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813" w:rsidRDefault="00336416" w:rsidP="0007003E">
      <w:pPr>
        <w:jc w:val="center"/>
        <w:rPr>
          <w:sz w:val="44"/>
          <w:szCs w:val="44"/>
        </w:rPr>
      </w:pPr>
      <w:r w:rsidRPr="00336416">
        <w:rPr>
          <w:sz w:val="44"/>
          <w:szCs w:val="44"/>
        </w:rPr>
        <w:t xml:space="preserve">Exam in </w:t>
      </w:r>
      <w:r w:rsidR="00785700" w:rsidRPr="00785700">
        <w:rPr>
          <w:sz w:val="44"/>
          <w:szCs w:val="44"/>
        </w:rPr>
        <w:t>Fundamentals of Management Accounting</w:t>
      </w:r>
    </w:p>
    <w:p w:rsidR="00336416" w:rsidRDefault="00336416" w:rsidP="00336416">
      <w:pPr>
        <w:jc w:val="both"/>
        <w:rPr>
          <w:sz w:val="44"/>
          <w:szCs w:val="44"/>
        </w:rPr>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Pr="00336416" w:rsidRDefault="00336416" w:rsidP="00336416">
      <w:pPr>
        <w:jc w:val="both"/>
        <w:rPr>
          <w:b/>
        </w:rPr>
      </w:pPr>
      <w:r w:rsidRPr="00336416">
        <w:rPr>
          <w:b/>
        </w:rPr>
        <w:t xml:space="preserve">Time allowed: </w:t>
      </w:r>
      <w:r w:rsidR="00F71334">
        <w:rPr>
          <w:b/>
        </w:rPr>
        <w:t>3</w:t>
      </w:r>
      <w:r w:rsidRPr="00336416">
        <w:rPr>
          <w:b/>
        </w:rPr>
        <w:t xml:space="preserve"> hours</w:t>
      </w:r>
    </w:p>
    <w:p w:rsidR="00336416" w:rsidRPr="00336416" w:rsidRDefault="00336416" w:rsidP="00336416">
      <w:pPr>
        <w:jc w:val="both"/>
        <w:rPr>
          <w:b/>
        </w:rPr>
      </w:pPr>
    </w:p>
    <w:p w:rsidR="00336416" w:rsidRDefault="00336416" w:rsidP="00336416">
      <w:pPr>
        <w:jc w:val="both"/>
        <w:rPr>
          <w:b/>
        </w:rPr>
      </w:pPr>
      <w:r w:rsidRPr="00336416">
        <w:rPr>
          <w:b/>
        </w:rPr>
        <w:t xml:space="preserve">ALL </w:t>
      </w:r>
      <w:r w:rsidR="00322821">
        <w:rPr>
          <w:b/>
        </w:rPr>
        <w:t>the</w:t>
      </w:r>
      <w:r w:rsidRPr="00336416">
        <w:rPr>
          <w:b/>
        </w:rPr>
        <w:t xml:space="preserve"> questions are compulsory and MUST be attempted.</w:t>
      </w:r>
    </w:p>
    <w:p w:rsidR="007C5B18" w:rsidRDefault="007C5B18" w:rsidP="00336416">
      <w:pPr>
        <w:jc w:val="both"/>
        <w:rPr>
          <w:b/>
        </w:rPr>
      </w:pPr>
    </w:p>
    <w:p w:rsidR="00322821" w:rsidRDefault="00322821" w:rsidP="007C5B18">
      <w:pPr>
        <w:jc w:val="both"/>
        <w:rPr>
          <w:b/>
        </w:rPr>
      </w:pPr>
      <w:r>
        <w:rPr>
          <w:b/>
        </w:rPr>
        <w:lastRenderedPageBreak/>
        <w:t>Open-ended questions</w:t>
      </w:r>
    </w:p>
    <w:p w:rsidR="00322821" w:rsidRDefault="00322821" w:rsidP="007C5B18">
      <w:pPr>
        <w:jc w:val="both"/>
        <w:rPr>
          <w:b/>
        </w:rPr>
      </w:pPr>
    </w:p>
    <w:p w:rsidR="007C5B18" w:rsidRDefault="007C5B18" w:rsidP="007C5B18">
      <w:pPr>
        <w:jc w:val="both"/>
        <w:rPr>
          <w:b/>
        </w:rPr>
      </w:pPr>
      <w:r w:rsidRPr="007C5B18">
        <w:rPr>
          <w:b/>
        </w:rPr>
        <w:t>Question 1</w:t>
      </w:r>
    </w:p>
    <w:p w:rsidR="00315C9F" w:rsidRDefault="008A5782" w:rsidP="009B50FB">
      <w:pPr>
        <w:pStyle w:val="NormalWeb"/>
        <w:shd w:val="clear" w:color="auto" w:fill="FFFFFF"/>
        <w:spacing w:after="0"/>
        <w:rPr>
          <w:rFonts w:asciiTheme="minorHAnsi" w:eastAsiaTheme="minorHAnsi" w:hAnsiTheme="minorHAnsi" w:cstheme="minorBidi"/>
          <w:sz w:val="22"/>
          <w:szCs w:val="22"/>
        </w:rPr>
      </w:pPr>
      <w:proofErr w:type="spellStart"/>
      <w:r>
        <w:rPr>
          <w:rFonts w:asciiTheme="minorHAnsi" w:eastAsiaTheme="minorHAnsi" w:hAnsiTheme="minorHAnsi" w:cstheme="minorBidi"/>
          <w:sz w:val="22"/>
          <w:szCs w:val="22"/>
        </w:rPr>
        <w:t>Nanostar</w:t>
      </w:r>
      <w:proofErr w:type="spellEnd"/>
      <w:r>
        <w:rPr>
          <w:rFonts w:asciiTheme="minorHAnsi" w:eastAsiaTheme="minorHAnsi" w:hAnsiTheme="minorHAnsi" w:cstheme="minorBidi"/>
          <w:sz w:val="22"/>
          <w:szCs w:val="22"/>
        </w:rPr>
        <w:t xml:space="preserve"> LLC</w:t>
      </w:r>
      <w:r w:rsidR="009B50FB" w:rsidRPr="009B50FB">
        <w:rPr>
          <w:rFonts w:asciiTheme="minorHAnsi" w:eastAsiaTheme="minorHAnsi" w:hAnsiTheme="minorHAnsi" w:cstheme="minorBidi"/>
          <w:sz w:val="22"/>
          <w:szCs w:val="22"/>
        </w:rPr>
        <w:t xml:space="preserve"> has two processes – extrusion an</w:t>
      </w:r>
      <w:r w:rsidR="009B50FB">
        <w:rPr>
          <w:rFonts w:asciiTheme="minorHAnsi" w:eastAsiaTheme="minorHAnsi" w:hAnsiTheme="minorHAnsi" w:cstheme="minorBidi"/>
          <w:sz w:val="22"/>
          <w:szCs w:val="22"/>
        </w:rPr>
        <w:t xml:space="preserve">d thermo-assembly. Consider the </w:t>
      </w:r>
      <w:r w:rsidR="009B50FB" w:rsidRPr="009B50FB">
        <w:rPr>
          <w:rFonts w:asciiTheme="minorHAnsi" w:eastAsiaTheme="minorHAnsi" w:hAnsiTheme="minorHAnsi" w:cstheme="minorBidi"/>
          <w:sz w:val="22"/>
          <w:szCs w:val="22"/>
        </w:rPr>
        <w:t>June 20</w:t>
      </w:r>
      <w:r>
        <w:rPr>
          <w:rFonts w:asciiTheme="minorHAnsi" w:eastAsiaTheme="minorHAnsi" w:hAnsiTheme="minorHAnsi" w:cstheme="minorBidi"/>
          <w:sz w:val="22"/>
          <w:szCs w:val="22"/>
        </w:rPr>
        <w:t>1</w:t>
      </w:r>
      <w:r w:rsidR="009B50FB" w:rsidRPr="009B50FB">
        <w:rPr>
          <w:rFonts w:asciiTheme="minorHAnsi" w:eastAsiaTheme="minorHAnsi" w:hAnsiTheme="minorHAnsi" w:cstheme="minorBidi"/>
          <w:sz w:val="22"/>
          <w:szCs w:val="22"/>
        </w:rPr>
        <w:t xml:space="preserve">7 data for physical units in the thermo-assembly </w:t>
      </w:r>
      <w:r w:rsidR="009B50FB">
        <w:rPr>
          <w:rFonts w:asciiTheme="minorHAnsi" w:eastAsiaTheme="minorHAnsi" w:hAnsiTheme="minorHAnsi" w:cstheme="minorBidi"/>
          <w:sz w:val="22"/>
          <w:szCs w:val="22"/>
        </w:rPr>
        <w:t xml:space="preserve">process of </w:t>
      </w:r>
      <w:proofErr w:type="spellStart"/>
      <w:r w:rsidRPr="008A5782">
        <w:rPr>
          <w:rFonts w:asciiTheme="minorHAnsi" w:eastAsiaTheme="minorHAnsi" w:hAnsiTheme="minorHAnsi" w:cstheme="minorBidi"/>
          <w:sz w:val="22"/>
          <w:szCs w:val="22"/>
        </w:rPr>
        <w:t>Nanostar</w:t>
      </w:r>
      <w:proofErr w:type="spellEnd"/>
      <w:r w:rsidRPr="008A5782">
        <w:rPr>
          <w:rFonts w:asciiTheme="minorHAnsi" w:eastAsiaTheme="minorHAnsi" w:hAnsiTheme="minorHAnsi" w:cstheme="minorBidi"/>
          <w:sz w:val="22"/>
          <w:szCs w:val="22"/>
        </w:rPr>
        <w:t xml:space="preserve"> LLC</w:t>
      </w:r>
      <w:r w:rsidR="009B50FB">
        <w:rPr>
          <w:rFonts w:asciiTheme="minorHAnsi" w:eastAsiaTheme="minorHAnsi" w:hAnsiTheme="minorHAnsi" w:cstheme="minorBidi"/>
          <w:sz w:val="22"/>
          <w:szCs w:val="22"/>
        </w:rPr>
        <w:t xml:space="preserve">: </w:t>
      </w:r>
      <w:r w:rsidR="009B50FB" w:rsidRPr="009B50FB">
        <w:rPr>
          <w:rFonts w:asciiTheme="minorHAnsi" w:eastAsiaTheme="minorHAnsi" w:hAnsiTheme="minorHAnsi" w:cstheme="minorBidi"/>
          <w:sz w:val="22"/>
          <w:szCs w:val="22"/>
        </w:rPr>
        <w:t>opening work in progress, 15 000 units; transferred i</w:t>
      </w:r>
      <w:r w:rsidR="009B50FB">
        <w:rPr>
          <w:rFonts w:asciiTheme="minorHAnsi" w:eastAsiaTheme="minorHAnsi" w:hAnsiTheme="minorHAnsi" w:cstheme="minorBidi"/>
          <w:sz w:val="22"/>
          <w:szCs w:val="22"/>
        </w:rPr>
        <w:t xml:space="preserve">n from the Extruding Department </w:t>
      </w:r>
      <w:r w:rsidR="009B50FB" w:rsidRPr="009B50FB">
        <w:rPr>
          <w:rFonts w:asciiTheme="minorHAnsi" w:eastAsiaTheme="minorHAnsi" w:hAnsiTheme="minorHAnsi" w:cstheme="minorBidi"/>
          <w:sz w:val="22"/>
          <w:szCs w:val="22"/>
        </w:rPr>
        <w:t xml:space="preserve">during September, 9000; closing work in progress, 5000. </w:t>
      </w:r>
      <w:r w:rsidR="009B50FB">
        <w:rPr>
          <w:rFonts w:asciiTheme="minorHAnsi" w:eastAsiaTheme="minorHAnsi" w:hAnsiTheme="minorHAnsi" w:cstheme="minorBidi"/>
          <w:sz w:val="22"/>
          <w:szCs w:val="22"/>
        </w:rPr>
        <w:t xml:space="preserve">Direct materials are added when </w:t>
      </w:r>
      <w:r w:rsidR="009B50FB" w:rsidRPr="009B50FB">
        <w:rPr>
          <w:rFonts w:asciiTheme="minorHAnsi" w:eastAsiaTheme="minorHAnsi" w:hAnsiTheme="minorHAnsi" w:cstheme="minorBidi"/>
          <w:sz w:val="22"/>
          <w:szCs w:val="22"/>
        </w:rPr>
        <w:t>the process in the Thermo-assembly Department is 80%</w:t>
      </w:r>
      <w:r w:rsidR="009B50FB">
        <w:rPr>
          <w:rFonts w:asciiTheme="minorHAnsi" w:eastAsiaTheme="minorHAnsi" w:hAnsiTheme="minorHAnsi" w:cstheme="minorBidi"/>
          <w:sz w:val="22"/>
          <w:szCs w:val="22"/>
        </w:rPr>
        <w:t xml:space="preserve"> complete. Conversion costs are </w:t>
      </w:r>
      <w:r w:rsidR="009B50FB" w:rsidRPr="009B50FB">
        <w:rPr>
          <w:rFonts w:asciiTheme="minorHAnsi" w:eastAsiaTheme="minorHAnsi" w:hAnsiTheme="minorHAnsi" w:cstheme="minorBidi"/>
          <w:sz w:val="22"/>
          <w:szCs w:val="22"/>
        </w:rPr>
        <w:t xml:space="preserve">added evenly during the process. </w:t>
      </w:r>
      <w:proofErr w:type="spellStart"/>
      <w:r w:rsidRPr="008A5782">
        <w:rPr>
          <w:rFonts w:asciiTheme="minorHAnsi" w:eastAsiaTheme="minorHAnsi" w:hAnsiTheme="minorHAnsi" w:cstheme="minorBidi"/>
          <w:sz w:val="22"/>
          <w:szCs w:val="22"/>
        </w:rPr>
        <w:t>Nanostar</w:t>
      </w:r>
      <w:proofErr w:type="spellEnd"/>
      <w:r w:rsidRPr="008A5782">
        <w:rPr>
          <w:rFonts w:asciiTheme="minorHAnsi" w:eastAsiaTheme="minorHAnsi" w:hAnsiTheme="minorHAnsi" w:cstheme="minorBidi"/>
          <w:sz w:val="22"/>
          <w:szCs w:val="22"/>
        </w:rPr>
        <w:t xml:space="preserve"> LLC</w:t>
      </w:r>
      <w:r w:rsidR="009B50FB" w:rsidRPr="009B50FB">
        <w:rPr>
          <w:rFonts w:asciiTheme="minorHAnsi" w:eastAsiaTheme="minorHAnsi" w:hAnsiTheme="minorHAnsi" w:cstheme="minorBidi"/>
          <w:sz w:val="22"/>
          <w:szCs w:val="22"/>
        </w:rPr>
        <w:t xml:space="preserve"> uses the </w:t>
      </w:r>
      <w:r w:rsidR="009B50FB">
        <w:rPr>
          <w:rFonts w:asciiTheme="minorHAnsi" w:eastAsiaTheme="minorHAnsi" w:hAnsiTheme="minorHAnsi" w:cstheme="minorBidi"/>
          <w:sz w:val="22"/>
          <w:szCs w:val="22"/>
        </w:rPr>
        <w:t xml:space="preserve">weighted-average process costing </w:t>
      </w:r>
      <w:r w:rsidR="009B50FB" w:rsidRPr="009B50FB">
        <w:rPr>
          <w:rFonts w:asciiTheme="minorHAnsi" w:eastAsiaTheme="minorHAnsi" w:hAnsiTheme="minorHAnsi" w:cstheme="minorBidi"/>
          <w:sz w:val="22"/>
          <w:szCs w:val="22"/>
        </w:rPr>
        <w:t>method. The following information is available.</w:t>
      </w:r>
    </w:p>
    <w:p w:rsidR="009B50FB" w:rsidRPr="009B50FB" w:rsidRDefault="009B50FB" w:rsidP="009B50FB">
      <w:pPr>
        <w:pStyle w:val="NormalWeb"/>
        <w:shd w:val="clear" w:color="auto" w:fill="FFFFFF"/>
        <w:spacing w:after="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w:t>
      </w:r>
      <w:r w:rsidRPr="009B50FB">
        <w:rPr>
          <w:rFonts w:asciiTheme="minorHAnsi" w:eastAsiaTheme="minorHAnsi" w:hAnsiTheme="minorHAnsi" w:cstheme="minorBidi"/>
          <w:sz w:val="22"/>
          <w:szCs w:val="22"/>
        </w:rPr>
        <w:t xml:space="preserve">Transferred-in </w:t>
      </w:r>
      <w:r>
        <w:rPr>
          <w:rFonts w:asciiTheme="minorHAnsi" w:eastAsiaTheme="minorHAnsi" w:hAnsiTheme="minorHAnsi" w:cstheme="minorBidi"/>
          <w:sz w:val="22"/>
          <w:szCs w:val="22"/>
        </w:rPr>
        <w:t xml:space="preserve">                      </w:t>
      </w:r>
      <w:r w:rsidRPr="009B50FB">
        <w:rPr>
          <w:rFonts w:asciiTheme="minorHAnsi" w:eastAsiaTheme="minorHAnsi" w:hAnsiTheme="minorHAnsi" w:cstheme="minorBidi"/>
          <w:sz w:val="22"/>
          <w:szCs w:val="22"/>
        </w:rPr>
        <w:t xml:space="preserve">Direct </w:t>
      </w:r>
      <w:r>
        <w:rPr>
          <w:rFonts w:asciiTheme="minorHAnsi" w:eastAsiaTheme="minorHAnsi" w:hAnsiTheme="minorHAnsi" w:cstheme="minorBidi"/>
          <w:sz w:val="22"/>
          <w:szCs w:val="22"/>
        </w:rPr>
        <w:t xml:space="preserve">                                      </w:t>
      </w:r>
      <w:r w:rsidRPr="009B50FB">
        <w:rPr>
          <w:rFonts w:asciiTheme="minorHAnsi" w:eastAsiaTheme="minorHAnsi" w:hAnsiTheme="minorHAnsi" w:cstheme="minorBidi"/>
          <w:sz w:val="22"/>
          <w:szCs w:val="22"/>
        </w:rPr>
        <w:t>Conversion</w:t>
      </w:r>
    </w:p>
    <w:p w:rsidR="009B50FB" w:rsidRDefault="009B50FB" w:rsidP="009B50FB">
      <w:pPr>
        <w:pStyle w:val="NormalWeb"/>
        <w:shd w:val="clear" w:color="auto" w:fill="FFFFFF"/>
        <w:spacing w:after="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w:t>
      </w:r>
      <w:proofErr w:type="gramStart"/>
      <w:r w:rsidRPr="009B50FB">
        <w:rPr>
          <w:rFonts w:asciiTheme="minorHAnsi" w:eastAsiaTheme="minorHAnsi" w:hAnsiTheme="minorHAnsi" w:cstheme="minorBidi"/>
          <w:sz w:val="22"/>
          <w:szCs w:val="22"/>
        </w:rPr>
        <w:t>costs</w:t>
      </w:r>
      <w:proofErr w:type="gramEnd"/>
      <w:r w:rsidRPr="009B50FB">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w:t>
      </w:r>
      <w:r w:rsidRPr="009B50FB">
        <w:rPr>
          <w:rFonts w:asciiTheme="minorHAnsi" w:eastAsiaTheme="minorHAnsi" w:hAnsiTheme="minorHAnsi" w:cstheme="minorBidi"/>
          <w:sz w:val="22"/>
          <w:szCs w:val="22"/>
        </w:rPr>
        <w:t xml:space="preserve">materials </w:t>
      </w:r>
      <w:r>
        <w:rPr>
          <w:rFonts w:asciiTheme="minorHAnsi" w:eastAsiaTheme="minorHAnsi" w:hAnsiTheme="minorHAnsi" w:cstheme="minorBidi"/>
          <w:sz w:val="22"/>
          <w:szCs w:val="22"/>
        </w:rPr>
        <w:t xml:space="preserve">                                      </w:t>
      </w:r>
      <w:r w:rsidRPr="009B50FB">
        <w:rPr>
          <w:rFonts w:asciiTheme="minorHAnsi" w:eastAsiaTheme="minorHAnsi" w:hAnsiTheme="minorHAnsi" w:cstheme="minorBidi"/>
          <w:sz w:val="22"/>
          <w:szCs w:val="22"/>
        </w:rPr>
        <w:t>costs</w:t>
      </w:r>
    </w:p>
    <w:p w:rsidR="009D26AC" w:rsidRDefault="009D26AC" w:rsidP="009B50FB">
      <w:pPr>
        <w:pStyle w:val="NormalWeb"/>
        <w:shd w:val="clear" w:color="auto" w:fill="FFFFFF"/>
        <w:spacing w:after="0"/>
        <w:rPr>
          <w:rFonts w:asciiTheme="minorHAnsi" w:eastAsiaTheme="minorHAnsi" w:hAnsiTheme="minorHAnsi" w:cstheme="minorBidi"/>
          <w:sz w:val="22"/>
          <w:szCs w:val="22"/>
        </w:rPr>
      </w:pPr>
      <w:r w:rsidRPr="009D26AC">
        <w:rPr>
          <w:rFonts w:asciiTheme="minorHAnsi" w:eastAsiaTheme="minorHAnsi" w:hAnsiTheme="minorHAnsi" w:cstheme="minorBidi"/>
          <w:sz w:val="22"/>
          <w:szCs w:val="22"/>
        </w:rPr>
        <w:t xml:space="preserve">Opening work in progress at cost </w:t>
      </w:r>
      <w:r>
        <w:rPr>
          <w:rFonts w:asciiTheme="minorHAnsi" w:eastAsiaTheme="minorHAnsi" w:hAnsiTheme="minorHAnsi" w:cstheme="minorBidi"/>
          <w:sz w:val="22"/>
          <w:szCs w:val="22"/>
        </w:rPr>
        <w:t xml:space="preserve">          GEL </w:t>
      </w:r>
      <w:r w:rsidRPr="009D26AC">
        <w:rPr>
          <w:rFonts w:asciiTheme="minorHAnsi" w:eastAsiaTheme="minorHAnsi" w:hAnsiTheme="minorHAnsi" w:cstheme="minorBidi"/>
          <w:sz w:val="22"/>
          <w:szCs w:val="22"/>
        </w:rPr>
        <w:t xml:space="preserve">90000 </w:t>
      </w:r>
      <w:r>
        <w:rPr>
          <w:rFonts w:asciiTheme="minorHAnsi" w:eastAsiaTheme="minorHAnsi" w:hAnsiTheme="minorHAnsi" w:cstheme="minorBidi"/>
          <w:sz w:val="22"/>
          <w:szCs w:val="22"/>
        </w:rPr>
        <w:t xml:space="preserve">                            </w:t>
      </w:r>
      <w:r w:rsidRPr="009D26AC">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GEL </w:t>
      </w:r>
      <w:r w:rsidRPr="009D26AC">
        <w:rPr>
          <w:rFonts w:asciiTheme="minorHAnsi" w:eastAsiaTheme="minorHAnsi" w:hAnsiTheme="minorHAnsi" w:cstheme="minorBidi"/>
          <w:sz w:val="22"/>
          <w:szCs w:val="22"/>
        </w:rPr>
        <w:t>45000</w:t>
      </w:r>
    </w:p>
    <w:p w:rsidR="009D26AC" w:rsidRDefault="009D26AC" w:rsidP="009D26AC">
      <w:pPr>
        <w:pStyle w:val="NormalWeb"/>
        <w:shd w:val="clear" w:color="auto" w:fill="FFFFFF"/>
        <w:spacing w:after="0"/>
        <w:rPr>
          <w:rFonts w:asciiTheme="minorHAnsi" w:eastAsiaTheme="minorHAnsi" w:hAnsiTheme="minorHAnsi" w:cstheme="minorBidi"/>
          <w:sz w:val="22"/>
          <w:szCs w:val="22"/>
        </w:rPr>
      </w:pPr>
      <w:r w:rsidRPr="009D26AC">
        <w:rPr>
          <w:rFonts w:asciiTheme="minorHAnsi" w:eastAsiaTheme="minorHAnsi" w:hAnsiTheme="minorHAnsi" w:cstheme="minorBidi"/>
          <w:sz w:val="22"/>
          <w:szCs w:val="22"/>
        </w:rPr>
        <w:t>Cost per eq</w:t>
      </w:r>
      <w:r>
        <w:rPr>
          <w:rFonts w:asciiTheme="minorHAnsi" w:eastAsiaTheme="minorHAnsi" w:hAnsiTheme="minorHAnsi" w:cstheme="minorBidi"/>
          <w:sz w:val="22"/>
          <w:szCs w:val="22"/>
        </w:rPr>
        <w:t xml:space="preserve">. unit of </w:t>
      </w:r>
      <w:r w:rsidRPr="009D26AC">
        <w:rPr>
          <w:rFonts w:asciiTheme="minorHAnsi" w:eastAsiaTheme="minorHAnsi" w:hAnsiTheme="minorHAnsi" w:cstheme="minorBidi"/>
          <w:sz w:val="22"/>
          <w:szCs w:val="22"/>
        </w:rPr>
        <w:t xml:space="preserve">opening </w:t>
      </w:r>
      <w:r>
        <w:rPr>
          <w:rFonts w:asciiTheme="minorHAnsi" w:eastAsiaTheme="minorHAnsi" w:hAnsiTheme="minorHAnsi" w:cstheme="minorBidi"/>
          <w:sz w:val="22"/>
          <w:szCs w:val="22"/>
        </w:rPr>
        <w:t>WIP           GEL 6                                     -                                                GEL 5</w:t>
      </w:r>
    </w:p>
    <w:p w:rsidR="009D26AC" w:rsidRPr="009D26AC" w:rsidRDefault="009D26AC" w:rsidP="009D26AC">
      <w:pPr>
        <w:pStyle w:val="NormalWeb"/>
        <w:shd w:val="clear" w:color="auto" w:fill="FFFFFF"/>
        <w:spacing w:after="0"/>
        <w:rPr>
          <w:rFonts w:asciiTheme="minorHAnsi" w:eastAsiaTheme="minorHAnsi" w:hAnsiTheme="minorHAnsi" w:cstheme="minorBidi"/>
          <w:sz w:val="22"/>
          <w:szCs w:val="22"/>
        </w:rPr>
      </w:pPr>
      <w:r w:rsidRPr="009D26AC">
        <w:rPr>
          <w:rFonts w:asciiTheme="minorHAnsi" w:eastAsiaTheme="minorHAnsi" w:hAnsiTheme="minorHAnsi" w:cstheme="minorBidi"/>
          <w:sz w:val="22"/>
          <w:szCs w:val="22"/>
        </w:rPr>
        <w:t>Cost per eq</w:t>
      </w:r>
      <w:r>
        <w:rPr>
          <w:rFonts w:asciiTheme="minorHAnsi" w:eastAsiaTheme="minorHAnsi" w:hAnsiTheme="minorHAnsi" w:cstheme="minorBidi"/>
          <w:sz w:val="22"/>
          <w:szCs w:val="22"/>
        </w:rPr>
        <w:t>.</w:t>
      </w:r>
      <w:r w:rsidRPr="009D26AC">
        <w:rPr>
          <w:rFonts w:asciiTheme="minorHAnsi" w:eastAsiaTheme="minorHAnsi" w:hAnsiTheme="minorHAnsi" w:cstheme="minorBidi"/>
          <w:sz w:val="22"/>
          <w:szCs w:val="22"/>
        </w:rPr>
        <w:t xml:space="preserve"> unit of work</w:t>
      </w:r>
    </w:p>
    <w:p w:rsidR="009D26AC" w:rsidRDefault="009D26AC" w:rsidP="009D26AC">
      <w:pPr>
        <w:pStyle w:val="NormalWeb"/>
        <w:shd w:val="clear" w:color="auto" w:fill="FFFFFF"/>
        <w:spacing w:after="0"/>
        <w:rPr>
          <w:rFonts w:asciiTheme="minorHAnsi" w:eastAsiaTheme="minorHAnsi" w:hAnsiTheme="minorHAnsi" w:cstheme="minorBidi"/>
          <w:sz w:val="22"/>
          <w:szCs w:val="22"/>
        </w:rPr>
      </w:pPr>
      <w:proofErr w:type="gramStart"/>
      <w:r w:rsidRPr="009D26AC">
        <w:rPr>
          <w:rFonts w:asciiTheme="minorHAnsi" w:eastAsiaTheme="minorHAnsi" w:hAnsiTheme="minorHAnsi" w:cstheme="minorBidi"/>
          <w:sz w:val="22"/>
          <w:szCs w:val="22"/>
        </w:rPr>
        <w:t>done</w:t>
      </w:r>
      <w:proofErr w:type="gramEnd"/>
      <w:r w:rsidRPr="009D26AC">
        <w:rPr>
          <w:rFonts w:asciiTheme="minorHAnsi" w:eastAsiaTheme="minorHAnsi" w:hAnsiTheme="minorHAnsi" w:cstheme="minorBidi"/>
          <w:sz w:val="22"/>
          <w:szCs w:val="22"/>
        </w:rPr>
        <w:t xml:space="preserve"> in current period</w:t>
      </w:r>
      <w:r>
        <w:rPr>
          <w:rFonts w:asciiTheme="minorHAnsi" w:eastAsiaTheme="minorHAnsi" w:hAnsiTheme="minorHAnsi" w:cstheme="minorBidi"/>
          <w:sz w:val="22"/>
          <w:szCs w:val="22"/>
        </w:rPr>
        <w:t xml:space="preserve">                             GEL 6.5                               GEL 3                                           GEL 5.2</w:t>
      </w:r>
    </w:p>
    <w:p w:rsidR="0002062C" w:rsidRDefault="0002062C" w:rsidP="009D26AC">
      <w:pPr>
        <w:pStyle w:val="NormalWeb"/>
        <w:shd w:val="clear" w:color="auto" w:fill="FFFFFF"/>
        <w:spacing w:after="0"/>
        <w:rPr>
          <w:rFonts w:asciiTheme="minorHAnsi" w:eastAsiaTheme="minorHAnsi" w:hAnsiTheme="minorHAnsi" w:cstheme="minorBidi"/>
          <w:sz w:val="22"/>
          <w:szCs w:val="22"/>
        </w:rPr>
      </w:pPr>
    </w:p>
    <w:p w:rsidR="0002062C" w:rsidRPr="0090072C" w:rsidRDefault="0002062C" w:rsidP="0002062C">
      <w:pPr>
        <w:autoSpaceDE w:val="0"/>
        <w:autoSpaceDN w:val="0"/>
        <w:adjustRightInd w:val="0"/>
        <w:spacing w:after="0" w:line="240" w:lineRule="auto"/>
        <w:rPr>
          <w:i/>
        </w:rPr>
      </w:pPr>
      <w:r w:rsidRPr="0090072C">
        <w:rPr>
          <w:i/>
        </w:rPr>
        <w:t>Required</w:t>
      </w:r>
    </w:p>
    <w:p w:rsidR="0002062C" w:rsidRPr="0090072C" w:rsidRDefault="0002062C" w:rsidP="0002062C">
      <w:pPr>
        <w:autoSpaceDE w:val="0"/>
        <w:autoSpaceDN w:val="0"/>
        <w:adjustRightInd w:val="0"/>
        <w:spacing w:after="0" w:line="240" w:lineRule="auto"/>
        <w:rPr>
          <w:i/>
        </w:rPr>
      </w:pPr>
      <w:r w:rsidRPr="0090072C">
        <w:rPr>
          <w:i/>
        </w:rPr>
        <w:t>1 For each cost element, calculate equivalent units of (a) opening work in progress and (b) work done in the current period</w:t>
      </w:r>
      <w:r w:rsidR="0090072C" w:rsidRPr="0090072C">
        <w:rPr>
          <w:i/>
        </w:rPr>
        <w:t xml:space="preserve"> (</w:t>
      </w:r>
      <w:r w:rsidR="00CD6E63">
        <w:rPr>
          <w:i/>
        </w:rPr>
        <w:t>10</w:t>
      </w:r>
      <w:r w:rsidR="0090072C" w:rsidRPr="0090072C">
        <w:rPr>
          <w:i/>
        </w:rPr>
        <w:t xml:space="preserve"> marks)</w:t>
      </w:r>
      <w:r w:rsidRPr="0090072C">
        <w:rPr>
          <w:i/>
        </w:rPr>
        <w:t>.</w:t>
      </w:r>
    </w:p>
    <w:p w:rsidR="0002062C" w:rsidRPr="0090072C" w:rsidRDefault="0002062C" w:rsidP="0002062C">
      <w:pPr>
        <w:autoSpaceDE w:val="0"/>
        <w:autoSpaceDN w:val="0"/>
        <w:adjustRightInd w:val="0"/>
        <w:spacing w:after="0" w:line="240" w:lineRule="auto"/>
        <w:rPr>
          <w:i/>
        </w:rPr>
      </w:pPr>
      <w:r w:rsidRPr="0090072C">
        <w:rPr>
          <w:i/>
        </w:rPr>
        <w:t>2 For each cost element, calculate the equivalent units in closing work in progress</w:t>
      </w:r>
      <w:r w:rsidR="0090072C" w:rsidRPr="0090072C">
        <w:rPr>
          <w:i/>
        </w:rPr>
        <w:t xml:space="preserve"> (</w:t>
      </w:r>
      <w:r w:rsidR="00CD6E63">
        <w:rPr>
          <w:i/>
        </w:rPr>
        <w:t>10</w:t>
      </w:r>
      <w:r w:rsidR="0090072C" w:rsidRPr="0090072C">
        <w:rPr>
          <w:i/>
        </w:rPr>
        <w:t xml:space="preserve"> marks)</w:t>
      </w:r>
      <w:r w:rsidRPr="0090072C">
        <w:rPr>
          <w:i/>
        </w:rPr>
        <w:t>.</w:t>
      </w:r>
    </w:p>
    <w:p w:rsidR="0002062C" w:rsidRPr="0090072C" w:rsidRDefault="0002062C" w:rsidP="0002062C">
      <w:pPr>
        <w:autoSpaceDE w:val="0"/>
        <w:autoSpaceDN w:val="0"/>
        <w:adjustRightInd w:val="0"/>
        <w:spacing w:after="0" w:line="240" w:lineRule="auto"/>
        <w:rPr>
          <w:i/>
        </w:rPr>
      </w:pPr>
      <w:r w:rsidRPr="0090072C">
        <w:rPr>
          <w:i/>
        </w:rPr>
        <w:t>3 (a) For each cost element, calculate the percentage of completion of opening work-in progress stock and (b) for each cost element, calculate the percentage of completion of closing work-in-progress stock</w:t>
      </w:r>
      <w:r w:rsidR="0090072C" w:rsidRPr="0090072C">
        <w:rPr>
          <w:i/>
        </w:rPr>
        <w:t xml:space="preserve"> (</w:t>
      </w:r>
      <w:r w:rsidR="00CD6E63">
        <w:rPr>
          <w:i/>
        </w:rPr>
        <w:t>5</w:t>
      </w:r>
      <w:r w:rsidR="0090072C" w:rsidRPr="0090072C">
        <w:rPr>
          <w:i/>
        </w:rPr>
        <w:t xml:space="preserve"> marks)</w:t>
      </w:r>
      <w:r w:rsidRPr="0090072C">
        <w:rPr>
          <w:i/>
        </w:rPr>
        <w:t>.</w:t>
      </w:r>
    </w:p>
    <w:p w:rsidR="0002062C" w:rsidRPr="0090072C" w:rsidRDefault="0002062C" w:rsidP="0002062C">
      <w:pPr>
        <w:autoSpaceDE w:val="0"/>
        <w:autoSpaceDN w:val="0"/>
        <w:adjustRightInd w:val="0"/>
        <w:spacing w:after="0" w:line="240" w:lineRule="auto"/>
        <w:rPr>
          <w:i/>
        </w:rPr>
      </w:pPr>
    </w:p>
    <w:p w:rsidR="0002062C" w:rsidRPr="0090072C" w:rsidRDefault="0090072C" w:rsidP="0090072C">
      <w:pPr>
        <w:autoSpaceDE w:val="0"/>
        <w:autoSpaceDN w:val="0"/>
        <w:adjustRightInd w:val="0"/>
        <w:spacing w:after="0" w:line="240" w:lineRule="auto"/>
        <w:jc w:val="right"/>
        <w:rPr>
          <w:i/>
        </w:rPr>
      </w:pPr>
      <w:r w:rsidRPr="0090072C">
        <w:rPr>
          <w:i/>
        </w:rPr>
        <w:t>(Total 2</w:t>
      </w:r>
      <w:r w:rsidR="00CD6E63">
        <w:rPr>
          <w:i/>
        </w:rPr>
        <w:t>5</w:t>
      </w:r>
      <w:r w:rsidRPr="0090072C">
        <w:rPr>
          <w:i/>
        </w:rPr>
        <w:t xml:space="preserve"> marks)</w:t>
      </w:r>
    </w:p>
    <w:p w:rsidR="0002062C" w:rsidRDefault="0002062C" w:rsidP="0002062C">
      <w:pPr>
        <w:autoSpaceDE w:val="0"/>
        <w:autoSpaceDN w:val="0"/>
        <w:adjustRightInd w:val="0"/>
        <w:spacing w:after="0" w:line="240" w:lineRule="auto"/>
      </w:pPr>
    </w:p>
    <w:p w:rsidR="0002062C" w:rsidRDefault="0002062C" w:rsidP="0002062C">
      <w:pPr>
        <w:autoSpaceDE w:val="0"/>
        <w:autoSpaceDN w:val="0"/>
        <w:adjustRightInd w:val="0"/>
        <w:spacing w:after="0" w:line="240" w:lineRule="auto"/>
      </w:pPr>
    </w:p>
    <w:p w:rsidR="0002062C" w:rsidRDefault="0002062C" w:rsidP="0002062C">
      <w:pPr>
        <w:autoSpaceDE w:val="0"/>
        <w:autoSpaceDN w:val="0"/>
        <w:adjustRightInd w:val="0"/>
        <w:spacing w:after="0" w:line="240" w:lineRule="auto"/>
      </w:pPr>
    </w:p>
    <w:p w:rsidR="0002062C" w:rsidRDefault="0002062C" w:rsidP="0002062C">
      <w:pPr>
        <w:autoSpaceDE w:val="0"/>
        <w:autoSpaceDN w:val="0"/>
        <w:adjustRightInd w:val="0"/>
        <w:spacing w:after="0" w:line="240" w:lineRule="auto"/>
      </w:pPr>
    </w:p>
    <w:p w:rsidR="0002062C" w:rsidRDefault="0002062C" w:rsidP="0002062C">
      <w:pPr>
        <w:autoSpaceDE w:val="0"/>
        <w:autoSpaceDN w:val="0"/>
        <w:adjustRightInd w:val="0"/>
        <w:spacing w:after="0" w:line="240" w:lineRule="auto"/>
      </w:pPr>
    </w:p>
    <w:p w:rsidR="0002062C" w:rsidRDefault="0002062C" w:rsidP="0002062C">
      <w:pPr>
        <w:autoSpaceDE w:val="0"/>
        <w:autoSpaceDN w:val="0"/>
        <w:adjustRightInd w:val="0"/>
        <w:spacing w:after="0" w:line="240" w:lineRule="auto"/>
      </w:pPr>
    </w:p>
    <w:p w:rsidR="0002062C" w:rsidRDefault="0002062C" w:rsidP="0002062C">
      <w:pPr>
        <w:autoSpaceDE w:val="0"/>
        <w:autoSpaceDN w:val="0"/>
        <w:adjustRightInd w:val="0"/>
        <w:spacing w:after="0" w:line="240" w:lineRule="auto"/>
      </w:pPr>
    </w:p>
    <w:p w:rsidR="0002062C" w:rsidRDefault="0002062C" w:rsidP="0002062C">
      <w:pPr>
        <w:autoSpaceDE w:val="0"/>
        <w:autoSpaceDN w:val="0"/>
        <w:adjustRightInd w:val="0"/>
        <w:spacing w:after="0" w:line="240" w:lineRule="auto"/>
      </w:pPr>
    </w:p>
    <w:p w:rsidR="0002062C" w:rsidRDefault="0002062C" w:rsidP="0002062C">
      <w:pPr>
        <w:autoSpaceDE w:val="0"/>
        <w:autoSpaceDN w:val="0"/>
        <w:adjustRightInd w:val="0"/>
        <w:spacing w:after="0" w:line="240" w:lineRule="auto"/>
      </w:pPr>
    </w:p>
    <w:p w:rsidR="0002062C" w:rsidRDefault="0002062C" w:rsidP="0002062C">
      <w:pPr>
        <w:autoSpaceDE w:val="0"/>
        <w:autoSpaceDN w:val="0"/>
        <w:adjustRightInd w:val="0"/>
        <w:spacing w:after="0" w:line="240" w:lineRule="auto"/>
      </w:pPr>
    </w:p>
    <w:p w:rsidR="0002062C" w:rsidRDefault="0002062C" w:rsidP="0002062C">
      <w:pPr>
        <w:autoSpaceDE w:val="0"/>
        <w:autoSpaceDN w:val="0"/>
        <w:adjustRightInd w:val="0"/>
        <w:spacing w:after="0" w:line="240" w:lineRule="auto"/>
      </w:pPr>
    </w:p>
    <w:p w:rsidR="0002062C" w:rsidRDefault="0002062C" w:rsidP="0002062C">
      <w:pPr>
        <w:autoSpaceDE w:val="0"/>
        <w:autoSpaceDN w:val="0"/>
        <w:adjustRightInd w:val="0"/>
        <w:spacing w:after="0" w:line="240" w:lineRule="auto"/>
      </w:pPr>
    </w:p>
    <w:p w:rsidR="00500922" w:rsidRPr="00500922" w:rsidRDefault="00500922" w:rsidP="00500922">
      <w:pPr>
        <w:autoSpaceDE w:val="0"/>
        <w:autoSpaceDN w:val="0"/>
        <w:adjustRightInd w:val="0"/>
        <w:spacing w:after="0" w:line="240" w:lineRule="auto"/>
        <w:rPr>
          <w:b/>
        </w:rPr>
      </w:pPr>
      <w:r w:rsidRPr="00500922">
        <w:rPr>
          <w:b/>
        </w:rPr>
        <w:lastRenderedPageBreak/>
        <w:t>Question 2</w:t>
      </w:r>
    </w:p>
    <w:p w:rsidR="00500922" w:rsidRDefault="00500922" w:rsidP="00500922">
      <w:pPr>
        <w:autoSpaceDE w:val="0"/>
        <w:autoSpaceDN w:val="0"/>
        <w:adjustRightInd w:val="0"/>
        <w:spacing w:after="0" w:line="240" w:lineRule="auto"/>
      </w:pPr>
    </w:p>
    <w:p w:rsidR="00500922" w:rsidRDefault="00500922" w:rsidP="00500922">
      <w:pPr>
        <w:autoSpaceDE w:val="0"/>
        <w:autoSpaceDN w:val="0"/>
        <w:adjustRightInd w:val="0"/>
        <w:spacing w:after="0" w:line="240" w:lineRule="auto"/>
      </w:pPr>
      <w:r>
        <w:t xml:space="preserve">Air </w:t>
      </w:r>
      <w:proofErr w:type="gramStart"/>
      <w:r w:rsidR="00624D02">
        <w:t xml:space="preserve">Kakheti </w:t>
      </w:r>
      <w:r>
        <w:t xml:space="preserve"> owns</w:t>
      </w:r>
      <w:proofErr w:type="gramEnd"/>
      <w:r>
        <w:t xml:space="preserve"> a single jet aircraft and operates between </w:t>
      </w:r>
      <w:proofErr w:type="spellStart"/>
      <w:r>
        <w:t>Cantazaro</w:t>
      </w:r>
      <w:proofErr w:type="spellEnd"/>
      <w:r>
        <w:t xml:space="preserve"> and Venice. Flights leave</w:t>
      </w:r>
    </w:p>
    <w:p w:rsidR="00500922" w:rsidRDefault="00624D02" w:rsidP="00500922">
      <w:pPr>
        <w:autoSpaceDE w:val="0"/>
        <w:autoSpaceDN w:val="0"/>
        <w:adjustRightInd w:val="0"/>
        <w:spacing w:after="0" w:line="240" w:lineRule="auto"/>
      </w:pPr>
      <w:proofErr w:type="gramStart"/>
      <w:r>
        <w:t xml:space="preserve">Telavi </w:t>
      </w:r>
      <w:r w:rsidR="00500922">
        <w:t xml:space="preserve"> on</w:t>
      </w:r>
      <w:proofErr w:type="gramEnd"/>
      <w:r w:rsidR="00500922">
        <w:t xml:space="preserve"> Mondays and Thursdays and depart from </w:t>
      </w:r>
      <w:r>
        <w:t>Istanbul</w:t>
      </w:r>
      <w:r w:rsidR="00500922">
        <w:t xml:space="preserve"> on Wednesdays and Saturdays.</w:t>
      </w:r>
    </w:p>
    <w:p w:rsidR="00500922" w:rsidRDefault="00500922" w:rsidP="00500922">
      <w:pPr>
        <w:autoSpaceDE w:val="0"/>
        <w:autoSpaceDN w:val="0"/>
        <w:adjustRightInd w:val="0"/>
        <w:spacing w:after="0" w:line="240" w:lineRule="auto"/>
      </w:pPr>
      <w:r>
        <w:t xml:space="preserve">Air </w:t>
      </w:r>
      <w:proofErr w:type="gramStart"/>
      <w:r w:rsidR="00624D02">
        <w:t xml:space="preserve">Kakheti </w:t>
      </w:r>
      <w:r>
        <w:t xml:space="preserve"> cannot</w:t>
      </w:r>
      <w:proofErr w:type="gramEnd"/>
      <w:r>
        <w:t xml:space="preserve"> offer any more flights between </w:t>
      </w:r>
      <w:r w:rsidR="00624D02">
        <w:t xml:space="preserve">Telavi </w:t>
      </w:r>
      <w:r>
        <w:t xml:space="preserve"> and </w:t>
      </w:r>
      <w:r w:rsidR="00624D02">
        <w:t xml:space="preserve">Istanbul </w:t>
      </w:r>
      <w:r>
        <w:t>. Only tourist-class seats are available on its planes. An analyst has collected the following information:</w:t>
      </w:r>
    </w:p>
    <w:p w:rsidR="00500922" w:rsidRDefault="00500922" w:rsidP="00500922">
      <w:pPr>
        <w:autoSpaceDE w:val="0"/>
        <w:autoSpaceDN w:val="0"/>
        <w:adjustRightInd w:val="0"/>
        <w:spacing w:after="0" w:line="240" w:lineRule="auto"/>
      </w:pPr>
    </w:p>
    <w:p w:rsidR="00500922" w:rsidRDefault="00500922" w:rsidP="00500922">
      <w:pPr>
        <w:autoSpaceDE w:val="0"/>
        <w:autoSpaceDN w:val="0"/>
        <w:adjustRightInd w:val="0"/>
        <w:spacing w:after="0" w:line="240" w:lineRule="auto"/>
      </w:pPr>
      <w:r>
        <w:t>Seating capacity per plane                                                                          360 passengers</w:t>
      </w:r>
    </w:p>
    <w:p w:rsidR="00500922" w:rsidRDefault="00500922" w:rsidP="00500922">
      <w:pPr>
        <w:autoSpaceDE w:val="0"/>
        <w:autoSpaceDN w:val="0"/>
        <w:adjustRightInd w:val="0"/>
        <w:spacing w:after="0" w:line="240" w:lineRule="auto"/>
      </w:pPr>
      <w:r>
        <w:t>Average number of passengers per flight                                                200 passengers</w:t>
      </w:r>
    </w:p>
    <w:p w:rsidR="00500922" w:rsidRDefault="00500922" w:rsidP="00500922">
      <w:pPr>
        <w:autoSpaceDE w:val="0"/>
        <w:autoSpaceDN w:val="0"/>
        <w:adjustRightInd w:val="0"/>
        <w:spacing w:after="0" w:line="240" w:lineRule="auto"/>
      </w:pPr>
      <w:r>
        <w:t>Flights per week                                                                                               4 flights</w:t>
      </w:r>
    </w:p>
    <w:p w:rsidR="00500922" w:rsidRDefault="00500922" w:rsidP="00500922">
      <w:pPr>
        <w:autoSpaceDE w:val="0"/>
        <w:autoSpaceDN w:val="0"/>
        <w:adjustRightInd w:val="0"/>
        <w:spacing w:after="0" w:line="240" w:lineRule="auto"/>
      </w:pPr>
      <w:r>
        <w:t>Flights per year                                                                                              208 flights</w:t>
      </w:r>
    </w:p>
    <w:p w:rsidR="00500922" w:rsidRDefault="00500922" w:rsidP="00500922">
      <w:pPr>
        <w:autoSpaceDE w:val="0"/>
        <w:autoSpaceDN w:val="0"/>
        <w:adjustRightInd w:val="0"/>
        <w:spacing w:after="0" w:line="240" w:lineRule="auto"/>
      </w:pPr>
      <w:r>
        <w:t>Average one-way fare                                                                                  GEL 500</w:t>
      </w:r>
    </w:p>
    <w:p w:rsidR="00500922" w:rsidRDefault="00500922" w:rsidP="00500922">
      <w:pPr>
        <w:autoSpaceDE w:val="0"/>
        <w:autoSpaceDN w:val="0"/>
        <w:adjustRightInd w:val="0"/>
        <w:spacing w:after="0" w:line="240" w:lineRule="auto"/>
      </w:pPr>
      <w:r>
        <w:t>Variable fuel costs                                                                                        GEL 14000 per flight</w:t>
      </w:r>
    </w:p>
    <w:p w:rsidR="00500922" w:rsidRDefault="00500922" w:rsidP="00500922">
      <w:pPr>
        <w:autoSpaceDE w:val="0"/>
        <w:autoSpaceDN w:val="0"/>
        <w:adjustRightInd w:val="0"/>
        <w:spacing w:after="0" w:line="240" w:lineRule="auto"/>
      </w:pPr>
      <w:r>
        <w:t>Food and beverage service cost (no charge to passenger)                   GEL 20 per passenger</w:t>
      </w:r>
    </w:p>
    <w:p w:rsidR="00500922" w:rsidRDefault="00500922" w:rsidP="00500922">
      <w:pPr>
        <w:autoSpaceDE w:val="0"/>
        <w:autoSpaceDN w:val="0"/>
        <w:adjustRightInd w:val="0"/>
        <w:spacing w:after="0" w:line="240" w:lineRule="auto"/>
      </w:pPr>
      <w:r>
        <w:t xml:space="preserve">Commission to travel agents paid by Air </w:t>
      </w:r>
      <w:r w:rsidR="00624D02">
        <w:t xml:space="preserve">Kakheti </w:t>
      </w:r>
    </w:p>
    <w:p w:rsidR="00500922" w:rsidRDefault="00500922" w:rsidP="00500922">
      <w:pPr>
        <w:autoSpaceDE w:val="0"/>
        <w:autoSpaceDN w:val="0"/>
        <w:adjustRightInd w:val="0"/>
        <w:spacing w:after="0" w:line="240" w:lineRule="auto"/>
      </w:pPr>
      <w:r>
        <w:t>(</w:t>
      </w:r>
      <w:proofErr w:type="gramStart"/>
      <w:r>
        <w:t>all</w:t>
      </w:r>
      <w:proofErr w:type="gramEnd"/>
      <w:r>
        <w:t xml:space="preserve"> tickets are booked by travel agents)                                                   8% of fare</w:t>
      </w:r>
    </w:p>
    <w:p w:rsidR="00500922" w:rsidRDefault="00500922" w:rsidP="00500922">
      <w:pPr>
        <w:autoSpaceDE w:val="0"/>
        <w:autoSpaceDN w:val="0"/>
        <w:adjustRightInd w:val="0"/>
        <w:spacing w:after="0" w:line="240" w:lineRule="auto"/>
      </w:pPr>
      <w:r>
        <w:t>Fixed annual lease costs allocated to each flight                                    GEL 53 000 per flight</w:t>
      </w:r>
    </w:p>
    <w:p w:rsidR="00500922" w:rsidRDefault="00500922" w:rsidP="00500922">
      <w:pPr>
        <w:autoSpaceDE w:val="0"/>
        <w:autoSpaceDN w:val="0"/>
        <w:adjustRightInd w:val="0"/>
        <w:spacing w:after="0" w:line="240" w:lineRule="auto"/>
      </w:pPr>
      <w:r>
        <w:t>Fixed ground services (maintenance, check in,</w:t>
      </w:r>
    </w:p>
    <w:p w:rsidR="00500922" w:rsidRDefault="00500922" w:rsidP="00500922">
      <w:pPr>
        <w:autoSpaceDE w:val="0"/>
        <w:autoSpaceDN w:val="0"/>
        <w:adjustRightInd w:val="0"/>
        <w:spacing w:after="0" w:line="240" w:lineRule="auto"/>
      </w:pPr>
      <w:proofErr w:type="gramStart"/>
      <w:r>
        <w:t>baggage</w:t>
      </w:r>
      <w:proofErr w:type="gramEnd"/>
      <w:r>
        <w:t xml:space="preserve"> handling) cost allocated to each flight                                      GEL 7000 per flight</w:t>
      </w:r>
    </w:p>
    <w:p w:rsidR="00500922" w:rsidRDefault="00500922" w:rsidP="00500922">
      <w:pPr>
        <w:autoSpaceDE w:val="0"/>
        <w:autoSpaceDN w:val="0"/>
        <w:adjustRightInd w:val="0"/>
        <w:spacing w:after="0" w:line="240" w:lineRule="auto"/>
      </w:pPr>
      <w:r>
        <w:t>Fixed flight crew salaries allocated to each flight                                   GEL 4000 per flight</w:t>
      </w:r>
    </w:p>
    <w:p w:rsidR="00500922" w:rsidRDefault="00500922" w:rsidP="00500922">
      <w:pPr>
        <w:autoSpaceDE w:val="0"/>
        <w:autoSpaceDN w:val="0"/>
        <w:adjustRightInd w:val="0"/>
        <w:spacing w:after="0" w:line="240" w:lineRule="auto"/>
      </w:pPr>
    </w:p>
    <w:p w:rsidR="00500922" w:rsidRPr="00500922" w:rsidRDefault="00500922" w:rsidP="00500922">
      <w:pPr>
        <w:autoSpaceDE w:val="0"/>
        <w:autoSpaceDN w:val="0"/>
        <w:adjustRightInd w:val="0"/>
        <w:spacing w:after="0" w:line="240" w:lineRule="auto"/>
        <w:rPr>
          <w:i/>
        </w:rPr>
      </w:pPr>
      <w:r w:rsidRPr="00500922">
        <w:rPr>
          <w:i/>
        </w:rPr>
        <w:t>Required</w:t>
      </w:r>
    </w:p>
    <w:p w:rsidR="00500922" w:rsidRPr="00500922" w:rsidRDefault="00500922" w:rsidP="00500922">
      <w:pPr>
        <w:autoSpaceDE w:val="0"/>
        <w:autoSpaceDN w:val="0"/>
        <w:adjustRightInd w:val="0"/>
        <w:spacing w:after="0" w:line="240" w:lineRule="auto"/>
        <w:rPr>
          <w:i/>
        </w:rPr>
      </w:pPr>
      <w:r w:rsidRPr="00500922">
        <w:rPr>
          <w:i/>
        </w:rPr>
        <w:t xml:space="preserve">1 What is the operating profit that Air </w:t>
      </w:r>
      <w:r w:rsidR="00624D02">
        <w:rPr>
          <w:i/>
        </w:rPr>
        <w:t xml:space="preserve">Kakheti </w:t>
      </w:r>
      <w:r w:rsidRPr="00500922">
        <w:rPr>
          <w:i/>
        </w:rPr>
        <w:t>makes on each one-way flight between</w:t>
      </w:r>
      <w:r w:rsidR="00073AC7">
        <w:rPr>
          <w:i/>
        </w:rPr>
        <w:t xml:space="preserve"> </w:t>
      </w:r>
      <w:r w:rsidR="00624D02">
        <w:rPr>
          <w:i/>
        </w:rPr>
        <w:t xml:space="preserve">Telavi </w:t>
      </w:r>
      <w:r w:rsidRPr="00500922">
        <w:rPr>
          <w:i/>
        </w:rPr>
        <w:t xml:space="preserve">and </w:t>
      </w:r>
      <w:r w:rsidR="00073AC7">
        <w:rPr>
          <w:i/>
        </w:rPr>
        <w:t>Istanbul</w:t>
      </w:r>
      <w:r w:rsidRPr="00500922">
        <w:rPr>
          <w:i/>
        </w:rPr>
        <w:t>?</w:t>
      </w:r>
      <w:r w:rsidR="00CD6E63">
        <w:rPr>
          <w:i/>
        </w:rPr>
        <w:t xml:space="preserve"> (10 Marks)</w:t>
      </w:r>
    </w:p>
    <w:p w:rsidR="00500922" w:rsidRPr="00500922" w:rsidRDefault="00500922" w:rsidP="00500922">
      <w:pPr>
        <w:autoSpaceDE w:val="0"/>
        <w:autoSpaceDN w:val="0"/>
        <w:adjustRightInd w:val="0"/>
        <w:spacing w:after="0" w:line="240" w:lineRule="auto"/>
        <w:rPr>
          <w:i/>
        </w:rPr>
      </w:pPr>
      <w:r w:rsidRPr="00500922">
        <w:rPr>
          <w:i/>
        </w:rPr>
        <w:t xml:space="preserve">2 The Market Research Department of Air </w:t>
      </w:r>
      <w:r w:rsidR="00624D02">
        <w:rPr>
          <w:i/>
        </w:rPr>
        <w:t xml:space="preserve">Kakheti </w:t>
      </w:r>
      <w:r w:rsidRPr="00500922">
        <w:rPr>
          <w:i/>
        </w:rPr>
        <w:t>indicates that lowering the average</w:t>
      </w:r>
      <w:r w:rsidR="00073AC7">
        <w:rPr>
          <w:i/>
        </w:rPr>
        <w:t xml:space="preserve"> </w:t>
      </w:r>
      <w:r w:rsidRPr="00500922">
        <w:rPr>
          <w:i/>
        </w:rPr>
        <w:t>one-way fare to €480 will increase the average number of passengers per flight to 212.</w:t>
      </w:r>
      <w:r w:rsidR="00073AC7">
        <w:rPr>
          <w:i/>
        </w:rPr>
        <w:t xml:space="preserve"> </w:t>
      </w:r>
      <w:r w:rsidRPr="00500922">
        <w:rPr>
          <w:i/>
        </w:rPr>
        <w:t xml:space="preserve">Should Air </w:t>
      </w:r>
      <w:r w:rsidR="00624D02">
        <w:rPr>
          <w:i/>
        </w:rPr>
        <w:t xml:space="preserve">Kakheti </w:t>
      </w:r>
      <w:r w:rsidRPr="00500922">
        <w:rPr>
          <w:i/>
        </w:rPr>
        <w:t>lower its fare?</w:t>
      </w:r>
      <w:r w:rsidR="00CD6E63">
        <w:rPr>
          <w:i/>
        </w:rPr>
        <w:t xml:space="preserve"> </w:t>
      </w:r>
      <w:r w:rsidR="00CD6E63" w:rsidRPr="00CD6E63">
        <w:rPr>
          <w:i/>
        </w:rPr>
        <w:t>(</w:t>
      </w:r>
      <w:r w:rsidR="00CD6E63">
        <w:rPr>
          <w:i/>
        </w:rPr>
        <w:t>5</w:t>
      </w:r>
      <w:r w:rsidR="00CD6E63" w:rsidRPr="00CD6E63">
        <w:rPr>
          <w:i/>
        </w:rPr>
        <w:t xml:space="preserve"> Marks)</w:t>
      </w:r>
    </w:p>
    <w:p w:rsidR="00500922" w:rsidRDefault="00500922" w:rsidP="00500922">
      <w:pPr>
        <w:autoSpaceDE w:val="0"/>
        <w:autoSpaceDN w:val="0"/>
        <w:adjustRightInd w:val="0"/>
        <w:spacing w:after="0" w:line="240" w:lineRule="auto"/>
        <w:rPr>
          <w:i/>
        </w:rPr>
      </w:pPr>
      <w:r w:rsidRPr="00500922">
        <w:rPr>
          <w:i/>
        </w:rPr>
        <w:t xml:space="preserve">3 </w:t>
      </w:r>
      <w:proofErr w:type="spellStart"/>
      <w:r w:rsidR="00624D02">
        <w:rPr>
          <w:i/>
        </w:rPr>
        <w:t>Ntour</w:t>
      </w:r>
      <w:proofErr w:type="spellEnd"/>
      <w:r w:rsidRPr="00500922">
        <w:rPr>
          <w:i/>
        </w:rPr>
        <w:t xml:space="preserve">, a tour operator, approaches Air </w:t>
      </w:r>
      <w:r w:rsidR="00624D02">
        <w:rPr>
          <w:i/>
        </w:rPr>
        <w:t xml:space="preserve">Kakheti </w:t>
      </w:r>
      <w:r w:rsidRPr="00500922">
        <w:rPr>
          <w:i/>
        </w:rPr>
        <w:t>on the possibility of chartering</w:t>
      </w:r>
      <w:r w:rsidR="00073AC7">
        <w:rPr>
          <w:i/>
        </w:rPr>
        <w:t xml:space="preserve"> </w:t>
      </w:r>
      <w:r w:rsidRPr="00500922">
        <w:rPr>
          <w:i/>
        </w:rPr>
        <w:t xml:space="preserve">(renting out) its jet aircraft twice each month, first to take </w:t>
      </w:r>
      <w:proofErr w:type="spellStart"/>
      <w:r w:rsidR="00624D02">
        <w:rPr>
          <w:i/>
        </w:rPr>
        <w:t>Ntour</w:t>
      </w:r>
      <w:r w:rsidRPr="00500922">
        <w:rPr>
          <w:i/>
        </w:rPr>
        <w:t>’s</w:t>
      </w:r>
      <w:proofErr w:type="spellEnd"/>
      <w:r w:rsidRPr="00500922">
        <w:rPr>
          <w:i/>
        </w:rPr>
        <w:t xml:space="preserve"> tourists from</w:t>
      </w:r>
      <w:r w:rsidR="00073AC7">
        <w:rPr>
          <w:i/>
        </w:rPr>
        <w:t xml:space="preserve"> </w:t>
      </w:r>
      <w:r w:rsidR="00624D02">
        <w:rPr>
          <w:i/>
        </w:rPr>
        <w:t xml:space="preserve">Telavi </w:t>
      </w:r>
      <w:r w:rsidRPr="00500922">
        <w:rPr>
          <w:i/>
        </w:rPr>
        <w:t xml:space="preserve">to </w:t>
      </w:r>
      <w:r w:rsidR="00624D02">
        <w:rPr>
          <w:i/>
        </w:rPr>
        <w:t xml:space="preserve">Istanbul </w:t>
      </w:r>
      <w:r w:rsidRPr="00500922">
        <w:rPr>
          <w:i/>
        </w:rPr>
        <w:t xml:space="preserve">and then to bring the tourists back from </w:t>
      </w:r>
      <w:r w:rsidR="00624D02">
        <w:rPr>
          <w:i/>
        </w:rPr>
        <w:t xml:space="preserve">Istanbul </w:t>
      </w:r>
      <w:r w:rsidRPr="00500922">
        <w:rPr>
          <w:i/>
        </w:rPr>
        <w:t xml:space="preserve">to </w:t>
      </w:r>
      <w:proofErr w:type="gramStart"/>
      <w:r w:rsidR="00624D02">
        <w:rPr>
          <w:i/>
        </w:rPr>
        <w:t xml:space="preserve">Telavi </w:t>
      </w:r>
      <w:r w:rsidRPr="00500922">
        <w:rPr>
          <w:i/>
        </w:rPr>
        <w:t>.</w:t>
      </w:r>
      <w:proofErr w:type="gramEnd"/>
      <w:r w:rsidRPr="00500922">
        <w:rPr>
          <w:i/>
        </w:rPr>
        <w:t xml:space="preserve"> If Air</w:t>
      </w:r>
      <w:r w:rsidR="00073AC7">
        <w:rPr>
          <w:i/>
        </w:rPr>
        <w:t xml:space="preserve"> </w:t>
      </w:r>
      <w:r w:rsidR="00624D02">
        <w:rPr>
          <w:i/>
        </w:rPr>
        <w:t xml:space="preserve">Kakheti </w:t>
      </w:r>
      <w:r w:rsidRPr="00500922">
        <w:rPr>
          <w:i/>
        </w:rPr>
        <w:t xml:space="preserve">accepts </w:t>
      </w:r>
      <w:proofErr w:type="spellStart"/>
      <w:r w:rsidR="00624D02">
        <w:rPr>
          <w:i/>
        </w:rPr>
        <w:t>Ntour</w:t>
      </w:r>
      <w:r w:rsidRPr="00500922">
        <w:rPr>
          <w:i/>
        </w:rPr>
        <w:t>’s</w:t>
      </w:r>
      <w:proofErr w:type="spellEnd"/>
      <w:r w:rsidRPr="00500922">
        <w:rPr>
          <w:i/>
        </w:rPr>
        <w:t xml:space="preserve"> offer, Air </w:t>
      </w:r>
      <w:r w:rsidR="00624D02">
        <w:rPr>
          <w:i/>
        </w:rPr>
        <w:t xml:space="preserve">Kakheti </w:t>
      </w:r>
      <w:r w:rsidRPr="00500922">
        <w:rPr>
          <w:i/>
        </w:rPr>
        <w:t>will be able to offer only 184 (208 – 24)</w:t>
      </w:r>
      <w:r w:rsidR="00073AC7">
        <w:rPr>
          <w:i/>
        </w:rPr>
        <w:t xml:space="preserve"> </w:t>
      </w:r>
      <w:r w:rsidRPr="00500922">
        <w:rPr>
          <w:i/>
        </w:rPr>
        <w:t>of its own flights each year. The terms of the charter are as follows: (a) For each one-way</w:t>
      </w:r>
      <w:r w:rsidR="00073AC7">
        <w:rPr>
          <w:i/>
        </w:rPr>
        <w:t xml:space="preserve"> </w:t>
      </w:r>
      <w:r w:rsidRPr="00500922">
        <w:rPr>
          <w:i/>
        </w:rPr>
        <w:t xml:space="preserve">flight, </w:t>
      </w:r>
      <w:proofErr w:type="spellStart"/>
      <w:r w:rsidR="00624D02">
        <w:rPr>
          <w:i/>
        </w:rPr>
        <w:t>Ntour</w:t>
      </w:r>
      <w:proofErr w:type="spellEnd"/>
      <w:r w:rsidRPr="00500922">
        <w:rPr>
          <w:i/>
        </w:rPr>
        <w:t xml:space="preserve"> will pay Air </w:t>
      </w:r>
      <w:r w:rsidR="00624D02">
        <w:rPr>
          <w:i/>
        </w:rPr>
        <w:t xml:space="preserve">Kakheti </w:t>
      </w:r>
      <w:r w:rsidRPr="00500922">
        <w:rPr>
          <w:i/>
        </w:rPr>
        <w:t xml:space="preserve"> </w:t>
      </w:r>
      <w:r w:rsidR="00624D02">
        <w:rPr>
          <w:i/>
        </w:rPr>
        <w:t xml:space="preserve">GEL </w:t>
      </w:r>
      <w:r w:rsidRPr="00500922">
        <w:rPr>
          <w:i/>
        </w:rPr>
        <w:t>75 000 to charter the plane and to use its flight</w:t>
      </w:r>
      <w:r w:rsidR="00073AC7">
        <w:rPr>
          <w:i/>
        </w:rPr>
        <w:t xml:space="preserve"> </w:t>
      </w:r>
      <w:r w:rsidRPr="00500922">
        <w:rPr>
          <w:i/>
        </w:rPr>
        <w:t xml:space="preserve">crew and ground service staff; (b) </w:t>
      </w:r>
      <w:proofErr w:type="spellStart"/>
      <w:r w:rsidR="00624D02">
        <w:rPr>
          <w:i/>
        </w:rPr>
        <w:t>Ntour</w:t>
      </w:r>
      <w:proofErr w:type="spellEnd"/>
      <w:r w:rsidRPr="00500922">
        <w:rPr>
          <w:i/>
        </w:rPr>
        <w:t xml:space="preserve"> will pay for fuel costs; and (c) </w:t>
      </w:r>
      <w:proofErr w:type="spellStart"/>
      <w:r w:rsidR="00624D02">
        <w:rPr>
          <w:i/>
        </w:rPr>
        <w:t>Ntour</w:t>
      </w:r>
      <w:proofErr w:type="spellEnd"/>
      <w:r w:rsidR="00073AC7">
        <w:rPr>
          <w:i/>
        </w:rPr>
        <w:t xml:space="preserve"> </w:t>
      </w:r>
      <w:r w:rsidRPr="00500922">
        <w:rPr>
          <w:i/>
        </w:rPr>
        <w:t xml:space="preserve">will pay for all food costs. On purely financial considerations, should Air </w:t>
      </w:r>
      <w:r w:rsidR="00624D02">
        <w:rPr>
          <w:i/>
        </w:rPr>
        <w:t xml:space="preserve">Kakheti </w:t>
      </w:r>
      <w:r w:rsidRPr="00500922">
        <w:rPr>
          <w:i/>
        </w:rPr>
        <w:t>accept</w:t>
      </w:r>
      <w:r w:rsidR="00073AC7">
        <w:rPr>
          <w:i/>
        </w:rPr>
        <w:t xml:space="preserve"> </w:t>
      </w:r>
      <w:proofErr w:type="spellStart"/>
      <w:r w:rsidR="00624D02">
        <w:rPr>
          <w:i/>
        </w:rPr>
        <w:t>Ntour</w:t>
      </w:r>
      <w:r w:rsidRPr="00500922">
        <w:rPr>
          <w:i/>
        </w:rPr>
        <w:t>’s</w:t>
      </w:r>
      <w:proofErr w:type="spellEnd"/>
      <w:r w:rsidRPr="00500922">
        <w:rPr>
          <w:i/>
        </w:rPr>
        <w:t xml:space="preserve"> offer? What other factors should Air </w:t>
      </w:r>
      <w:r w:rsidR="00624D02">
        <w:rPr>
          <w:i/>
        </w:rPr>
        <w:t xml:space="preserve">Kakheti </w:t>
      </w:r>
      <w:r w:rsidRPr="00500922">
        <w:rPr>
          <w:i/>
        </w:rPr>
        <w:t>consider in deciding whether</w:t>
      </w:r>
      <w:r w:rsidR="00073AC7">
        <w:rPr>
          <w:i/>
        </w:rPr>
        <w:t xml:space="preserve"> </w:t>
      </w:r>
      <w:r w:rsidRPr="00500922">
        <w:rPr>
          <w:i/>
        </w:rPr>
        <w:t xml:space="preserve">or not to charter its plane to </w:t>
      </w:r>
      <w:proofErr w:type="spellStart"/>
      <w:r w:rsidR="00624D02">
        <w:rPr>
          <w:i/>
        </w:rPr>
        <w:t>Ntour</w:t>
      </w:r>
      <w:proofErr w:type="spellEnd"/>
      <w:r w:rsidRPr="00500922">
        <w:rPr>
          <w:i/>
        </w:rPr>
        <w:t>?</w:t>
      </w:r>
      <w:r w:rsidR="00CD6E63">
        <w:rPr>
          <w:i/>
        </w:rPr>
        <w:t xml:space="preserve"> </w:t>
      </w:r>
      <w:r w:rsidR="00CD6E63" w:rsidRPr="00CD6E63">
        <w:rPr>
          <w:i/>
        </w:rPr>
        <w:t>(10 Marks)</w:t>
      </w:r>
    </w:p>
    <w:p w:rsidR="00CD6E63" w:rsidRPr="00500922" w:rsidRDefault="00CD6E63" w:rsidP="00CD6E63">
      <w:pPr>
        <w:autoSpaceDE w:val="0"/>
        <w:autoSpaceDN w:val="0"/>
        <w:adjustRightInd w:val="0"/>
        <w:spacing w:after="0" w:line="240" w:lineRule="auto"/>
        <w:jc w:val="right"/>
        <w:rPr>
          <w:i/>
        </w:rPr>
      </w:pPr>
      <w:r>
        <w:rPr>
          <w:i/>
        </w:rPr>
        <w:t>(Total 25 marks)</w:t>
      </w:r>
    </w:p>
    <w:p w:rsidR="00500922" w:rsidRDefault="00500922" w:rsidP="00500922">
      <w:pPr>
        <w:autoSpaceDE w:val="0"/>
        <w:autoSpaceDN w:val="0"/>
        <w:adjustRightInd w:val="0"/>
        <w:spacing w:after="0" w:line="240" w:lineRule="auto"/>
      </w:pPr>
    </w:p>
    <w:p w:rsidR="00500922" w:rsidRDefault="00500922" w:rsidP="00500922">
      <w:pPr>
        <w:autoSpaceDE w:val="0"/>
        <w:autoSpaceDN w:val="0"/>
        <w:adjustRightInd w:val="0"/>
        <w:spacing w:after="0" w:line="240" w:lineRule="auto"/>
      </w:pPr>
    </w:p>
    <w:p w:rsidR="00500922" w:rsidRDefault="00500922" w:rsidP="00500922">
      <w:pPr>
        <w:autoSpaceDE w:val="0"/>
        <w:autoSpaceDN w:val="0"/>
        <w:adjustRightInd w:val="0"/>
        <w:spacing w:after="0" w:line="240" w:lineRule="auto"/>
      </w:pPr>
    </w:p>
    <w:p w:rsidR="00500922" w:rsidRDefault="00500922" w:rsidP="00500922">
      <w:pPr>
        <w:autoSpaceDE w:val="0"/>
        <w:autoSpaceDN w:val="0"/>
        <w:adjustRightInd w:val="0"/>
        <w:spacing w:after="0" w:line="240" w:lineRule="auto"/>
      </w:pPr>
    </w:p>
    <w:p w:rsidR="00500922" w:rsidRDefault="00500922" w:rsidP="00500922">
      <w:pPr>
        <w:autoSpaceDE w:val="0"/>
        <w:autoSpaceDN w:val="0"/>
        <w:adjustRightInd w:val="0"/>
        <w:spacing w:after="0" w:line="240" w:lineRule="auto"/>
      </w:pPr>
    </w:p>
    <w:p w:rsidR="00500922" w:rsidRDefault="00500922" w:rsidP="00500922">
      <w:pPr>
        <w:autoSpaceDE w:val="0"/>
        <w:autoSpaceDN w:val="0"/>
        <w:adjustRightInd w:val="0"/>
        <w:spacing w:after="0" w:line="240" w:lineRule="auto"/>
      </w:pPr>
    </w:p>
    <w:p w:rsidR="00500922" w:rsidRDefault="00500922" w:rsidP="00500922">
      <w:pPr>
        <w:autoSpaceDE w:val="0"/>
        <w:autoSpaceDN w:val="0"/>
        <w:adjustRightInd w:val="0"/>
        <w:spacing w:after="0" w:line="240" w:lineRule="auto"/>
      </w:pPr>
    </w:p>
    <w:p w:rsidR="00500922" w:rsidRDefault="00500922" w:rsidP="00500922">
      <w:pPr>
        <w:autoSpaceDE w:val="0"/>
        <w:autoSpaceDN w:val="0"/>
        <w:adjustRightInd w:val="0"/>
        <w:spacing w:after="0" w:line="240" w:lineRule="auto"/>
      </w:pPr>
    </w:p>
    <w:p w:rsidR="00500922" w:rsidRDefault="00500922" w:rsidP="00500922">
      <w:pPr>
        <w:autoSpaceDE w:val="0"/>
        <w:autoSpaceDN w:val="0"/>
        <w:adjustRightInd w:val="0"/>
        <w:spacing w:after="0" w:line="240" w:lineRule="auto"/>
      </w:pPr>
    </w:p>
    <w:p w:rsidR="00500922" w:rsidRDefault="00500922" w:rsidP="00500922">
      <w:pPr>
        <w:autoSpaceDE w:val="0"/>
        <w:autoSpaceDN w:val="0"/>
        <w:adjustRightInd w:val="0"/>
        <w:spacing w:after="0" w:line="240" w:lineRule="auto"/>
      </w:pPr>
    </w:p>
    <w:p w:rsidR="00363D4A" w:rsidRDefault="00363D4A" w:rsidP="00500922">
      <w:pPr>
        <w:autoSpaceDE w:val="0"/>
        <w:autoSpaceDN w:val="0"/>
        <w:adjustRightInd w:val="0"/>
        <w:spacing w:after="0" w:line="240" w:lineRule="auto"/>
        <w:rPr>
          <w:b/>
        </w:rPr>
      </w:pPr>
      <w:r w:rsidRPr="00363D4A">
        <w:rPr>
          <w:b/>
        </w:rPr>
        <w:t>Question 3</w:t>
      </w:r>
    </w:p>
    <w:p w:rsidR="00363D4A" w:rsidRDefault="00363D4A" w:rsidP="00500922">
      <w:pPr>
        <w:autoSpaceDE w:val="0"/>
        <w:autoSpaceDN w:val="0"/>
        <w:adjustRightInd w:val="0"/>
        <w:spacing w:after="0" w:line="240" w:lineRule="auto"/>
        <w:rPr>
          <w:b/>
        </w:rPr>
      </w:pPr>
    </w:p>
    <w:p w:rsidR="00363D4A" w:rsidRPr="003806D0" w:rsidRDefault="009A72B1" w:rsidP="003806D0">
      <w:pPr>
        <w:autoSpaceDE w:val="0"/>
        <w:autoSpaceDN w:val="0"/>
        <w:adjustRightInd w:val="0"/>
        <w:spacing w:after="0" w:line="240" w:lineRule="auto"/>
        <w:jc w:val="both"/>
      </w:pPr>
      <w:r>
        <w:lastRenderedPageBreak/>
        <w:t>Sigma Agro</w:t>
      </w:r>
      <w:r w:rsidR="00363D4A" w:rsidRPr="003806D0">
        <w:t xml:space="preserve"> processes potatoes into chips at its highly automated </w:t>
      </w:r>
      <w:r>
        <w:t>Saki</w:t>
      </w:r>
      <w:r w:rsidR="00363D4A" w:rsidRPr="003806D0">
        <w:t xml:space="preserve"> plant.</w:t>
      </w:r>
    </w:p>
    <w:p w:rsidR="00363D4A" w:rsidRPr="003806D0" w:rsidRDefault="00363D4A" w:rsidP="003806D0">
      <w:pPr>
        <w:autoSpaceDE w:val="0"/>
        <w:autoSpaceDN w:val="0"/>
        <w:adjustRightInd w:val="0"/>
        <w:spacing w:after="0" w:line="240" w:lineRule="auto"/>
        <w:jc w:val="both"/>
      </w:pPr>
      <w:r w:rsidRPr="003806D0">
        <w:t>For many years, it processed potatoes for only the retail</w:t>
      </w:r>
      <w:r w:rsidR="003806D0" w:rsidRPr="003806D0">
        <w:t xml:space="preserve"> consumer market where it had a </w:t>
      </w:r>
      <w:r w:rsidRPr="003806D0">
        <w:t>superb reputation for quality. Recently, it started selling ch</w:t>
      </w:r>
      <w:r w:rsidR="003806D0" w:rsidRPr="003806D0">
        <w:t xml:space="preserve">ips to the institutional market </w:t>
      </w:r>
      <w:r w:rsidRPr="003806D0">
        <w:t>that includes hospitals, cafeterias and university halls of resi</w:t>
      </w:r>
      <w:r w:rsidR="003806D0" w:rsidRPr="003806D0">
        <w:t xml:space="preserve">dence. Its penetration into the </w:t>
      </w:r>
      <w:r w:rsidRPr="003806D0">
        <w:t xml:space="preserve">institutional market has been slower than predicted. </w:t>
      </w:r>
      <w:r w:rsidR="009A72B1">
        <w:t>Sigma</w:t>
      </w:r>
      <w:r w:rsidRPr="003806D0">
        <w:t>’s existing costing syste</w:t>
      </w:r>
      <w:r w:rsidR="003806D0" w:rsidRPr="003806D0">
        <w:t xml:space="preserve">m </w:t>
      </w:r>
      <w:r w:rsidRPr="003806D0">
        <w:t>has a single direct-cost category (direct materials, which are</w:t>
      </w:r>
      <w:r w:rsidR="003806D0" w:rsidRPr="003806D0">
        <w:t xml:space="preserve"> the raw potatoes) and a single </w:t>
      </w:r>
      <w:r w:rsidRPr="003806D0">
        <w:t>indirect-cost pool (production support). Support costs are allo</w:t>
      </w:r>
      <w:r w:rsidR="003806D0" w:rsidRPr="003806D0">
        <w:t xml:space="preserve">cated on the basis of kilograms </w:t>
      </w:r>
      <w:r w:rsidRPr="003806D0">
        <w:t>of chips processed. Support costs include packaging material. Thi</w:t>
      </w:r>
      <w:r w:rsidR="003806D0" w:rsidRPr="003806D0">
        <w:t xml:space="preserve">s year’s total actual </w:t>
      </w:r>
      <w:r w:rsidRPr="003806D0">
        <w:t>costs for producing 1 000 000 kg of chips (900 000 for the re</w:t>
      </w:r>
      <w:r w:rsidR="003806D0" w:rsidRPr="003806D0">
        <w:t xml:space="preserve">tail market and 100 000 for the </w:t>
      </w:r>
      <w:r w:rsidRPr="003806D0">
        <w:t>institutional market) are:</w:t>
      </w:r>
    </w:p>
    <w:p w:rsidR="00363D4A" w:rsidRPr="003806D0" w:rsidRDefault="00363D4A" w:rsidP="003806D0">
      <w:pPr>
        <w:autoSpaceDE w:val="0"/>
        <w:autoSpaceDN w:val="0"/>
        <w:adjustRightInd w:val="0"/>
        <w:spacing w:after="0" w:line="240" w:lineRule="auto"/>
        <w:jc w:val="center"/>
      </w:pPr>
      <w:r w:rsidRPr="003806D0">
        <w:t>Direct materials used €150000</w:t>
      </w:r>
    </w:p>
    <w:p w:rsidR="00363D4A" w:rsidRPr="003806D0" w:rsidRDefault="00363D4A" w:rsidP="003806D0">
      <w:pPr>
        <w:autoSpaceDE w:val="0"/>
        <w:autoSpaceDN w:val="0"/>
        <w:adjustRightInd w:val="0"/>
        <w:spacing w:after="0" w:line="240" w:lineRule="auto"/>
        <w:jc w:val="center"/>
      </w:pPr>
      <w:r w:rsidRPr="003806D0">
        <w:t>Production support €983000</w:t>
      </w:r>
    </w:p>
    <w:p w:rsidR="00363D4A" w:rsidRPr="003806D0" w:rsidRDefault="00363D4A" w:rsidP="003806D0">
      <w:pPr>
        <w:autoSpaceDE w:val="0"/>
        <w:autoSpaceDN w:val="0"/>
        <w:adjustRightInd w:val="0"/>
        <w:spacing w:after="0" w:line="240" w:lineRule="auto"/>
        <w:jc w:val="both"/>
      </w:pPr>
      <w:r w:rsidRPr="003806D0">
        <w:t>The existing costing system does not distinguish between c</w:t>
      </w:r>
      <w:r w:rsidR="003806D0" w:rsidRPr="003806D0">
        <w:t xml:space="preserve">hips produced for the retail or </w:t>
      </w:r>
      <w:r w:rsidRPr="003806D0">
        <w:t>the institutional markets.</w:t>
      </w:r>
    </w:p>
    <w:p w:rsidR="00363D4A" w:rsidRPr="003806D0" w:rsidRDefault="00363D4A" w:rsidP="003806D0">
      <w:pPr>
        <w:autoSpaceDE w:val="0"/>
        <w:autoSpaceDN w:val="0"/>
        <w:adjustRightInd w:val="0"/>
        <w:spacing w:after="0" w:line="240" w:lineRule="auto"/>
        <w:jc w:val="both"/>
      </w:pPr>
      <w:r w:rsidRPr="003806D0">
        <w:t xml:space="preserve">At the end of the year, </w:t>
      </w:r>
      <w:r w:rsidR="009A72B1">
        <w:t>Sigma</w:t>
      </w:r>
      <w:r w:rsidRPr="003806D0">
        <w:t xml:space="preserve"> unsuccessfully bid for a la</w:t>
      </w:r>
      <w:r w:rsidR="003806D0" w:rsidRPr="003806D0">
        <w:t xml:space="preserve">rge institutional contract. Its </w:t>
      </w:r>
      <w:r w:rsidRPr="003806D0">
        <w:t>bid was reported to be 30% above the winning bid. T</w:t>
      </w:r>
      <w:r w:rsidR="003806D0" w:rsidRPr="003806D0">
        <w:t xml:space="preserve">his came as a shock as </w:t>
      </w:r>
      <w:r w:rsidR="009A72B1">
        <w:t>Sigma</w:t>
      </w:r>
      <w:r w:rsidR="003806D0" w:rsidRPr="003806D0">
        <w:t xml:space="preserve"> </w:t>
      </w:r>
      <w:r w:rsidRPr="003806D0">
        <w:t>included only a minimum profit margin on its bid. M</w:t>
      </w:r>
      <w:r w:rsidR="003806D0" w:rsidRPr="003806D0">
        <w:t xml:space="preserve">oreover, the </w:t>
      </w:r>
      <w:r w:rsidR="009A72B1">
        <w:t>Saki</w:t>
      </w:r>
      <w:r w:rsidR="003806D0" w:rsidRPr="003806D0">
        <w:t xml:space="preserve"> plant was </w:t>
      </w:r>
      <w:r w:rsidRPr="003806D0">
        <w:t>widely acknowledged as the most efficient in the industry.</w:t>
      </w:r>
    </w:p>
    <w:p w:rsidR="00363D4A" w:rsidRPr="003806D0" w:rsidRDefault="00363D4A" w:rsidP="003806D0">
      <w:pPr>
        <w:autoSpaceDE w:val="0"/>
        <w:autoSpaceDN w:val="0"/>
        <w:adjustRightInd w:val="0"/>
        <w:spacing w:after="0" w:line="240" w:lineRule="auto"/>
        <w:jc w:val="both"/>
      </w:pPr>
      <w:r w:rsidRPr="003806D0">
        <w:t xml:space="preserve">As part of its lost contract bid review process, </w:t>
      </w:r>
      <w:r w:rsidR="009A72B1">
        <w:t>Sigma</w:t>
      </w:r>
      <w:r w:rsidRPr="003806D0">
        <w:t xml:space="preserve"> decided to exp</w:t>
      </w:r>
      <w:r w:rsidR="003806D0" w:rsidRPr="003806D0">
        <w:t xml:space="preserve">lore several ways of </w:t>
      </w:r>
      <w:r w:rsidRPr="003806D0">
        <w:t xml:space="preserve">refining its costing system. First, it identified that </w:t>
      </w:r>
      <w:r w:rsidR="009A72B1">
        <w:t xml:space="preserve">GEL </w:t>
      </w:r>
      <w:r w:rsidRPr="003806D0">
        <w:t xml:space="preserve">188 </w:t>
      </w:r>
      <w:r w:rsidR="003806D0" w:rsidRPr="003806D0">
        <w:t xml:space="preserve">000 of the </w:t>
      </w:r>
      <w:r w:rsidR="009A72B1">
        <w:t xml:space="preserve">GEL </w:t>
      </w:r>
      <w:r w:rsidR="003806D0" w:rsidRPr="003806D0">
        <w:t xml:space="preserve">983 000 pertains to </w:t>
      </w:r>
      <w:r w:rsidRPr="003806D0">
        <w:t>packaging materials that could be traced to individual jobs</w:t>
      </w:r>
      <w:r w:rsidR="003806D0" w:rsidRPr="003806D0">
        <w:t xml:space="preserve"> (</w:t>
      </w:r>
      <w:r w:rsidR="009A72B1">
        <w:t xml:space="preserve">GEL </w:t>
      </w:r>
      <w:r w:rsidR="003806D0" w:rsidRPr="003806D0">
        <w:t xml:space="preserve">180 000 for retail and </w:t>
      </w:r>
      <w:r w:rsidR="009A72B1">
        <w:t xml:space="preserve">GEL </w:t>
      </w:r>
      <w:r w:rsidR="003806D0" w:rsidRPr="003806D0">
        <w:t xml:space="preserve">8000 </w:t>
      </w:r>
      <w:r w:rsidRPr="003806D0">
        <w:t>for institutional). These will now be classified as a direct m</w:t>
      </w:r>
      <w:r w:rsidR="003806D0" w:rsidRPr="003806D0">
        <w:t xml:space="preserve">aterial. The </w:t>
      </w:r>
      <w:r w:rsidR="009A72B1">
        <w:t xml:space="preserve">GEL </w:t>
      </w:r>
      <w:r w:rsidR="003806D0" w:rsidRPr="003806D0">
        <w:t xml:space="preserve">150 000 of direct </w:t>
      </w:r>
      <w:r w:rsidRPr="003806D0">
        <w:t xml:space="preserve">materials used were classified as </w:t>
      </w:r>
      <w:r w:rsidR="009A72B1">
        <w:t xml:space="preserve">GEL </w:t>
      </w:r>
      <w:r w:rsidRPr="003806D0">
        <w:t xml:space="preserve">135 000 for retail and </w:t>
      </w:r>
      <w:r w:rsidR="009A72B1">
        <w:t xml:space="preserve">GEL </w:t>
      </w:r>
      <w:r w:rsidRPr="003806D0">
        <w:t>15 00</w:t>
      </w:r>
      <w:r w:rsidR="003806D0" w:rsidRPr="003806D0">
        <w:t xml:space="preserve">0 for institutional. Second, it </w:t>
      </w:r>
      <w:r w:rsidRPr="003806D0">
        <w:t xml:space="preserve">used activity-based costing (ABC) to examine how the two products </w:t>
      </w:r>
      <w:r w:rsidR="003806D0" w:rsidRPr="003806D0">
        <w:t xml:space="preserve">(retail chips and institutional </w:t>
      </w:r>
      <w:r w:rsidRPr="003806D0">
        <w:t>chips) used the support area differently. The findin</w:t>
      </w:r>
      <w:r w:rsidR="003806D0" w:rsidRPr="003806D0">
        <w:t xml:space="preserve">g was that three activity areas </w:t>
      </w:r>
      <w:r w:rsidRPr="003806D0">
        <w:t>could be distinguished and that different usage occurred i</w:t>
      </w:r>
      <w:r w:rsidR="003806D0" w:rsidRPr="003806D0">
        <w:t xml:space="preserve">n two of these three areas. The </w:t>
      </w:r>
      <w:r w:rsidRPr="003806D0">
        <w:t>indirect cost per kilogram of finished product at each activity area is as follows:</w:t>
      </w:r>
    </w:p>
    <w:p w:rsidR="003806D0" w:rsidRPr="003806D0" w:rsidRDefault="003806D0" w:rsidP="003806D0">
      <w:pPr>
        <w:autoSpaceDE w:val="0"/>
        <w:autoSpaceDN w:val="0"/>
        <w:adjustRightInd w:val="0"/>
        <w:spacing w:after="0" w:line="240" w:lineRule="auto"/>
        <w:jc w:val="both"/>
      </w:pPr>
    </w:p>
    <w:p w:rsidR="00363D4A" w:rsidRPr="003806D0" w:rsidRDefault="00363D4A" w:rsidP="00363D4A">
      <w:pPr>
        <w:autoSpaceDE w:val="0"/>
        <w:autoSpaceDN w:val="0"/>
        <w:adjustRightInd w:val="0"/>
        <w:spacing w:after="0" w:line="240" w:lineRule="auto"/>
        <w:jc w:val="center"/>
      </w:pPr>
      <w:r w:rsidRPr="003806D0">
        <w:t>Activity area                        Retail chips                       Institutional chips</w:t>
      </w:r>
    </w:p>
    <w:p w:rsidR="00363D4A" w:rsidRPr="003806D0" w:rsidRDefault="00363D4A" w:rsidP="00363D4A">
      <w:pPr>
        <w:autoSpaceDE w:val="0"/>
        <w:autoSpaceDN w:val="0"/>
        <w:adjustRightInd w:val="0"/>
        <w:spacing w:after="0" w:line="240" w:lineRule="auto"/>
      </w:pPr>
      <w:r w:rsidRPr="003806D0">
        <w:t xml:space="preserve">                                   Cleaning                                 </w:t>
      </w:r>
      <w:r w:rsidR="009A72B1">
        <w:t xml:space="preserve">GEL </w:t>
      </w:r>
      <w:r w:rsidRPr="003806D0">
        <w:t xml:space="preserve">0.120                                     </w:t>
      </w:r>
      <w:r w:rsidR="009A72B1">
        <w:t xml:space="preserve">GEL </w:t>
      </w:r>
      <w:r w:rsidRPr="003806D0">
        <w:t>0.120</w:t>
      </w:r>
    </w:p>
    <w:p w:rsidR="00363D4A" w:rsidRPr="003806D0" w:rsidRDefault="00363D4A" w:rsidP="00363D4A">
      <w:pPr>
        <w:autoSpaceDE w:val="0"/>
        <w:autoSpaceDN w:val="0"/>
        <w:adjustRightInd w:val="0"/>
        <w:spacing w:after="0" w:line="240" w:lineRule="auto"/>
      </w:pPr>
      <w:r w:rsidRPr="003806D0">
        <w:t xml:space="preserve">                                   Cutting                                     0.240                                        0.150</w:t>
      </w:r>
    </w:p>
    <w:p w:rsidR="00363D4A" w:rsidRPr="003806D0" w:rsidRDefault="00363D4A" w:rsidP="00363D4A">
      <w:pPr>
        <w:autoSpaceDE w:val="0"/>
        <w:autoSpaceDN w:val="0"/>
        <w:adjustRightInd w:val="0"/>
        <w:spacing w:after="0" w:line="240" w:lineRule="auto"/>
      </w:pPr>
      <w:r w:rsidRPr="003806D0">
        <w:t xml:space="preserve">                                   Packaging                                0.480                                        0.120</w:t>
      </w:r>
    </w:p>
    <w:p w:rsidR="0002062C" w:rsidRDefault="0002062C" w:rsidP="0002062C">
      <w:pPr>
        <w:autoSpaceDE w:val="0"/>
        <w:autoSpaceDN w:val="0"/>
        <w:adjustRightInd w:val="0"/>
        <w:spacing w:after="0" w:line="240" w:lineRule="auto"/>
      </w:pPr>
    </w:p>
    <w:p w:rsidR="003806D0" w:rsidRDefault="003806D0" w:rsidP="003806D0">
      <w:pPr>
        <w:autoSpaceDE w:val="0"/>
        <w:autoSpaceDN w:val="0"/>
        <w:adjustRightInd w:val="0"/>
        <w:spacing w:after="0" w:line="240" w:lineRule="auto"/>
      </w:pPr>
      <w:r>
        <w:t>There was no opening or closing amount of any stock (material</w:t>
      </w:r>
      <w:r w:rsidR="008C65FB">
        <w:t xml:space="preserve">s, work in progress or finished </w:t>
      </w:r>
      <w:r>
        <w:t>goods).</w:t>
      </w:r>
    </w:p>
    <w:p w:rsidR="003806D0" w:rsidRDefault="003806D0" w:rsidP="003806D0">
      <w:pPr>
        <w:autoSpaceDE w:val="0"/>
        <w:autoSpaceDN w:val="0"/>
        <w:adjustRightInd w:val="0"/>
        <w:spacing w:after="0" w:line="240" w:lineRule="auto"/>
      </w:pPr>
    </w:p>
    <w:p w:rsidR="003806D0" w:rsidRPr="008C65FB" w:rsidRDefault="003806D0" w:rsidP="003806D0">
      <w:pPr>
        <w:autoSpaceDE w:val="0"/>
        <w:autoSpaceDN w:val="0"/>
        <w:adjustRightInd w:val="0"/>
        <w:spacing w:after="0" w:line="240" w:lineRule="auto"/>
        <w:rPr>
          <w:i/>
        </w:rPr>
      </w:pPr>
      <w:r w:rsidRPr="008C65FB">
        <w:rPr>
          <w:i/>
        </w:rPr>
        <w:t>Required</w:t>
      </w:r>
    </w:p>
    <w:p w:rsidR="003806D0" w:rsidRPr="008C65FB" w:rsidRDefault="003806D0" w:rsidP="003806D0">
      <w:pPr>
        <w:autoSpaceDE w:val="0"/>
        <w:autoSpaceDN w:val="0"/>
        <w:adjustRightInd w:val="0"/>
        <w:spacing w:after="0" w:line="240" w:lineRule="auto"/>
        <w:rPr>
          <w:i/>
        </w:rPr>
      </w:pPr>
      <w:r w:rsidRPr="008C65FB">
        <w:rPr>
          <w:i/>
        </w:rPr>
        <w:t>1 Using the current costing system, what is the cost pe</w:t>
      </w:r>
      <w:r w:rsidR="008C65FB">
        <w:rPr>
          <w:i/>
        </w:rPr>
        <w:t xml:space="preserve">r kilogram of chips produced by </w:t>
      </w:r>
      <w:r w:rsidR="009A72B1">
        <w:rPr>
          <w:i/>
        </w:rPr>
        <w:t>Sigma</w:t>
      </w:r>
      <w:r w:rsidRPr="008C65FB">
        <w:rPr>
          <w:i/>
        </w:rPr>
        <w:t>?</w:t>
      </w:r>
      <w:r w:rsidR="00AB3AEA">
        <w:rPr>
          <w:i/>
        </w:rPr>
        <w:t xml:space="preserve"> (5 marks)</w:t>
      </w:r>
    </w:p>
    <w:p w:rsidR="003806D0" w:rsidRPr="008C65FB" w:rsidRDefault="003806D0" w:rsidP="003806D0">
      <w:pPr>
        <w:autoSpaceDE w:val="0"/>
        <w:autoSpaceDN w:val="0"/>
        <w:adjustRightInd w:val="0"/>
        <w:spacing w:after="0" w:line="240" w:lineRule="auto"/>
        <w:rPr>
          <w:i/>
        </w:rPr>
      </w:pPr>
      <w:r w:rsidRPr="008C65FB">
        <w:rPr>
          <w:i/>
        </w:rPr>
        <w:t>2 Using the refined costing system, what is the cost pe</w:t>
      </w:r>
      <w:r w:rsidR="008C65FB">
        <w:rPr>
          <w:i/>
        </w:rPr>
        <w:t xml:space="preserve">r kilogram of (a) retail market </w:t>
      </w:r>
      <w:r w:rsidRPr="008C65FB">
        <w:rPr>
          <w:i/>
        </w:rPr>
        <w:t>chips, and (b) institutional market chips?</w:t>
      </w:r>
      <w:r w:rsidR="00AB3AEA">
        <w:rPr>
          <w:i/>
        </w:rPr>
        <w:t xml:space="preserve"> (10 marks)</w:t>
      </w:r>
    </w:p>
    <w:p w:rsidR="003806D0" w:rsidRDefault="003806D0" w:rsidP="003806D0">
      <w:pPr>
        <w:autoSpaceDE w:val="0"/>
        <w:autoSpaceDN w:val="0"/>
        <w:adjustRightInd w:val="0"/>
        <w:spacing w:after="0" w:line="240" w:lineRule="auto"/>
        <w:rPr>
          <w:i/>
        </w:rPr>
      </w:pPr>
      <w:r w:rsidRPr="008C65FB">
        <w:rPr>
          <w:i/>
        </w:rPr>
        <w:t xml:space="preserve">3 Comment on the cost differences shown between the two </w:t>
      </w:r>
      <w:r w:rsidR="008C65FB">
        <w:rPr>
          <w:i/>
        </w:rPr>
        <w:t xml:space="preserve">costing systems in requirements </w:t>
      </w:r>
      <w:r w:rsidRPr="008C65FB">
        <w:rPr>
          <w:i/>
        </w:rPr>
        <w:t xml:space="preserve">1 and 2. How might </w:t>
      </w:r>
      <w:r w:rsidR="009A72B1">
        <w:rPr>
          <w:i/>
        </w:rPr>
        <w:t>Sigma</w:t>
      </w:r>
      <w:r w:rsidRPr="008C65FB">
        <w:rPr>
          <w:i/>
        </w:rPr>
        <w:t xml:space="preserve"> use the infor</w:t>
      </w:r>
      <w:r w:rsidR="008C65FB">
        <w:rPr>
          <w:i/>
        </w:rPr>
        <w:t xml:space="preserve">mation in requirement 2 to make </w:t>
      </w:r>
      <w:r w:rsidRPr="008C65FB">
        <w:rPr>
          <w:i/>
        </w:rPr>
        <w:t>better decisions?</w:t>
      </w:r>
      <w:r w:rsidR="00AB3AEA">
        <w:rPr>
          <w:i/>
        </w:rPr>
        <w:t xml:space="preserve"> (10 marks)</w:t>
      </w:r>
    </w:p>
    <w:p w:rsidR="00AB3AEA" w:rsidRPr="008C65FB" w:rsidRDefault="00AB3AEA" w:rsidP="00AB3AEA">
      <w:pPr>
        <w:autoSpaceDE w:val="0"/>
        <w:autoSpaceDN w:val="0"/>
        <w:adjustRightInd w:val="0"/>
        <w:spacing w:after="0" w:line="240" w:lineRule="auto"/>
        <w:jc w:val="right"/>
        <w:rPr>
          <w:i/>
        </w:rPr>
      </w:pPr>
      <w:r>
        <w:rPr>
          <w:i/>
        </w:rPr>
        <w:t>(Total 25 marks)</w:t>
      </w:r>
    </w:p>
    <w:p w:rsidR="003806D0" w:rsidRDefault="003806D0" w:rsidP="0002062C">
      <w:pPr>
        <w:autoSpaceDE w:val="0"/>
        <w:autoSpaceDN w:val="0"/>
        <w:adjustRightInd w:val="0"/>
        <w:spacing w:after="0" w:line="240" w:lineRule="auto"/>
      </w:pPr>
    </w:p>
    <w:p w:rsidR="003806D0" w:rsidRDefault="003806D0" w:rsidP="0002062C">
      <w:pPr>
        <w:autoSpaceDE w:val="0"/>
        <w:autoSpaceDN w:val="0"/>
        <w:adjustRightInd w:val="0"/>
        <w:spacing w:after="0" w:line="240" w:lineRule="auto"/>
      </w:pPr>
    </w:p>
    <w:p w:rsidR="003806D0" w:rsidRDefault="003806D0" w:rsidP="0002062C">
      <w:pPr>
        <w:autoSpaceDE w:val="0"/>
        <w:autoSpaceDN w:val="0"/>
        <w:adjustRightInd w:val="0"/>
        <w:spacing w:after="0" w:line="240" w:lineRule="auto"/>
      </w:pPr>
    </w:p>
    <w:p w:rsidR="003806D0" w:rsidRDefault="003806D0" w:rsidP="0002062C">
      <w:pPr>
        <w:autoSpaceDE w:val="0"/>
        <w:autoSpaceDN w:val="0"/>
        <w:adjustRightInd w:val="0"/>
        <w:spacing w:after="0" w:line="240" w:lineRule="auto"/>
      </w:pPr>
    </w:p>
    <w:p w:rsidR="003806D0" w:rsidRDefault="003806D0" w:rsidP="0002062C">
      <w:pPr>
        <w:autoSpaceDE w:val="0"/>
        <w:autoSpaceDN w:val="0"/>
        <w:adjustRightInd w:val="0"/>
        <w:spacing w:after="0" w:line="240" w:lineRule="auto"/>
      </w:pPr>
    </w:p>
    <w:p w:rsidR="003806D0" w:rsidRDefault="003806D0" w:rsidP="0002062C">
      <w:pPr>
        <w:autoSpaceDE w:val="0"/>
        <w:autoSpaceDN w:val="0"/>
        <w:adjustRightInd w:val="0"/>
        <w:spacing w:after="0" w:line="240" w:lineRule="auto"/>
      </w:pPr>
    </w:p>
    <w:p w:rsidR="003806D0" w:rsidRDefault="003806D0" w:rsidP="0002062C">
      <w:pPr>
        <w:autoSpaceDE w:val="0"/>
        <w:autoSpaceDN w:val="0"/>
        <w:adjustRightInd w:val="0"/>
        <w:spacing w:after="0" w:line="240" w:lineRule="auto"/>
      </w:pPr>
    </w:p>
    <w:p w:rsidR="009A72B1" w:rsidRPr="009A72B1" w:rsidRDefault="009A72B1" w:rsidP="0002062C">
      <w:pPr>
        <w:autoSpaceDE w:val="0"/>
        <w:autoSpaceDN w:val="0"/>
        <w:adjustRightInd w:val="0"/>
        <w:spacing w:after="0" w:line="240" w:lineRule="auto"/>
        <w:rPr>
          <w:b/>
        </w:rPr>
      </w:pPr>
      <w:r w:rsidRPr="009A72B1">
        <w:rPr>
          <w:b/>
        </w:rPr>
        <w:t>Question 4</w:t>
      </w:r>
    </w:p>
    <w:p w:rsidR="003806D0" w:rsidRDefault="003806D0" w:rsidP="0002062C">
      <w:pPr>
        <w:autoSpaceDE w:val="0"/>
        <w:autoSpaceDN w:val="0"/>
        <w:adjustRightInd w:val="0"/>
        <w:spacing w:after="0" w:line="240" w:lineRule="auto"/>
      </w:pPr>
    </w:p>
    <w:p w:rsidR="001E5C11" w:rsidRDefault="001E5C11" w:rsidP="001E5C11">
      <w:pPr>
        <w:autoSpaceDE w:val="0"/>
        <w:autoSpaceDN w:val="0"/>
        <w:adjustRightInd w:val="0"/>
        <w:spacing w:after="0" w:line="240" w:lineRule="auto"/>
      </w:pPr>
      <w:r>
        <w:lastRenderedPageBreak/>
        <w:t xml:space="preserve">On 1 December 2007, </w:t>
      </w:r>
      <w:proofErr w:type="spellStart"/>
      <w:r w:rsidR="009B5C5C">
        <w:t>Neco</w:t>
      </w:r>
      <w:proofErr w:type="spellEnd"/>
      <w:r>
        <w:t>, SNC, is attempting to project cash receipts and disbursements to 31 January 20</w:t>
      </w:r>
      <w:r w:rsidR="009B5C5C">
        <w:t>23</w:t>
      </w:r>
      <w:r>
        <w:t>. On this latter date, a note will be payable in the amount of €100 000. This amount was borrowed in September to carry the company through the seasonal peak in November and December.</w:t>
      </w:r>
    </w:p>
    <w:p w:rsidR="003806D0" w:rsidRDefault="001E5C11" w:rsidP="001E5C11">
      <w:pPr>
        <w:autoSpaceDE w:val="0"/>
        <w:autoSpaceDN w:val="0"/>
        <w:adjustRightInd w:val="0"/>
        <w:spacing w:after="0" w:line="240" w:lineRule="auto"/>
      </w:pPr>
      <w:r>
        <w:t>The trial balance on 1 December shows in part the following information:</w:t>
      </w:r>
    </w:p>
    <w:p w:rsidR="001E5C11" w:rsidRDefault="001E5C11" w:rsidP="0002062C">
      <w:pPr>
        <w:autoSpaceDE w:val="0"/>
        <w:autoSpaceDN w:val="0"/>
        <w:adjustRightInd w:val="0"/>
        <w:spacing w:after="0" w:line="240" w:lineRule="auto"/>
      </w:pPr>
    </w:p>
    <w:p w:rsidR="001E5C11" w:rsidRDefault="001E5C11" w:rsidP="001E5C11">
      <w:pPr>
        <w:autoSpaceDE w:val="0"/>
        <w:autoSpaceDN w:val="0"/>
        <w:adjustRightInd w:val="0"/>
        <w:spacing w:after="0" w:line="240" w:lineRule="auto"/>
      </w:pPr>
      <w:r>
        <w:t>Cash                                                            €10000</w:t>
      </w:r>
    </w:p>
    <w:p w:rsidR="001E5C11" w:rsidRDefault="001E5C11" w:rsidP="001E5C11">
      <w:pPr>
        <w:autoSpaceDE w:val="0"/>
        <w:autoSpaceDN w:val="0"/>
        <w:adjustRightInd w:val="0"/>
        <w:spacing w:after="0" w:line="240" w:lineRule="auto"/>
      </w:pPr>
      <w:r>
        <w:t>Debtors                                                       280000</w:t>
      </w:r>
    </w:p>
    <w:p w:rsidR="001E5C11" w:rsidRDefault="001E5C11" w:rsidP="001E5C11">
      <w:pPr>
        <w:autoSpaceDE w:val="0"/>
        <w:autoSpaceDN w:val="0"/>
        <w:adjustRightInd w:val="0"/>
        <w:spacing w:after="0" w:line="240" w:lineRule="auto"/>
      </w:pPr>
      <w:r>
        <w:t>Allowance for bad debts                                                €15800</w:t>
      </w:r>
    </w:p>
    <w:p w:rsidR="001E5C11" w:rsidRDefault="001E5C11" w:rsidP="001E5C11">
      <w:pPr>
        <w:autoSpaceDE w:val="0"/>
        <w:autoSpaceDN w:val="0"/>
        <w:adjustRightInd w:val="0"/>
        <w:spacing w:after="0" w:line="240" w:lineRule="auto"/>
      </w:pPr>
      <w:r>
        <w:t>Stock                                                            87500</w:t>
      </w:r>
    </w:p>
    <w:p w:rsidR="001E5C11" w:rsidRDefault="001E5C11" w:rsidP="001E5C11">
      <w:pPr>
        <w:autoSpaceDE w:val="0"/>
        <w:autoSpaceDN w:val="0"/>
        <w:adjustRightInd w:val="0"/>
        <w:spacing w:after="0" w:line="240" w:lineRule="auto"/>
      </w:pPr>
      <w:r>
        <w:t>Creditors                                                                             92000</w:t>
      </w:r>
    </w:p>
    <w:p w:rsidR="001E5C11" w:rsidRDefault="001E5C11" w:rsidP="001E5C11">
      <w:pPr>
        <w:autoSpaceDE w:val="0"/>
        <w:autoSpaceDN w:val="0"/>
        <w:adjustRightInd w:val="0"/>
        <w:spacing w:after="0" w:line="240" w:lineRule="auto"/>
      </w:pPr>
    </w:p>
    <w:p w:rsidR="001E5C11" w:rsidRDefault="001E5C11" w:rsidP="001E5C11">
      <w:pPr>
        <w:autoSpaceDE w:val="0"/>
        <w:autoSpaceDN w:val="0"/>
        <w:adjustRightInd w:val="0"/>
        <w:spacing w:after="0" w:line="240" w:lineRule="auto"/>
      </w:pPr>
      <w:r>
        <w:t>Sales terms call for a 2% discount if payment is made within the first 10 days of the month after purchase, with the balance due by the end of the month after purchase. Experience has shown that 70% of the billings will be collected within the discount period, 20% by the end of the month after purchase, 8% in the following month, and that 2% will be uncollectable. There are no cash sales.</w:t>
      </w:r>
    </w:p>
    <w:p w:rsidR="001E5C11" w:rsidRDefault="001E5C11" w:rsidP="001E5C11">
      <w:pPr>
        <w:autoSpaceDE w:val="0"/>
        <w:autoSpaceDN w:val="0"/>
        <w:adjustRightInd w:val="0"/>
        <w:spacing w:after="0" w:line="240" w:lineRule="auto"/>
      </w:pPr>
      <w:r>
        <w:t xml:space="preserve">The average selling price of the company’s products is </w:t>
      </w:r>
      <w:r w:rsidR="009B5C5C">
        <w:t xml:space="preserve">GEL </w:t>
      </w:r>
      <w:r>
        <w:t>100 per unit. Actual and projected sales are:</w:t>
      </w:r>
    </w:p>
    <w:p w:rsidR="001E5C11" w:rsidRDefault="001E5C11" w:rsidP="001E5C11">
      <w:pPr>
        <w:autoSpaceDE w:val="0"/>
        <w:autoSpaceDN w:val="0"/>
        <w:adjustRightInd w:val="0"/>
        <w:spacing w:after="0" w:line="240" w:lineRule="auto"/>
      </w:pPr>
    </w:p>
    <w:p w:rsidR="001E5C11" w:rsidRDefault="001E5C11" w:rsidP="0002062C">
      <w:pPr>
        <w:autoSpaceDE w:val="0"/>
        <w:autoSpaceDN w:val="0"/>
        <w:adjustRightInd w:val="0"/>
        <w:spacing w:after="0" w:line="240" w:lineRule="auto"/>
      </w:pPr>
    </w:p>
    <w:p w:rsidR="001E5C11" w:rsidRDefault="001E5C11" w:rsidP="001E5C11">
      <w:pPr>
        <w:autoSpaceDE w:val="0"/>
        <w:autoSpaceDN w:val="0"/>
        <w:adjustRightInd w:val="0"/>
        <w:spacing w:after="0" w:line="240" w:lineRule="auto"/>
      </w:pPr>
      <w:r>
        <w:t xml:space="preserve">                                             October actual                                                                        </w:t>
      </w:r>
      <w:r w:rsidR="009B5C5C">
        <w:t xml:space="preserve">GEL </w:t>
      </w:r>
      <w:r>
        <w:t>180000</w:t>
      </w:r>
    </w:p>
    <w:p w:rsidR="001E5C11" w:rsidRDefault="001E5C11" w:rsidP="001E5C11">
      <w:pPr>
        <w:autoSpaceDE w:val="0"/>
        <w:autoSpaceDN w:val="0"/>
        <w:adjustRightInd w:val="0"/>
        <w:spacing w:after="0" w:line="240" w:lineRule="auto"/>
      </w:pPr>
      <w:r>
        <w:t xml:space="preserve">                                             November actual                                                                     250000</w:t>
      </w:r>
    </w:p>
    <w:p w:rsidR="001E5C11" w:rsidRDefault="001E5C11" w:rsidP="001E5C11">
      <w:pPr>
        <w:autoSpaceDE w:val="0"/>
        <w:autoSpaceDN w:val="0"/>
        <w:adjustRightInd w:val="0"/>
        <w:spacing w:after="0" w:line="240" w:lineRule="auto"/>
      </w:pPr>
      <w:r>
        <w:t xml:space="preserve">                                             December estimated                                                              300000</w:t>
      </w:r>
    </w:p>
    <w:p w:rsidR="001E5C11" w:rsidRDefault="001E5C11" w:rsidP="001E5C11">
      <w:pPr>
        <w:autoSpaceDE w:val="0"/>
        <w:autoSpaceDN w:val="0"/>
        <w:adjustRightInd w:val="0"/>
        <w:spacing w:after="0" w:line="240" w:lineRule="auto"/>
      </w:pPr>
      <w:r>
        <w:t xml:space="preserve">                                             January estimated                                                                   150000</w:t>
      </w:r>
    </w:p>
    <w:p w:rsidR="001E5C11" w:rsidRDefault="001E5C11" w:rsidP="001E5C11">
      <w:pPr>
        <w:autoSpaceDE w:val="0"/>
        <w:autoSpaceDN w:val="0"/>
        <w:adjustRightInd w:val="0"/>
        <w:spacing w:after="0" w:line="240" w:lineRule="auto"/>
      </w:pPr>
      <w:r>
        <w:t xml:space="preserve">                                             February estimated                                                                120 000</w:t>
      </w:r>
    </w:p>
    <w:p w:rsidR="001E5C11" w:rsidRDefault="001E5C11" w:rsidP="001E5C11">
      <w:pPr>
        <w:autoSpaceDE w:val="0"/>
        <w:autoSpaceDN w:val="0"/>
        <w:adjustRightInd w:val="0"/>
        <w:spacing w:after="0" w:line="240" w:lineRule="auto"/>
        <w:jc w:val="center"/>
      </w:pPr>
      <w:r>
        <w:t>Total estimated for year ending 30 June 2008                                 1500000</w:t>
      </w:r>
    </w:p>
    <w:p w:rsidR="001E5C11" w:rsidRDefault="001E5C11" w:rsidP="001E5C11">
      <w:pPr>
        <w:autoSpaceDE w:val="0"/>
        <w:autoSpaceDN w:val="0"/>
        <w:adjustRightInd w:val="0"/>
        <w:spacing w:after="0" w:line="240" w:lineRule="auto"/>
        <w:jc w:val="center"/>
      </w:pPr>
    </w:p>
    <w:p w:rsidR="001E5C11" w:rsidRDefault="001E5C11" w:rsidP="001E5C11">
      <w:pPr>
        <w:autoSpaceDE w:val="0"/>
        <w:autoSpaceDN w:val="0"/>
        <w:adjustRightInd w:val="0"/>
        <w:spacing w:after="0" w:line="240" w:lineRule="auto"/>
      </w:pPr>
      <w:r>
        <w:t>All purchases are payable within 15 days. Thus approxim</w:t>
      </w:r>
      <w:r w:rsidR="0040023A">
        <w:t xml:space="preserve">ately 50% of the purchases in a </w:t>
      </w:r>
      <w:r>
        <w:t>month are due and payable in the next month. The ave</w:t>
      </w:r>
      <w:r w:rsidR="0040023A">
        <w:t xml:space="preserve">rage unit purchase cost is </w:t>
      </w:r>
      <w:r w:rsidR="009B5C5C">
        <w:t xml:space="preserve">GEL </w:t>
      </w:r>
      <w:r w:rsidR="0040023A">
        <w:t xml:space="preserve">70. </w:t>
      </w:r>
      <w:r>
        <w:t xml:space="preserve">Target closing stocks are 500 units plus 25% </w:t>
      </w:r>
      <w:r w:rsidR="0040023A">
        <w:t xml:space="preserve">of the next month’s unit sales. </w:t>
      </w:r>
      <w:r>
        <w:t>Total budgeted marketing, distribution and customer-service c</w:t>
      </w:r>
      <w:r w:rsidR="0040023A">
        <w:t xml:space="preserve">osts for the year are </w:t>
      </w:r>
      <w:r w:rsidR="009B5C5C">
        <w:t xml:space="preserve">GEL </w:t>
      </w:r>
      <w:r w:rsidR="0040023A">
        <w:t xml:space="preserve">400 000. </w:t>
      </w:r>
      <w:r>
        <w:t xml:space="preserve">Of this amount, </w:t>
      </w:r>
      <w:r w:rsidR="009B5C5C">
        <w:t xml:space="preserve">GEL </w:t>
      </w:r>
      <w:r>
        <w:t>150 000 is considered fixed (and include</w:t>
      </w:r>
      <w:r w:rsidR="0040023A">
        <w:t xml:space="preserve">s depreciation of </w:t>
      </w:r>
      <w:r w:rsidR="009B5C5C">
        <w:t xml:space="preserve">GEL </w:t>
      </w:r>
      <w:r w:rsidR="0040023A">
        <w:t xml:space="preserve">30 000). The </w:t>
      </w:r>
      <w:r>
        <w:t>remainder varies with sales. Both fixed and variable marketing, distribution and customer</w:t>
      </w:r>
      <w:r w:rsidR="0040023A">
        <w:t xml:space="preserve"> service </w:t>
      </w:r>
      <w:r>
        <w:t>costs are paid as incurred.</w:t>
      </w:r>
    </w:p>
    <w:p w:rsidR="001E5C11" w:rsidRDefault="001E5C11" w:rsidP="001E5C11">
      <w:pPr>
        <w:autoSpaceDE w:val="0"/>
        <w:autoSpaceDN w:val="0"/>
        <w:adjustRightInd w:val="0"/>
        <w:spacing w:after="0" w:line="240" w:lineRule="auto"/>
      </w:pPr>
    </w:p>
    <w:p w:rsidR="001E5C11" w:rsidRPr="0040023A" w:rsidRDefault="001E5C11" w:rsidP="001E5C11">
      <w:pPr>
        <w:autoSpaceDE w:val="0"/>
        <w:autoSpaceDN w:val="0"/>
        <w:adjustRightInd w:val="0"/>
        <w:spacing w:after="0" w:line="240" w:lineRule="auto"/>
        <w:rPr>
          <w:i/>
        </w:rPr>
      </w:pPr>
      <w:r w:rsidRPr="0040023A">
        <w:rPr>
          <w:i/>
        </w:rPr>
        <w:t>Required</w:t>
      </w:r>
    </w:p>
    <w:p w:rsidR="001E5C11" w:rsidRPr="0040023A" w:rsidRDefault="001E5C11" w:rsidP="001E5C11">
      <w:pPr>
        <w:autoSpaceDE w:val="0"/>
        <w:autoSpaceDN w:val="0"/>
        <w:adjustRightInd w:val="0"/>
        <w:spacing w:after="0" w:line="240" w:lineRule="auto"/>
        <w:rPr>
          <w:i/>
        </w:rPr>
      </w:pPr>
      <w:r w:rsidRPr="0040023A">
        <w:rPr>
          <w:i/>
        </w:rPr>
        <w:t>Prepare a cash budget for December and January. Supply suppo</w:t>
      </w:r>
      <w:r w:rsidR="0040023A" w:rsidRPr="0040023A">
        <w:rPr>
          <w:i/>
        </w:rPr>
        <w:t xml:space="preserve">rting </w:t>
      </w:r>
      <w:r w:rsidR="009B5C5C">
        <w:rPr>
          <w:i/>
        </w:rPr>
        <w:t>workings</w:t>
      </w:r>
      <w:r w:rsidR="0040023A" w:rsidRPr="0040023A">
        <w:rPr>
          <w:i/>
        </w:rPr>
        <w:t xml:space="preserve"> for collections </w:t>
      </w:r>
      <w:r w:rsidR="0040023A">
        <w:rPr>
          <w:i/>
        </w:rPr>
        <w:t xml:space="preserve">of debtors </w:t>
      </w:r>
      <w:r w:rsidRPr="0040023A">
        <w:rPr>
          <w:i/>
        </w:rPr>
        <w:t>due payments for raw materials, and marketing, distribu</w:t>
      </w:r>
      <w:r w:rsidR="0040023A" w:rsidRPr="0040023A">
        <w:rPr>
          <w:i/>
        </w:rPr>
        <w:t xml:space="preserve">tion and </w:t>
      </w:r>
      <w:r w:rsidRPr="0040023A">
        <w:rPr>
          <w:i/>
        </w:rPr>
        <w:t>customer-service costs.</w:t>
      </w:r>
      <w:r w:rsidR="009B5C5C">
        <w:rPr>
          <w:i/>
        </w:rPr>
        <w:t xml:space="preserve"> (25 marks)</w:t>
      </w:r>
    </w:p>
    <w:p w:rsidR="001E5C11" w:rsidRDefault="001E5C11" w:rsidP="0002062C">
      <w:pPr>
        <w:autoSpaceDE w:val="0"/>
        <w:autoSpaceDN w:val="0"/>
        <w:adjustRightInd w:val="0"/>
        <w:spacing w:after="0" w:line="240" w:lineRule="auto"/>
      </w:pPr>
    </w:p>
    <w:p w:rsidR="001E5C11" w:rsidRDefault="001E5C11" w:rsidP="0002062C">
      <w:pPr>
        <w:autoSpaceDE w:val="0"/>
        <w:autoSpaceDN w:val="0"/>
        <w:adjustRightInd w:val="0"/>
        <w:spacing w:after="0" w:line="240" w:lineRule="auto"/>
      </w:pPr>
    </w:p>
    <w:p w:rsidR="001E5C11" w:rsidRDefault="001E5C11" w:rsidP="0002062C">
      <w:pPr>
        <w:autoSpaceDE w:val="0"/>
        <w:autoSpaceDN w:val="0"/>
        <w:adjustRightInd w:val="0"/>
        <w:spacing w:after="0" w:line="240" w:lineRule="auto"/>
      </w:pPr>
    </w:p>
    <w:p w:rsidR="001E5C11" w:rsidRDefault="001E5C11" w:rsidP="0002062C">
      <w:pPr>
        <w:autoSpaceDE w:val="0"/>
        <w:autoSpaceDN w:val="0"/>
        <w:adjustRightInd w:val="0"/>
        <w:spacing w:after="0" w:line="240" w:lineRule="auto"/>
      </w:pPr>
    </w:p>
    <w:p w:rsidR="001E5C11" w:rsidRDefault="001E5C11" w:rsidP="0002062C">
      <w:pPr>
        <w:autoSpaceDE w:val="0"/>
        <w:autoSpaceDN w:val="0"/>
        <w:adjustRightInd w:val="0"/>
        <w:spacing w:after="0" w:line="240" w:lineRule="auto"/>
      </w:pPr>
    </w:p>
    <w:p w:rsidR="001E5C11" w:rsidRDefault="001E5C11" w:rsidP="0002062C">
      <w:pPr>
        <w:autoSpaceDE w:val="0"/>
        <w:autoSpaceDN w:val="0"/>
        <w:adjustRightInd w:val="0"/>
        <w:spacing w:after="0" w:line="240" w:lineRule="auto"/>
      </w:pPr>
    </w:p>
    <w:p w:rsidR="001E5C11" w:rsidRDefault="001E5C11" w:rsidP="0002062C">
      <w:pPr>
        <w:autoSpaceDE w:val="0"/>
        <w:autoSpaceDN w:val="0"/>
        <w:adjustRightInd w:val="0"/>
        <w:spacing w:after="0" w:line="240" w:lineRule="auto"/>
      </w:pPr>
    </w:p>
    <w:p w:rsidR="001E5C11" w:rsidRDefault="001E5C11" w:rsidP="0002062C">
      <w:pPr>
        <w:autoSpaceDE w:val="0"/>
        <w:autoSpaceDN w:val="0"/>
        <w:adjustRightInd w:val="0"/>
        <w:spacing w:after="0" w:line="240" w:lineRule="auto"/>
      </w:pPr>
    </w:p>
    <w:p w:rsidR="001E5C11" w:rsidRDefault="001E5C11" w:rsidP="0002062C">
      <w:pPr>
        <w:autoSpaceDE w:val="0"/>
        <w:autoSpaceDN w:val="0"/>
        <w:adjustRightInd w:val="0"/>
        <w:spacing w:after="0" w:line="240" w:lineRule="auto"/>
      </w:pPr>
    </w:p>
    <w:p w:rsidR="001E5C11" w:rsidRDefault="001E5C11" w:rsidP="0002062C">
      <w:pPr>
        <w:autoSpaceDE w:val="0"/>
        <w:autoSpaceDN w:val="0"/>
        <w:adjustRightInd w:val="0"/>
        <w:spacing w:after="0" w:line="240" w:lineRule="auto"/>
      </w:pPr>
    </w:p>
    <w:p w:rsidR="001E5C11" w:rsidRDefault="001E5C11" w:rsidP="0002062C">
      <w:pPr>
        <w:autoSpaceDE w:val="0"/>
        <w:autoSpaceDN w:val="0"/>
        <w:adjustRightInd w:val="0"/>
        <w:spacing w:after="0" w:line="240" w:lineRule="auto"/>
      </w:pPr>
    </w:p>
    <w:p w:rsidR="001E5C11" w:rsidRDefault="001E5C11" w:rsidP="0002062C">
      <w:pPr>
        <w:autoSpaceDE w:val="0"/>
        <w:autoSpaceDN w:val="0"/>
        <w:adjustRightInd w:val="0"/>
        <w:spacing w:after="0" w:line="240" w:lineRule="auto"/>
      </w:pPr>
    </w:p>
    <w:p w:rsidR="003806D0" w:rsidRDefault="003806D0" w:rsidP="0002062C">
      <w:pPr>
        <w:autoSpaceDE w:val="0"/>
        <w:autoSpaceDN w:val="0"/>
        <w:adjustRightInd w:val="0"/>
        <w:spacing w:after="0" w:line="240" w:lineRule="auto"/>
      </w:pPr>
      <w:bookmarkStart w:id="0" w:name="_GoBack"/>
      <w:bookmarkEnd w:id="0"/>
    </w:p>
    <w:p w:rsidR="003806D0" w:rsidRDefault="003806D0" w:rsidP="0002062C">
      <w:pPr>
        <w:autoSpaceDE w:val="0"/>
        <w:autoSpaceDN w:val="0"/>
        <w:adjustRightInd w:val="0"/>
        <w:spacing w:after="0" w:line="240" w:lineRule="auto"/>
      </w:pPr>
    </w:p>
    <w:p w:rsidR="003806D0" w:rsidRDefault="003806D0" w:rsidP="0002062C">
      <w:pPr>
        <w:autoSpaceDE w:val="0"/>
        <w:autoSpaceDN w:val="0"/>
        <w:adjustRightInd w:val="0"/>
        <w:spacing w:after="0" w:line="240" w:lineRule="auto"/>
      </w:pPr>
    </w:p>
    <w:p w:rsidR="003806D0" w:rsidRDefault="003806D0" w:rsidP="0002062C">
      <w:pPr>
        <w:autoSpaceDE w:val="0"/>
        <w:autoSpaceDN w:val="0"/>
        <w:adjustRightInd w:val="0"/>
        <w:spacing w:after="0" w:line="240" w:lineRule="auto"/>
      </w:pPr>
    </w:p>
    <w:p w:rsidR="0002062C" w:rsidRPr="007E3509" w:rsidRDefault="0002062C" w:rsidP="0002062C">
      <w:pPr>
        <w:autoSpaceDE w:val="0"/>
        <w:autoSpaceDN w:val="0"/>
        <w:adjustRightInd w:val="0"/>
        <w:spacing w:after="0" w:line="240" w:lineRule="auto"/>
        <w:rPr>
          <w:b/>
        </w:rPr>
      </w:pPr>
      <w:r w:rsidRPr="007E3509">
        <w:rPr>
          <w:b/>
        </w:rPr>
        <w:t>Answer 1</w:t>
      </w:r>
    </w:p>
    <w:p w:rsidR="0002062C" w:rsidRDefault="0002062C" w:rsidP="0002062C">
      <w:pPr>
        <w:autoSpaceDE w:val="0"/>
        <w:autoSpaceDN w:val="0"/>
        <w:adjustRightInd w:val="0"/>
        <w:spacing w:after="0" w:line="240" w:lineRule="auto"/>
      </w:pPr>
    </w:p>
    <w:p w:rsidR="0002062C" w:rsidRDefault="0002062C" w:rsidP="0002062C">
      <w:pPr>
        <w:autoSpaceDE w:val="0"/>
        <w:autoSpaceDN w:val="0"/>
        <w:adjustRightInd w:val="0"/>
        <w:spacing w:after="0" w:line="240" w:lineRule="auto"/>
      </w:pPr>
      <w:r>
        <w:t>a)</w:t>
      </w:r>
      <w:r w:rsidRPr="0002062C">
        <w:t xml:space="preserve"> </w:t>
      </w:r>
      <w:r>
        <w:t xml:space="preserve">                                                             Transferred-in                       Direct                                       Conversion</w:t>
      </w:r>
    </w:p>
    <w:p w:rsidR="0002062C" w:rsidRDefault="0002062C" w:rsidP="0002062C">
      <w:pPr>
        <w:autoSpaceDE w:val="0"/>
        <w:autoSpaceDN w:val="0"/>
        <w:adjustRightInd w:val="0"/>
        <w:spacing w:after="0" w:line="240" w:lineRule="auto"/>
      </w:pPr>
      <w:r>
        <w:t xml:space="preserve">                                                                       </w:t>
      </w:r>
      <w:proofErr w:type="gramStart"/>
      <w:r>
        <w:t>costs</w:t>
      </w:r>
      <w:proofErr w:type="gramEnd"/>
      <w:r>
        <w:t xml:space="preserve">                                materials                                       costs  </w:t>
      </w:r>
    </w:p>
    <w:p w:rsidR="0002062C" w:rsidRDefault="0002062C" w:rsidP="0002062C">
      <w:pPr>
        <w:autoSpaceDE w:val="0"/>
        <w:autoSpaceDN w:val="0"/>
        <w:adjustRightInd w:val="0"/>
        <w:spacing w:after="0" w:line="240" w:lineRule="auto"/>
      </w:pPr>
    </w:p>
    <w:p w:rsidR="0002062C" w:rsidRDefault="0002062C" w:rsidP="0002062C">
      <w:pPr>
        <w:autoSpaceDE w:val="0"/>
        <w:autoSpaceDN w:val="0"/>
        <w:adjustRightInd w:val="0"/>
        <w:spacing w:after="0" w:line="240" w:lineRule="auto"/>
      </w:pPr>
      <w:proofErr w:type="spellStart"/>
      <w:proofErr w:type="gramStart"/>
      <w:r>
        <w:t>a.</w:t>
      </w:r>
      <w:r w:rsidRPr="00917828">
        <w:rPr>
          <w:i/>
        </w:rPr>
        <w:t>Eq</w:t>
      </w:r>
      <w:proofErr w:type="spellEnd"/>
      <w:proofErr w:type="gramEnd"/>
      <w:r w:rsidRPr="00917828">
        <w:rPr>
          <w:i/>
        </w:rPr>
        <w:t>. unit costs of opening WIP</w:t>
      </w:r>
      <w:r>
        <w:t xml:space="preserve"> </w:t>
      </w:r>
    </w:p>
    <w:p w:rsidR="0002062C" w:rsidRDefault="0002062C" w:rsidP="0002062C">
      <w:pPr>
        <w:autoSpaceDE w:val="0"/>
        <w:autoSpaceDN w:val="0"/>
        <w:adjustRightInd w:val="0"/>
        <w:spacing w:after="0" w:line="240" w:lineRule="auto"/>
      </w:pPr>
      <w:r>
        <w:t>Opening work in progress (given)         GEL 90000                                –                                            GEL 45000</w:t>
      </w:r>
    </w:p>
    <w:p w:rsidR="0002062C" w:rsidRDefault="0002062C" w:rsidP="0002062C">
      <w:pPr>
        <w:autoSpaceDE w:val="0"/>
        <w:autoSpaceDN w:val="0"/>
        <w:adjustRightInd w:val="0"/>
        <w:spacing w:after="0" w:line="240" w:lineRule="auto"/>
      </w:pPr>
      <w:r>
        <w:t>Divide by cost per eq. unit</w:t>
      </w:r>
    </w:p>
    <w:p w:rsidR="0002062C" w:rsidRDefault="0002062C" w:rsidP="0002062C">
      <w:pPr>
        <w:autoSpaceDE w:val="0"/>
        <w:autoSpaceDN w:val="0"/>
        <w:adjustRightInd w:val="0"/>
        <w:spacing w:after="0" w:line="240" w:lineRule="auto"/>
      </w:pPr>
      <w:proofErr w:type="gramStart"/>
      <w:r>
        <w:t>of</w:t>
      </w:r>
      <w:proofErr w:type="gramEnd"/>
      <w:r>
        <w:t xml:space="preserve"> opening WIP                                               ÷ 6                                     –                                                    ÷ 5</w:t>
      </w:r>
    </w:p>
    <w:p w:rsidR="0002062C" w:rsidRDefault="0002062C" w:rsidP="0002062C">
      <w:pPr>
        <w:autoSpaceDE w:val="0"/>
        <w:autoSpaceDN w:val="0"/>
        <w:adjustRightInd w:val="0"/>
        <w:spacing w:after="0" w:line="240" w:lineRule="auto"/>
      </w:pPr>
      <w:r>
        <w:t>–––––––– ––––––––</w:t>
      </w:r>
    </w:p>
    <w:p w:rsidR="0002062C" w:rsidRDefault="0002062C" w:rsidP="0002062C">
      <w:pPr>
        <w:autoSpaceDE w:val="0"/>
        <w:autoSpaceDN w:val="0"/>
        <w:adjustRightInd w:val="0"/>
        <w:spacing w:after="0" w:line="240" w:lineRule="auto"/>
      </w:pPr>
      <w:r>
        <w:t>Equivalent units of opening WIP</w:t>
      </w:r>
    </w:p>
    <w:p w:rsidR="0002062C" w:rsidRDefault="0002062C" w:rsidP="0002062C">
      <w:pPr>
        <w:autoSpaceDE w:val="0"/>
        <w:autoSpaceDN w:val="0"/>
        <w:adjustRightInd w:val="0"/>
        <w:spacing w:after="0" w:line="240" w:lineRule="auto"/>
      </w:pPr>
      <w:r>
        <w:t xml:space="preserve">                                                                       15000                                  –                                                    9000</w:t>
      </w:r>
    </w:p>
    <w:p w:rsidR="0002062C" w:rsidRDefault="0002062C" w:rsidP="0002062C">
      <w:pPr>
        <w:autoSpaceDE w:val="0"/>
        <w:autoSpaceDN w:val="0"/>
        <w:adjustRightInd w:val="0"/>
        <w:spacing w:after="0" w:line="240" w:lineRule="auto"/>
      </w:pPr>
      <w:r>
        <w:t>–––––––––––––––– ––––––––––</w:t>
      </w:r>
    </w:p>
    <w:p w:rsidR="00917828" w:rsidRPr="00917828" w:rsidRDefault="0002062C" w:rsidP="0002062C">
      <w:pPr>
        <w:autoSpaceDE w:val="0"/>
        <w:autoSpaceDN w:val="0"/>
        <w:adjustRightInd w:val="0"/>
        <w:spacing w:after="0" w:line="240" w:lineRule="auto"/>
        <w:rPr>
          <w:i/>
        </w:rPr>
      </w:pPr>
      <w:proofErr w:type="gramStart"/>
      <w:r>
        <w:t>b</w:t>
      </w:r>
      <w:proofErr w:type="gramEnd"/>
      <w:r>
        <w:t xml:space="preserve">. </w:t>
      </w:r>
      <w:r w:rsidRPr="00917828">
        <w:rPr>
          <w:i/>
        </w:rPr>
        <w:t xml:space="preserve">Eq. unit costs of work done in </w:t>
      </w:r>
    </w:p>
    <w:p w:rsidR="0002062C" w:rsidRDefault="0002062C" w:rsidP="0002062C">
      <w:pPr>
        <w:autoSpaceDE w:val="0"/>
        <w:autoSpaceDN w:val="0"/>
        <w:adjustRightInd w:val="0"/>
        <w:spacing w:after="0" w:line="240" w:lineRule="auto"/>
      </w:pPr>
      <w:proofErr w:type="gramStart"/>
      <w:r w:rsidRPr="00917828">
        <w:rPr>
          <w:i/>
        </w:rPr>
        <w:t>current</w:t>
      </w:r>
      <w:proofErr w:type="gramEnd"/>
      <w:r w:rsidRPr="00917828">
        <w:rPr>
          <w:i/>
        </w:rPr>
        <w:t xml:space="preserve"> period only</w:t>
      </w:r>
    </w:p>
    <w:p w:rsidR="0002062C" w:rsidRDefault="0002062C" w:rsidP="0002062C">
      <w:pPr>
        <w:autoSpaceDE w:val="0"/>
        <w:autoSpaceDN w:val="0"/>
        <w:adjustRightInd w:val="0"/>
        <w:spacing w:after="0" w:line="240" w:lineRule="auto"/>
      </w:pPr>
      <w:r>
        <w:t xml:space="preserve">Costs added in current period (given) </w:t>
      </w:r>
      <w:r w:rsidR="00917828">
        <w:t xml:space="preserve">    GEL </w:t>
      </w:r>
      <w:r>
        <w:t xml:space="preserve">58500 </w:t>
      </w:r>
      <w:r w:rsidR="00917828">
        <w:t xml:space="preserve">                  GEL </w:t>
      </w:r>
      <w:r>
        <w:t xml:space="preserve">57000 </w:t>
      </w:r>
      <w:r w:rsidR="00917828">
        <w:t xml:space="preserve">                                   GEL </w:t>
      </w:r>
      <w:r>
        <w:t>57200</w:t>
      </w:r>
    </w:p>
    <w:p w:rsidR="0002062C" w:rsidRDefault="0002062C" w:rsidP="0002062C">
      <w:pPr>
        <w:autoSpaceDE w:val="0"/>
        <w:autoSpaceDN w:val="0"/>
        <w:adjustRightInd w:val="0"/>
        <w:spacing w:after="0" w:line="240" w:lineRule="auto"/>
      </w:pPr>
      <w:r>
        <w:t xml:space="preserve">Divide by cost per </w:t>
      </w:r>
      <w:proofErr w:type="spellStart"/>
      <w:r>
        <w:t>eq</w:t>
      </w:r>
      <w:proofErr w:type="spellEnd"/>
      <w:r>
        <w:t xml:space="preserve"> unit of</w:t>
      </w:r>
    </w:p>
    <w:p w:rsidR="0002062C" w:rsidRDefault="0002062C" w:rsidP="0002062C">
      <w:pPr>
        <w:autoSpaceDE w:val="0"/>
        <w:autoSpaceDN w:val="0"/>
        <w:adjustRightInd w:val="0"/>
        <w:spacing w:after="0" w:line="240" w:lineRule="auto"/>
      </w:pPr>
      <w:proofErr w:type="gramStart"/>
      <w:r>
        <w:t>work</w:t>
      </w:r>
      <w:proofErr w:type="gramEnd"/>
      <w:r>
        <w:t xml:space="preserve"> done in current period </w:t>
      </w:r>
      <w:r w:rsidR="00917828">
        <w:t xml:space="preserve">                  ÷ </w:t>
      </w:r>
      <w:r>
        <w:t xml:space="preserve">6.50 </w:t>
      </w:r>
      <w:r w:rsidR="00917828">
        <w:t xml:space="preserve">                                   ÷ </w:t>
      </w:r>
      <w:r>
        <w:t xml:space="preserve">3 </w:t>
      </w:r>
      <w:r w:rsidR="00917828">
        <w:t xml:space="preserve">                                             ÷</w:t>
      </w:r>
      <w:r>
        <w:t>5.20</w:t>
      </w:r>
    </w:p>
    <w:p w:rsidR="0002062C" w:rsidRDefault="0002062C" w:rsidP="0002062C">
      <w:pPr>
        <w:autoSpaceDE w:val="0"/>
        <w:autoSpaceDN w:val="0"/>
        <w:adjustRightInd w:val="0"/>
        <w:spacing w:after="0" w:line="240" w:lineRule="auto"/>
      </w:pPr>
      <w:r>
        <w:t>––––––––– –––––––– ––––––––</w:t>
      </w:r>
      <w:r w:rsidR="00917828">
        <w:t>------------------------------------------------------------------------------------------------</w:t>
      </w:r>
    </w:p>
    <w:p w:rsidR="0002062C" w:rsidRDefault="0002062C" w:rsidP="0002062C">
      <w:pPr>
        <w:autoSpaceDE w:val="0"/>
        <w:autoSpaceDN w:val="0"/>
        <w:adjustRightInd w:val="0"/>
        <w:spacing w:after="0" w:line="240" w:lineRule="auto"/>
      </w:pPr>
      <w:r>
        <w:t>Eq</w:t>
      </w:r>
      <w:r w:rsidR="00917828">
        <w:t>.</w:t>
      </w:r>
      <w:r>
        <w:t xml:space="preserve"> units of work done in</w:t>
      </w:r>
    </w:p>
    <w:p w:rsidR="0002062C" w:rsidRDefault="0002062C" w:rsidP="0002062C">
      <w:pPr>
        <w:autoSpaceDE w:val="0"/>
        <w:autoSpaceDN w:val="0"/>
        <w:adjustRightInd w:val="0"/>
        <w:spacing w:after="0" w:line="240" w:lineRule="auto"/>
      </w:pPr>
      <w:proofErr w:type="gramStart"/>
      <w:r>
        <w:t>current</w:t>
      </w:r>
      <w:proofErr w:type="gramEnd"/>
      <w:r>
        <w:t xml:space="preserve"> period only </w:t>
      </w:r>
      <w:r w:rsidR="00917828">
        <w:t xml:space="preserve">                                  </w:t>
      </w:r>
      <w:r>
        <w:t xml:space="preserve">9000 </w:t>
      </w:r>
      <w:r w:rsidR="00917828">
        <w:t xml:space="preserve">                                </w:t>
      </w:r>
      <w:r>
        <w:t xml:space="preserve">19000 </w:t>
      </w:r>
      <w:r w:rsidR="00917828">
        <w:t xml:space="preserve">                                              </w:t>
      </w:r>
      <w:r>
        <w:t>11000</w:t>
      </w:r>
    </w:p>
    <w:p w:rsidR="0002062C" w:rsidRDefault="0002062C" w:rsidP="0002062C">
      <w:pPr>
        <w:autoSpaceDE w:val="0"/>
        <w:autoSpaceDN w:val="0"/>
        <w:adjustRightInd w:val="0"/>
        <w:spacing w:after="0" w:line="240" w:lineRule="auto"/>
      </w:pPr>
      <w:r>
        <w:t>–––––––––––––––––– –––––––––––––––– ––––––––––––––––</w:t>
      </w:r>
      <w:r w:rsidR="00917828">
        <w:t>-------------------------------------------------------</w:t>
      </w:r>
    </w:p>
    <w:p w:rsidR="00C905AF" w:rsidRDefault="00C905AF" w:rsidP="0002062C">
      <w:pPr>
        <w:autoSpaceDE w:val="0"/>
        <w:autoSpaceDN w:val="0"/>
        <w:adjustRightInd w:val="0"/>
        <w:spacing w:after="0" w:line="240" w:lineRule="auto"/>
      </w:pPr>
    </w:p>
    <w:p w:rsidR="00C905AF" w:rsidRDefault="00C905AF" w:rsidP="0002062C">
      <w:pPr>
        <w:autoSpaceDE w:val="0"/>
        <w:autoSpaceDN w:val="0"/>
        <w:adjustRightInd w:val="0"/>
        <w:spacing w:after="0" w:line="240" w:lineRule="auto"/>
      </w:pPr>
      <w:r>
        <w:t xml:space="preserve">b)                                                            </w:t>
      </w:r>
      <w:r w:rsidRPr="00C905AF">
        <w:t xml:space="preserve">Physical </w:t>
      </w:r>
      <w:r>
        <w:t xml:space="preserve">                </w:t>
      </w:r>
      <w:r w:rsidRPr="00C905AF">
        <w:t xml:space="preserve">Transferred- </w:t>
      </w:r>
      <w:r>
        <w:t xml:space="preserve">                 </w:t>
      </w:r>
      <w:r w:rsidRPr="00C905AF">
        <w:t xml:space="preserve">Direct </w:t>
      </w:r>
      <w:r>
        <w:t xml:space="preserve">                </w:t>
      </w:r>
      <w:r w:rsidRPr="00C905AF">
        <w:t>Conversion</w:t>
      </w:r>
    </w:p>
    <w:p w:rsidR="00C905AF" w:rsidRDefault="00C905AF" w:rsidP="0002062C">
      <w:pPr>
        <w:autoSpaceDE w:val="0"/>
        <w:autoSpaceDN w:val="0"/>
        <w:adjustRightInd w:val="0"/>
        <w:spacing w:after="0" w:line="240" w:lineRule="auto"/>
      </w:pPr>
      <w:r w:rsidRPr="00C905AF">
        <w:t xml:space="preserve">Flow of production </w:t>
      </w:r>
      <w:r>
        <w:t xml:space="preserve">                             </w:t>
      </w:r>
      <w:r w:rsidRPr="00C905AF">
        <w:t xml:space="preserve">units in </w:t>
      </w:r>
      <w:r>
        <w:t xml:space="preserve">                        </w:t>
      </w:r>
      <w:r w:rsidRPr="00C905AF">
        <w:t xml:space="preserve">costs </w:t>
      </w:r>
      <w:r>
        <w:t xml:space="preserve">                     </w:t>
      </w:r>
      <w:r w:rsidRPr="00C905AF">
        <w:t xml:space="preserve">materials </w:t>
      </w:r>
      <w:r>
        <w:t xml:space="preserve">                  </w:t>
      </w:r>
      <w:r w:rsidRPr="00C905AF">
        <w:t>costs</w:t>
      </w:r>
    </w:p>
    <w:p w:rsidR="00E338C5" w:rsidRDefault="00E338C5" w:rsidP="00E338C5">
      <w:pPr>
        <w:autoSpaceDE w:val="0"/>
        <w:autoSpaceDN w:val="0"/>
        <w:adjustRightInd w:val="0"/>
        <w:spacing w:after="0" w:line="240" w:lineRule="auto"/>
      </w:pPr>
      <w:r>
        <w:t>Completed and transferred</w:t>
      </w:r>
    </w:p>
    <w:p w:rsidR="00C905AF" w:rsidRDefault="00E338C5" w:rsidP="00E338C5">
      <w:pPr>
        <w:autoSpaceDE w:val="0"/>
        <w:autoSpaceDN w:val="0"/>
        <w:adjustRightInd w:val="0"/>
        <w:spacing w:after="0" w:line="240" w:lineRule="auto"/>
      </w:pPr>
      <w:proofErr w:type="gramStart"/>
      <w:r>
        <w:t>out</w:t>
      </w:r>
      <w:proofErr w:type="gramEnd"/>
      <w:r>
        <w:t xml:space="preserve"> during current period                    </w:t>
      </w:r>
      <w:r w:rsidRPr="00E338C5">
        <w:t xml:space="preserve">19000 </w:t>
      </w:r>
      <w:r>
        <w:t xml:space="preserve">                       </w:t>
      </w:r>
      <w:r w:rsidRPr="00E338C5">
        <w:t xml:space="preserve">19000 </w:t>
      </w:r>
      <w:r>
        <w:t xml:space="preserve">                      </w:t>
      </w:r>
      <w:r w:rsidRPr="00E338C5">
        <w:t xml:space="preserve">19000 </w:t>
      </w:r>
      <w:r>
        <w:t xml:space="preserve">                   </w:t>
      </w:r>
      <w:r w:rsidRPr="00E338C5">
        <w:t>19000</w:t>
      </w:r>
    </w:p>
    <w:p w:rsidR="00E338C5" w:rsidRDefault="00E338C5" w:rsidP="00E338C5">
      <w:pPr>
        <w:autoSpaceDE w:val="0"/>
        <w:autoSpaceDN w:val="0"/>
        <w:adjustRightInd w:val="0"/>
        <w:spacing w:after="0" w:line="240" w:lineRule="auto"/>
      </w:pPr>
      <w:r w:rsidRPr="00E338C5">
        <w:t>Add closing work in progress,</w:t>
      </w:r>
      <w:r>
        <w:t xml:space="preserve">               5,000</w:t>
      </w:r>
    </w:p>
    <w:p w:rsidR="00522A5C" w:rsidRDefault="00522A5C" w:rsidP="00522A5C">
      <w:pPr>
        <w:autoSpaceDE w:val="0"/>
        <w:autoSpaceDN w:val="0"/>
        <w:adjustRightInd w:val="0"/>
        <w:spacing w:after="0" w:line="240" w:lineRule="auto"/>
      </w:pPr>
      <w:r>
        <w:t>(5000 × 100%; 5000 × 0%;</w:t>
      </w:r>
    </w:p>
    <w:p w:rsidR="00E338C5" w:rsidRDefault="00522A5C" w:rsidP="00522A5C">
      <w:pPr>
        <w:autoSpaceDE w:val="0"/>
        <w:autoSpaceDN w:val="0"/>
        <w:adjustRightInd w:val="0"/>
        <w:spacing w:after="0" w:line="240" w:lineRule="auto"/>
      </w:pPr>
      <w:r>
        <w:t>5000 × 20%)                                                                                 5000                             0                          1000</w:t>
      </w:r>
    </w:p>
    <w:p w:rsidR="00522A5C" w:rsidRDefault="00522A5C" w:rsidP="00522A5C">
      <w:pPr>
        <w:autoSpaceDE w:val="0"/>
        <w:autoSpaceDN w:val="0"/>
        <w:adjustRightInd w:val="0"/>
        <w:spacing w:after="0" w:line="240" w:lineRule="auto"/>
        <w:rPr>
          <w:b/>
        </w:rPr>
      </w:pPr>
      <w:r>
        <w:t xml:space="preserve">Total </w:t>
      </w:r>
      <w:r w:rsidRPr="00522A5C">
        <w:t xml:space="preserve">accounted for </w:t>
      </w:r>
      <w:r>
        <w:t xml:space="preserve">                             </w:t>
      </w:r>
      <w:r w:rsidRPr="00522A5C">
        <w:rPr>
          <w:b/>
        </w:rPr>
        <w:t>24000                         24000                     19000                      20000</w:t>
      </w:r>
    </w:p>
    <w:p w:rsidR="00522A5C" w:rsidRDefault="00522A5C" w:rsidP="00522A5C">
      <w:pPr>
        <w:autoSpaceDE w:val="0"/>
        <w:autoSpaceDN w:val="0"/>
        <w:adjustRightInd w:val="0"/>
        <w:spacing w:after="0" w:line="240" w:lineRule="auto"/>
      </w:pPr>
      <w:r>
        <w:t xml:space="preserve">Deduct opening work in progress </w:t>
      </w:r>
      <w:r w:rsidR="00BD0ADE">
        <w:t xml:space="preserve">     </w:t>
      </w:r>
      <w:r>
        <w:t>15000</w:t>
      </w:r>
    </w:p>
    <w:p w:rsidR="00522A5C" w:rsidRDefault="00522A5C" w:rsidP="00522A5C">
      <w:pPr>
        <w:autoSpaceDE w:val="0"/>
        <w:autoSpaceDN w:val="0"/>
        <w:adjustRightInd w:val="0"/>
        <w:spacing w:after="0" w:line="240" w:lineRule="auto"/>
      </w:pPr>
      <w:r>
        <w:t>(15 000 × 100%; 15 000 × 0%;</w:t>
      </w:r>
    </w:p>
    <w:p w:rsidR="00522A5C" w:rsidRDefault="00522A5C" w:rsidP="00522A5C">
      <w:pPr>
        <w:autoSpaceDE w:val="0"/>
        <w:autoSpaceDN w:val="0"/>
        <w:adjustRightInd w:val="0"/>
        <w:spacing w:after="0" w:line="240" w:lineRule="auto"/>
      </w:pPr>
      <w:r>
        <w:t>15000 × 60%)</w:t>
      </w:r>
      <w:r w:rsidR="00BD0ADE">
        <w:t xml:space="preserve">                                                                              15000                            0                        9000</w:t>
      </w:r>
    </w:p>
    <w:p w:rsidR="00A71294" w:rsidRDefault="00A71294" w:rsidP="00A71294">
      <w:pPr>
        <w:autoSpaceDE w:val="0"/>
        <w:autoSpaceDN w:val="0"/>
        <w:adjustRightInd w:val="0"/>
        <w:spacing w:after="0" w:line="240" w:lineRule="auto"/>
      </w:pPr>
      <w:r>
        <w:t>Transferred in during current period 9 000</w:t>
      </w:r>
    </w:p>
    <w:p w:rsidR="00BD0ADE" w:rsidRDefault="00A71294" w:rsidP="00A71294">
      <w:pPr>
        <w:autoSpaceDE w:val="0"/>
        <w:autoSpaceDN w:val="0"/>
        <w:adjustRightInd w:val="0"/>
        <w:spacing w:after="0" w:line="240" w:lineRule="auto"/>
      </w:pPr>
      <w:r>
        <w:t xml:space="preserve">                                                                  –––––</w:t>
      </w:r>
    </w:p>
    <w:p w:rsidR="00A71294" w:rsidRDefault="00A71294" w:rsidP="00A71294">
      <w:pPr>
        <w:autoSpaceDE w:val="0"/>
        <w:autoSpaceDN w:val="0"/>
        <w:adjustRightInd w:val="0"/>
        <w:spacing w:after="0" w:line="240" w:lineRule="auto"/>
      </w:pPr>
      <w:r w:rsidRPr="00A71294">
        <w:t xml:space="preserve">Work done in current period only </w:t>
      </w:r>
      <w:r>
        <w:t xml:space="preserve">                                         </w:t>
      </w:r>
      <w:r w:rsidRPr="00A71294">
        <w:t xml:space="preserve">9000 </w:t>
      </w:r>
      <w:r>
        <w:t xml:space="preserve">                     </w:t>
      </w:r>
      <w:r w:rsidRPr="00A71294">
        <w:t xml:space="preserve">19000 </w:t>
      </w:r>
      <w:r>
        <w:t xml:space="preserve">                     </w:t>
      </w:r>
      <w:r w:rsidRPr="00A71294">
        <w:t>11000</w:t>
      </w:r>
    </w:p>
    <w:p w:rsidR="00A71294" w:rsidRDefault="00A71294" w:rsidP="00A71294">
      <w:pPr>
        <w:autoSpaceDE w:val="0"/>
        <w:autoSpaceDN w:val="0"/>
        <w:adjustRightInd w:val="0"/>
        <w:spacing w:after="0" w:line="240" w:lineRule="auto"/>
      </w:pPr>
    </w:p>
    <w:p w:rsidR="00A71294" w:rsidRDefault="00A71294" w:rsidP="00A71294">
      <w:pPr>
        <w:autoSpaceDE w:val="0"/>
        <w:autoSpaceDN w:val="0"/>
        <w:adjustRightInd w:val="0"/>
        <w:spacing w:after="0" w:line="240" w:lineRule="auto"/>
      </w:pPr>
      <w:r>
        <w:t xml:space="preserve">Physical </w:t>
      </w:r>
      <w:proofErr w:type="gramStart"/>
      <w:r>
        <w:t>units</w:t>
      </w:r>
      <w:proofErr w:type="gramEnd"/>
      <w:r>
        <w:t xml:space="preserve">                                                   Physical units                             Physical units       Physical units</w:t>
      </w:r>
    </w:p>
    <w:p w:rsidR="00A71294" w:rsidRDefault="00A71294" w:rsidP="00A71294">
      <w:pPr>
        <w:autoSpaceDE w:val="0"/>
        <w:autoSpaceDN w:val="0"/>
        <w:adjustRightInd w:val="0"/>
        <w:spacing w:after="0" w:line="240" w:lineRule="auto"/>
      </w:pPr>
      <w:proofErr w:type="gramStart"/>
      <w:r>
        <w:t>completed</w:t>
      </w:r>
      <w:proofErr w:type="gramEnd"/>
      <w:r>
        <w:t xml:space="preserve"> and                                                = in opening                            + transferred-in   – in closing</w:t>
      </w:r>
    </w:p>
    <w:p w:rsidR="00A71294" w:rsidRDefault="00A71294" w:rsidP="00A71294">
      <w:pPr>
        <w:autoSpaceDE w:val="0"/>
        <w:autoSpaceDN w:val="0"/>
        <w:adjustRightInd w:val="0"/>
        <w:spacing w:after="0" w:line="240" w:lineRule="auto"/>
      </w:pPr>
      <w:proofErr w:type="gramStart"/>
      <w:r>
        <w:t>transferred</w:t>
      </w:r>
      <w:proofErr w:type="gramEnd"/>
      <w:r>
        <w:t xml:space="preserve"> out                                           work in progress                         during period        work in progress</w:t>
      </w:r>
    </w:p>
    <w:p w:rsidR="00A71294" w:rsidRDefault="00A71294" w:rsidP="00A71294">
      <w:pPr>
        <w:autoSpaceDE w:val="0"/>
        <w:autoSpaceDN w:val="0"/>
        <w:adjustRightInd w:val="0"/>
        <w:spacing w:after="0" w:line="240" w:lineRule="auto"/>
      </w:pPr>
      <w:r>
        <w:t>=                                                                          15 000                                        + 9000                 – 5000</w:t>
      </w:r>
    </w:p>
    <w:p w:rsidR="00A71294" w:rsidRDefault="00A71294" w:rsidP="00A71294">
      <w:pPr>
        <w:autoSpaceDE w:val="0"/>
        <w:autoSpaceDN w:val="0"/>
        <w:adjustRightInd w:val="0"/>
        <w:spacing w:after="0" w:line="240" w:lineRule="auto"/>
      </w:pPr>
      <w:r>
        <w:t xml:space="preserve">                                                                                                                                                              = 19 000</w:t>
      </w:r>
    </w:p>
    <w:p w:rsidR="00241D95" w:rsidRDefault="00241D95" w:rsidP="00A71294">
      <w:pPr>
        <w:autoSpaceDE w:val="0"/>
        <w:autoSpaceDN w:val="0"/>
        <w:adjustRightInd w:val="0"/>
        <w:spacing w:after="0" w:line="240" w:lineRule="auto"/>
      </w:pPr>
    </w:p>
    <w:p w:rsidR="00241D95" w:rsidRDefault="00241D95" w:rsidP="00241D95">
      <w:pPr>
        <w:autoSpaceDE w:val="0"/>
        <w:autoSpaceDN w:val="0"/>
        <w:adjustRightInd w:val="0"/>
        <w:spacing w:after="0" w:line="240" w:lineRule="auto"/>
      </w:pPr>
      <w:r>
        <w:t xml:space="preserve">                                                                                                                                                            Equivalent units</w:t>
      </w:r>
    </w:p>
    <w:p w:rsidR="00241D95" w:rsidRDefault="00241D95" w:rsidP="00241D95">
      <w:pPr>
        <w:autoSpaceDE w:val="0"/>
        <w:autoSpaceDN w:val="0"/>
        <w:adjustRightInd w:val="0"/>
        <w:spacing w:after="0" w:line="240" w:lineRule="auto"/>
      </w:pPr>
      <w:r>
        <w:lastRenderedPageBreak/>
        <w:t xml:space="preserve">                                                                    Eq. units             Eq. units                    Eq. units             completed and</w:t>
      </w:r>
    </w:p>
    <w:p w:rsidR="00241D95" w:rsidRDefault="00241D95" w:rsidP="00241D95">
      <w:pPr>
        <w:autoSpaceDE w:val="0"/>
        <w:autoSpaceDN w:val="0"/>
        <w:adjustRightInd w:val="0"/>
        <w:spacing w:after="0" w:line="240" w:lineRule="auto"/>
      </w:pPr>
      <w:r>
        <w:t xml:space="preserve">                                                          </w:t>
      </w:r>
      <w:proofErr w:type="gramStart"/>
      <w:r w:rsidRPr="00241D95">
        <w:t>in</w:t>
      </w:r>
      <w:proofErr w:type="gramEnd"/>
      <w:r w:rsidRPr="00241D95">
        <w:t xml:space="preserve"> closing work = </w:t>
      </w:r>
      <w:r>
        <w:t xml:space="preserve">     </w:t>
      </w:r>
      <w:r w:rsidRPr="00241D95">
        <w:t xml:space="preserve">in opening + </w:t>
      </w:r>
      <w:r>
        <w:t xml:space="preserve">      </w:t>
      </w:r>
      <w:r w:rsidRPr="00241D95">
        <w:t xml:space="preserve">of work done in – </w:t>
      </w:r>
      <w:r>
        <w:t xml:space="preserve">   </w:t>
      </w:r>
      <w:r w:rsidRPr="00241D95">
        <w:t>transferred out</w:t>
      </w:r>
    </w:p>
    <w:p w:rsidR="00241D95" w:rsidRDefault="00241D95" w:rsidP="00241D95">
      <w:pPr>
        <w:autoSpaceDE w:val="0"/>
        <w:autoSpaceDN w:val="0"/>
        <w:adjustRightInd w:val="0"/>
        <w:spacing w:after="0" w:line="240" w:lineRule="auto"/>
      </w:pPr>
      <w:r>
        <w:t xml:space="preserve">                                                          </w:t>
      </w:r>
      <w:proofErr w:type="gramStart"/>
      <w:r>
        <w:t>in</w:t>
      </w:r>
      <w:proofErr w:type="gramEnd"/>
      <w:r>
        <w:t xml:space="preserve"> progress              work in progress current period         during current</w:t>
      </w:r>
    </w:p>
    <w:p w:rsidR="00241D95" w:rsidRDefault="00241D95" w:rsidP="00241D95">
      <w:pPr>
        <w:autoSpaceDE w:val="0"/>
        <w:autoSpaceDN w:val="0"/>
        <w:adjustRightInd w:val="0"/>
        <w:spacing w:after="0" w:line="240" w:lineRule="auto"/>
      </w:pPr>
      <w:r>
        <w:t xml:space="preserve">                                                                                                                                                                  </w:t>
      </w:r>
      <w:proofErr w:type="gramStart"/>
      <w:r>
        <w:t>period</w:t>
      </w:r>
      <w:proofErr w:type="gramEnd"/>
    </w:p>
    <w:p w:rsidR="00241D95" w:rsidRDefault="00241D95" w:rsidP="00241D95">
      <w:pPr>
        <w:autoSpaceDE w:val="0"/>
        <w:autoSpaceDN w:val="0"/>
        <w:adjustRightInd w:val="0"/>
        <w:spacing w:after="0" w:line="240" w:lineRule="auto"/>
      </w:pPr>
    </w:p>
    <w:p w:rsidR="00241D95" w:rsidRDefault="00241D95" w:rsidP="00241D95">
      <w:pPr>
        <w:autoSpaceDE w:val="0"/>
        <w:autoSpaceDN w:val="0"/>
        <w:adjustRightInd w:val="0"/>
        <w:spacing w:after="0" w:line="240" w:lineRule="auto"/>
      </w:pPr>
      <w:r>
        <w:t>Equivalent units of transferred-in</w:t>
      </w:r>
    </w:p>
    <w:p w:rsidR="00241D95" w:rsidRDefault="00241D95" w:rsidP="00241D95">
      <w:pPr>
        <w:autoSpaceDE w:val="0"/>
        <w:autoSpaceDN w:val="0"/>
        <w:adjustRightInd w:val="0"/>
        <w:spacing w:after="0" w:line="240" w:lineRule="auto"/>
      </w:pPr>
      <w:proofErr w:type="gramStart"/>
      <w:r>
        <w:t>cost</w:t>
      </w:r>
      <w:proofErr w:type="gramEnd"/>
      <w:r>
        <w:t xml:space="preserve"> in closing work in progress            </w:t>
      </w:r>
      <w:r w:rsidRPr="00241D95">
        <w:t>= 15 000 + 9000 – 19 000 = 5000 units</w:t>
      </w:r>
    </w:p>
    <w:p w:rsidR="00241D95" w:rsidRDefault="00241D95" w:rsidP="00241D95">
      <w:pPr>
        <w:autoSpaceDE w:val="0"/>
        <w:autoSpaceDN w:val="0"/>
        <w:adjustRightInd w:val="0"/>
        <w:spacing w:after="0" w:line="240" w:lineRule="auto"/>
      </w:pPr>
    </w:p>
    <w:p w:rsidR="00241D95" w:rsidRDefault="00241D95" w:rsidP="00241D95">
      <w:pPr>
        <w:autoSpaceDE w:val="0"/>
        <w:autoSpaceDN w:val="0"/>
        <w:adjustRightInd w:val="0"/>
        <w:spacing w:after="0" w:line="240" w:lineRule="auto"/>
      </w:pPr>
      <w:r>
        <w:t>Equivalent units of direct materials in</w:t>
      </w:r>
    </w:p>
    <w:p w:rsidR="00241D95" w:rsidRDefault="00241D95" w:rsidP="00241D95">
      <w:pPr>
        <w:autoSpaceDE w:val="0"/>
        <w:autoSpaceDN w:val="0"/>
        <w:adjustRightInd w:val="0"/>
        <w:spacing w:after="0" w:line="240" w:lineRule="auto"/>
      </w:pPr>
      <w:proofErr w:type="gramStart"/>
      <w:r>
        <w:t>closing</w:t>
      </w:r>
      <w:proofErr w:type="gramEnd"/>
      <w:r>
        <w:t xml:space="preserve"> work in progress                        = 0 + 19 000 – 19 000 = 0 units</w:t>
      </w:r>
    </w:p>
    <w:p w:rsidR="00241D95" w:rsidRDefault="00241D95" w:rsidP="00241D95">
      <w:pPr>
        <w:autoSpaceDE w:val="0"/>
        <w:autoSpaceDN w:val="0"/>
        <w:adjustRightInd w:val="0"/>
        <w:spacing w:after="0" w:line="240" w:lineRule="auto"/>
      </w:pPr>
    </w:p>
    <w:p w:rsidR="00241D95" w:rsidRDefault="00241D95" w:rsidP="00241D95">
      <w:pPr>
        <w:autoSpaceDE w:val="0"/>
        <w:autoSpaceDN w:val="0"/>
        <w:adjustRightInd w:val="0"/>
        <w:spacing w:after="0" w:line="240" w:lineRule="auto"/>
      </w:pPr>
      <w:r>
        <w:t>Equivalent units of conversion</w:t>
      </w:r>
    </w:p>
    <w:p w:rsidR="00241D95" w:rsidRDefault="00241D95" w:rsidP="00241D95">
      <w:pPr>
        <w:autoSpaceDE w:val="0"/>
        <w:autoSpaceDN w:val="0"/>
        <w:adjustRightInd w:val="0"/>
        <w:spacing w:after="0" w:line="240" w:lineRule="auto"/>
      </w:pPr>
      <w:proofErr w:type="gramStart"/>
      <w:r>
        <w:t>costs</w:t>
      </w:r>
      <w:proofErr w:type="gramEnd"/>
      <w:r>
        <w:t xml:space="preserve"> in closing work in progress </w:t>
      </w:r>
      <w:r w:rsidR="001249E8">
        <w:t xml:space="preserve">       </w:t>
      </w:r>
      <w:r>
        <w:t>= 9000 + 11 000 – 19 000 = 1000 units</w:t>
      </w:r>
    </w:p>
    <w:p w:rsidR="001249E8" w:rsidRDefault="001249E8" w:rsidP="00241D95">
      <w:pPr>
        <w:autoSpaceDE w:val="0"/>
        <w:autoSpaceDN w:val="0"/>
        <w:adjustRightInd w:val="0"/>
        <w:spacing w:after="0" w:line="240" w:lineRule="auto"/>
      </w:pPr>
    </w:p>
    <w:p w:rsidR="001249E8" w:rsidRDefault="001249E8" w:rsidP="00241D95">
      <w:pPr>
        <w:autoSpaceDE w:val="0"/>
        <w:autoSpaceDN w:val="0"/>
        <w:adjustRightInd w:val="0"/>
        <w:spacing w:after="0" w:line="240" w:lineRule="auto"/>
      </w:pPr>
      <w:r>
        <w:t xml:space="preserve">3a. </w:t>
      </w:r>
      <w:r w:rsidRPr="001249E8">
        <w:t>Percentage of completion of opening work-in-progress stock:</w:t>
      </w:r>
    </w:p>
    <w:p w:rsidR="001249E8" w:rsidRPr="001249E8" w:rsidRDefault="001249E8" w:rsidP="001249E8">
      <w:pPr>
        <w:autoSpaceDE w:val="0"/>
        <w:autoSpaceDN w:val="0"/>
        <w:adjustRightInd w:val="0"/>
        <w:spacing w:after="0" w:line="240" w:lineRule="auto"/>
      </w:pPr>
      <w:r w:rsidRPr="001249E8">
        <w:t>Transferred-in costs: 15 000 equivalent units ÷ 15 000 physical units = 100%</w:t>
      </w:r>
    </w:p>
    <w:p w:rsidR="001249E8" w:rsidRPr="001249E8" w:rsidRDefault="001249E8" w:rsidP="001249E8">
      <w:pPr>
        <w:autoSpaceDE w:val="0"/>
        <w:autoSpaceDN w:val="0"/>
        <w:adjustRightInd w:val="0"/>
        <w:spacing w:after="0" w:line="240" w:lineRule="auto"/>
      </w:pPr>
      <w:r w:rsidRPr="001249E8">
        <w:t>Direct materials: 0 equivalent units ÷ 15 000 physical units = 0%</w:t>
      </w:r>
    </w:p>
    <w:p w:rsidR="001249E8" w:rsidRDefault="001249E8" w:rsidP="001249E8">
      <w:pPr>
        <w:autoSpaceDE w:val="0"/>
        <w:autoSpaceDN w:val="0"/>
        <w:adjustRightInd w:val="0"/>
        <w:spacing w:after="0" w:line="240" w:lineRule="auto"/>
      </w:pPr>
      <w:r w:rsidRPr="001249E8">
        <w:t>Conversion costs: 9000 equivalent units ÷ 15 000 physical units = 60%</w:t>
      </w:r>
    </w:p>
    <w:p w:rsidR="001249E8" w:rsidRDefault="001249E8" w:rsidP="00241D95">
      <w:pPr>
        <w:autoSpaceDE w:val="0"/>
        <w:autoSpaceDN w:val="0"/>
        <w:adjustRightInd w:val="0"/>
        <w:spacing w:after="0" w:line="240" w:lineRule="auto"/>
      </w:pPr>
    </w:p>
    <w:p w:rsidR="001249E8" w:rsidRDefault="001249E8" w:rsidP="00241D95">
      <w:pPr>
        <w:autoSpaceDE w:val="0"/>
        <w:autoSpaceDN w:val="0"/>
        <w:adjustRightInd w:val="0"/>
        <w:spacing w:after="0" w:line="240" w:lineRule="auto"/>
      </w:pPr>
      <w:r>
        <w:t>3b.</w:t>
      </w:r>
    </w:p>
    <w:p w:rsidR="001249E8" w:rsidRPr="001249E8" w:rsidRDefault="001249E8" w:rsidP="001249E8">
      <w:pPr>
        <w:autoSpaceDE w:val="0"/>
        <w:autoSpaceDN w:val="0"/>
        <w:adjustRightInd w:val="0"/>
        <w:spacing w:after="0" w:line="240" w:lineRule="auto"/>
      </w:pPr>
      <w:r w:rsidRPr="001249E8">
        <w:t>Transferred-in costs: 5000 equivalent units ÷ 5000 physical units = 100%</w:t>
      </w:r>
    </w:p>
    <w:p w:rsidR="001249E8" w:rsidRPr="001249E8" w:rsidRDefault="001249E8" w:rsidP="001249E8">
      <w:pPr>
        <w:autoSpaceDE w:val="0"/>
        <w:autoSpaceDN w:val="0"/>
        <w:adjustRightInd w:val="0"/>
        <w:spacing w:after="0" w:line="240" w:lineRule="auto"/>
      </w:pPr>
      <w:r w:rsidRPr="001249E8">
        <w:t>Direct materials: 0 equivalent units ÷ 5000 physical units = 0%</w:t>
      </w:r>
    </w:p>
    <w:p w:rsidR="001249E8" w:rsidRDefault="001249E8" w:rsidP="001249E8">
      <w:pPr>
        <w:autoSpaceDE w:val="0"/>
        <w:autoSpaceDN w:val="0"/>
        <w:adjustRightInd w:val="0"/>
        <w:spacing w:after="0" w:line="240" w:lineRule="auto"/>
      </w:pPr>
      <w:r w:rsidRPr="001249E8">
        <w:t>Conversion costs: 1000 equivalent units ÷ 5000 physical units = 20%</w:t>
      </w:r>
    </w:p>
    <w:p w:rsidR="00E70B88" w:rsidRDefault="00E70B88" w:rsidP="001249E8">
      <w:pPr>
        <w:autoSpaceDE w:val="0"/>
        <w:autoSpaceDN w:val="0"/>
        <w:adjustRightInd w:val="0"/>
        <w:spacing w:after="0" w:line="240" w:lineRule="auto"/>
      </w:pPr>
    </w:p>
    <w:p w:rsidR="00E70B88" w:rsidRDefault="00E70B88" w:rsidP="001249E8">
      <w:pPr>
        <w:autoSpaceDE w:val="0"/>
        <w:autoSpaceDN w:val="0"/>
        <w:adjustRightInd w:val="0"/>
        <w:spacing w:after="0" w:line="240" w:lineRule="auto"/>
      </w:pPr>
    </w:p>
    <w:p w:rsidR="00E70B88" w:rsidRDefault="00E70B88" w:rsidP="001249E8">
      <w:pPr>
        <w:autoSpaceDE w:val="0"/>
        <w:autoSpaceDN w:val="0"/>
        <w:adjustRightInd w:val="0"/>
        <w:spacing w:after="0" w:line="240" w:lineRule="auto"/>
      </w:pPr>
    </w:p>
    <w:p w:rsidR="00E70B88" w:rsidRDefault="00E70B88" w:rsidP="001249E8">
      <w:pPr>
        <w:autoSpaceDE w:val="0"/>
        <w:autoSpaceDN w:val="0"/>
        <w:adjustRightInd w:val="0"/>
        <w:spacing w:after="0" w:line="240" w:lineRule="auto"/>
      </w:pPr>
    </w:p>
    <w:p w:rsidR="00E70B88" w:rsidRDefault="00E70B88" w:rsidP="001249E8">
      <w:pPr>
        <w:autoSpaceDE w:val="0"/>
        <w:autoSpaceDN w:val="0"/>
        <w:adjustRightInd w:val="0"/>
        <w:spacing w:after="0" w:line="240" w:lineRule="auto"/>
      </w:pPr>
    </w:p>
    <w:p w:rsidR="00500922" w:rsidRDefault="00500922" w:rsidP="00500922">
      <w:pPr>
        <w:autoSpaceDE w:val="0"/>
        <w:autoSpaceDN w:val="0"/>
        <w:adjustRightInd w:val="0"/>
        <w:spacing w:after="0" w:line="240" w:lineRule="auto"/>
        <w:jc w:val="both"/>
      </w:pPr>
    </w:p>
    <w:p w:rsidR="007E3509" w:rsidRDefault="007E3509" w:rsidP="00500922">
      <w:pPr>
        <w:autoSpaceDE w:val="0"/>
        <w:autoSpaceDN w:val="0"/>
        <w:adjustRightInd w:val="0"/>
        <w:spacing w:after="0" w:line="240" w:lineRule="auto"/>
        <w:jc w:val="both"/>
      </w:pPr>
    </w:p>
    <w:p w:rsidR="007E3509" w:rsidRDefault="007E3509" w:rsidP="00500922">
      <w:pPr>
        <w:autoSpaceDE w:val="0"/>
        <w:autoSpaceDN w:val="0"/>
        <w:adjustRightInd w:val="0"/>
        <w:spacing w:after="0" w:line="240" w:lineRule="auto"/>
        <w:jc w:val="both"/>
        <w:rPr>
          <w:b/>
        </w:rPr>
      </w:pPr>
      <w:r w:rsidRPr="007E3509">
        <w:rPr>
          <w:b/>
        </w:rPr>
        <w:t>Answer 2</w:t>
      </w:r>
    </w:p>
    <w:p w:rsidR="007E3509" w:rsidRDefault="007E3509" w:rsidP="00500922">
      <w:pPr>
        <w:autoSpaceDE w:val="0"/>
        <w:autoSpaceDN w:val="0"/>
        <w:adjustRightInd w:val="0"/>
        <w:spacing w:after="0" w:line="240" w:lineRule="auto"/>
        <w:jc w:val="both"/>
        <w:rPr>
          <w:b/>
        </w:rPr>
      </w:pPr>
    </w:p>
    <w:p w:rsidR="007E3509" w:rsidRPr="007E3509" w:rsidRDefault="007E3509" w:rsidP="007E3509">
      <w:pPr>
        <w:autoSpaceDE w:val="0"/>
        <w:autoSpaceDN w:val="0"/>
        <w:adjustRightInd w:val="0"/>
        <w:spacing w:after="0" w:line="240" w:lineRule="auto"/>
        <w:jc w:val="both"/>
      </w:pPr>
      <w:r w:rsidRPr="007E3509">
        <w:t>1</w:t>
      </w:r>
      <w:r>
        <w:t>.</w:t>
      </w:r>
      <w:r w:rsidRPr="007E3509">
        <w:t xml:space="preserve"> Average one-way fare per passenger </w:t>
      </w:r>
      <w:r>
        <w:t xml:space="preserve">                                                  GEL </w:t>
      </w:r>
      <w:r w:rsidRPr="007E3509">
        <w:t>500</w:t>
      </w:r>
    </w:p>
    <w:p w:rsidR="007E3509" w:rsidRPr="007E3509" w:rsidRDefault="007E3509" w:rsidP="007E3509">
      <w:pPr>
        <w:autoSpaceDE w:val="0"/>
        <w:autoSpaceDN w:val="0"/>
        <w:adjustRightInd w:val="0"/>
        <w:spacing w:after="0" w:line="240" w:lineRule="auto"/>
        <w:jc w:val="both"/>
      </w:pPr>
      <w:r>
        <w:t xml:space="preserve">    </w:t>
      </w:r>
      <w:r w:rsidRPr="007E3509">
        <w:t xml:space="preserve">Commission at 8% of </w:t>
      </w:r>
      <w:r>
        <w:t xml:space="preserve">GEL </w:t>
      </w:r>
      <w:r w:rsidRPr="007E3509">
        <w:t xml:space="preserve">500 </w:t>
      </w:r>
      <w:r>
        <w:t xml:space="preserve">                                                                       </w:t>
      </w:r>
      <w:r w:rsidRPr="007E3509">
        <w:t>40</w:t>
      </w:r>
    </w:p>
    <w:p w:rsidR="007E3509" w:rsidRPr="007E3509" w:rsidRDefault="007E3509" w:rsidP="007E3509">
      <w:pPr>
        <w:autoSpaceDE w:val="0"/>
        <w:autoSpaceDN w:val="0"/>
        <w:adjustRightInd w:val="0"/>
        <w:spacing w:after="0" w:line="240" w:lineRule="auto"/>
        <w:jc w:val="both"/>
      </w:pPr>
      <w:r>
        <w:t xml:space="preserve">                                                                                                                    </w:t>
      </w:r>
      <w:r w:rsidRPr="007E3509">
        <w:t>––––––––</w:t>
      </w:r>
    </w:p>
    <w:p w:rsidR="007E3509" w:rsidRPr="007E3509" w:rsidRDefault="007E3509" w:rsidP="007E3509">
      <w:pPr>
        <w:autoSpaceDE w:val="0"/>
        <w:autoSpaceDN w:val="0"/>
        <w:adjustRightInd w:val="0"/>
        <w:spacing w:after="0" w:line="240" w:lineRule="auto"/>
        <w:jc w:val="both"/>
      </w:pPr>
      <w:r w:rsidRPr="007E3509">
        <w:t xml:space="preserve">Net cash to Air </w:t>
      </w:r>
      <w:proofErr w:type="gramStart"/>
      <w:r w:rsidR="00624D02">
        <w:t xml:space="preserve">Kakheti </w:t>
      </w:r>
      <w:r w:rsidRPr="007E3509">
        <w:t xml:space="preserve"> per</w:t>
      </w:r>
      <w:proofErr w:type="gramEnd"/>
      <w:r w:rsidRPr="007E3509">
        <w:t xml:space="preserve"> ticket </w:t>
      </w:r>
      <w:r>
        <w:t xml:space="preserve">                                                           GEL </w:t>
      </w:r>
      <w:r w:rsidRPr="007E3509">
        <w:t>460</w:t>
      </w:r>
    </w:p>
    <w:p w:rsidR="007E3509" w:rsidRPr="007E3509" w:rsidRDefault="007E3509" w:rsidP="007E3509">
      <w:pPr>
        <w:autoSpaceDE w:val="0"/>
        <w:autoSpaceDN w:val="0"/>
        <w:adjustRightInd w:val="0"/>
        <w:spacing w:after="0" w:line="240" w:lineRule="auto"/>
        <w:jc w:val="both"/>
      </w:pPr>
      <w:r w:rsidRPr="007E3509">
        <w:t xml:space="preserve">Average number of passengers per flight </w:t>
      </w:r>
      <w:r>
        <w:t xml:space="preserve">                                               </w:t>
      </w:r>
      <w:r w:rsidRPr="007E3509">
        <w:t>200</w:t>
      </w:r>
    </w:p>
    <w:p w:rsidR="007E3509" w:rsidRPr="007E3509" w:rsidRDefault="007E3509" w:rsidP="007E3509">
      <w:pPr>
        <w:autoSpaceDE w:val="0"/>
        <w:autoSpaceDN w:val="0"/>
        <w:adjustRightInd w:val="0"/>
        <w:spacing w:after="0" w:line="240" w:lineRule="auto"/>
        <w:jc w:val="both"/>
      </w:pPr>
      <w:r>
        <w:t xml:space="preserve">                                                                                                                   </w:t>
      </w:r>
      <w:r w:rsidRPr="007E3509">
        <w:t>––––––––</w:t>
      </w:r>
    </w:p>
    <w:p w:rsidR="007E3509" w:rsidRPr="007E3509" w:rsidRDefault="007E3509" w:rsidP="007E3509">
      <w:pPr>
        <w:autoSpaceDE w:val="0"/>
        <w:autoSpaceDN w:val="0"/>
        <w:adjustRightInd w:val="0"/>
        <w:spacing w:after="0" w:line="240" w:lineRule="auto"/>
        <w:jc w:val="both"/>
      </w:pPr>
      <w:r w:rsidRPr="007E3509">
        <w:t>Revenues per flight (</w:t>
      </w:r>
      <w:r>
        <w:t xml:space="preserve">GEL </w:t>
      </w:r>
      <w:r w:rsidRPr="007E3509">
        <w:t xml:space="preserve">460 × 200) </w:t>
      </w:r>
      <w:r>
        <w:t xml:space="preserve">                                                          GEL </w:t>
      </w:r>
      <w:r w:rsidRPr="007E3509">
        <w:t>92000</w:t>
      </w:r>
    </w:p>
    <w:p w:rsidR="007E3509" w:rsidRPr="007E3509" w:rsidRDefault="007E3509" w:rsidP="007E3509">
      <w:pPr>
        <w:autoSpaceDE w:val="0"/>
        <w:autoSpaceDN w:val="0"/>
        <w:adjustRightInd w:val="0"/>
        <w:spacing w:after="0" w:line="240" w:lineRule="auto"/>
        <w:jc w:val="both"/>
      </w:pPr>
      <w:r w:rsidRPr="007E3509">
        <w:t>Food &amp; beverage cost per flight (</w:t>
      </w:r>
      <w:r>
        <w:t xml:space="preserve">GEL </w:t>
      </w:r>
      <w:r w:rsidRPr="007E3509">
        <w:t xml:space="preserve">20 × 200) </w:t>
      </w:r>
      <w:r>
        <w:t xml:space="preserve">                                          </w:t>
      </w:r>
      <w:r w:rsidRPr="007E3509">
        <w:t>4000</w:t>
      </w:r>
    </w:p>
    <w:p w:rsidR="007E3509" w:rsidRPr="007E3509" w:rsidRDefault="007E3509" w:rsidP="007E3509">
      <w:pPr>
        <w:autoSpaceDE w:val="0"/>
        <w:autoSpaceDN w:val="0"/>
        <w:adjustRightInd w:val="0"/>
        <w:spacing w:after="0" w:line="240" w:lineRule="auto"/>
        <w:jc w:val="both"/>
      </w:pPr>
      <w:r>
        <w:t xml:space="preserve">                                                                                                                    </w:t>
      </w:r>
      <w:r w:rsidRPr="007E3509">
        <w:t>––––––––</w:t>
      </w:r>
    </w:p>
    <w:p w:rsidR="007E3509" w:rsidRPr="007E3509" w:rsidRDefault="007E3509" w:rsidP="007E3509">
      <w:pPr>
        <w:autoSpaceDE w:val="0"/>
        <w:autoSpaceDN w:val="0"/>
        <w:adjustRightInd w:val="0"/>
        <w:spacing w:after="0" w:line="240" w:lineRule="auto"/>
        <w:jc w:val="both"/>
      </w:pPr>
      <w:r w:rsidRPr="007E3509">
        <w:t>Total contribution from passengers</w:t>
      </w:r>
      <w:r>
        <w:t xml:space="preserve">                                                     </w:t>
      </w:r>
      <w:r w:rsidRPr="007E3509">
        <w:t xml:space="preserve"> 88000</w:t>
      </w:r>
    </w:p>
    <w:p w:rsidR="007E3509" w:rsidRPr="007E3509" w:rsidRDefault="007E3509" w:rsidP="007E3509">
      <w:pPr>
        <w:autoSpaceDE w:val="0"/>
        <w:autoSpaceDN w:val="0"/>
        <w:adjustRightInd w:val="0"/>
        <w:spacing w:after="0" w:line="240" w:lineRule="auto"/>
        <w:jc w:val="both"/>
      </w:pPr>
      <w:r w:rsidRPr="007E3509">
        <w:t xml:space="preserve">Fuel costs per flight </w:t>
      </w:r>
      <w:r>
        <w:t xml:space="preserve">                                                                                 </w:t>
      </w:r>
      <w:r w:rsidRPr="007E3509">
        <w:t>14000</w:t>
      </w:r>
    </w:p>
    <w:p w:rsidR="007E3509" w:rsidRPr="007E3509" w:rsidRDefault="007E3509" w:rsidP="007E3509">
      <w:pPr>
        <w:autoSpaceDE w:val="0"/>
        <w:autoSpaceDN w:val="0"/>
        <w:adjustRightInd w:val="0"/>
        <w:spacing w:after="0" w:line="240" w:lineRule="auto"/>
        <w:jc w:val="both"/>
      </w:pPr>
      <w:r>
        <w:t xml:space="preserve">                                                                                                                   </w:t>
      </w:r>
      <w:r w:rsidRPr="007E3509">
        <w:t>––––––––</w:t>
      </w:r>
    </w:p>
    <w:p w:rsidR="007E3509" w:rsidRPr="007E3509" w:rsidRDefault="007E3509" w:rsidP="007E3509">
      <w:pPr>
        <w:autoSpaceDE w:val="0"/>
        <w:autoSpaceDN w:val="0"/>
        <w:adjustRightInd w:val="0"/>
        <w:spacing w:after="0" w:line="240" w:lineRule="auto"/>
        <w:jc w:val="both"/>
      </w:pPr>
      <w:r w:rsidRPr="007E3509">
        <w:t xml:space="preserve">Contribution per flight </w:t>
      </w:r>
      <w:r>
        <w:t xml:space="preserve">                                                                           </w:t>
      </w:r>
      <w:r w:rsidRPr="007E3509">
        <w:t>74000</w:t>
      </w:r>
    </w:p>
    <w:p w:rsidR="007E3509" w:rsidRPr="007E3509" w:rsidRDefault="007E3509" w:rsidP="007E3509">
      <w:pPr>
        <w:autoSpaceDE w:val="0"/>
        <w:autoSpaceDN w:val="0"/>
        <w:adjustRightInd w:val="0"/>
        <w:spacing w:after="0" w:line="240" w:lineRule="auto"/>
        <w:jc w:val="both"/>
      </w:pPr>
      <w:r w:rsidRPr="007E3509">
        <w:t>Fixed costs allocated to each flight:</w:t>
      </w:r>
    </w:p>
    <w:p w:rsidR="007E3509" w:rsidRPr="007E3509" w:rsidRDefault="007E3509" w:rsidP="007E3509">
      <w:pPr>
        <w:autoSpaceDE w:val="0"/>
        <w:autoSpaceDN w:val="0"/>
        <w:adjustRightInd w:val="0"/>
        <w:spacing w:after="0" w:line="240" w:lineRule="auto"/>
        <w:jc w:val="both"/>
      </w:pPr>
      <w:r w:rsidRPr="007E3509">
        <w:t xml:space="preserve">Lease costs </w:t>
      </w:r>
      <w:r>
        <w:t xml:space="preserve">                                                                           GEL </w:t>
      </w:r>
      <w:r w:rsidRPr="007E3509">
        <w:t>53000</w:t>
      </w:r>
    </w:p>
    <w:p w:rsidR="007E3509" w:rsidRPr="007E3509" w:rsidRDefault="007E3509" w:rsidP="007E3509">
      <w:pPr>
        <w:autoSpaceDE w:val="0"/>
        <w:autoSpaceDN w:val="0"/>
        <w:adjustRightInd w:val="0"/>
        <w:spacing w:after="0" w:line="240" w:lineRule="auto"/>
        <w:jc w:val="both"/>
      </w:pPr>
      <w:r w:rsidRPr="007E3509">
        <w:t xml:space="preserve">Baggage handling </w:t>
      </w:r>
      <w:r>
        <w:t xml:space="preserve">                                                                   </w:t>
      </w:r>
      <w:r w:rsidRPr="007E3509">
        <w:t>7000</w:t>
      </w:r>
    </w:p>
    <w:p w:rsidR="007E3509" w:rsidRPr="007E3509" w:rsidRDefault="007E3509" w:rsidP="007E3509">
      <w:pPr>
        <w:autoSpaceDE w:val="0"/>
        <w:autoSpaceDN w:val="0"/>
        <w:adjustRightInd w:val="0"/>
        <w:spacing w:after="0" w:line="240" w:lineRule="auto"/>
        <w:jc w:val="both"/>
      </w:pPr>
      <w:r w:rsidRPr="007E3509">
        <w:lastRenderedPageBreak/>
        <w:t xml:space="preserve">Flight crew </w:t>
      </w:r>
      <w:r>
        <w:t xml:space="preserve">                                                                               </w:t>
      </w:r>
      <w:r w:rsidRPr="007E3509">
        <w:t xml:space="preserve">4000 </w:t>
      </w:r>
      <w:r>
        <w:t xml:space="preserve">      </w:t>
      </w:r>
      <w:r w:rsidRPr="007E3509">
        <w:t>64000</w:t>
      </w:r>
    </w:p>
    <w:p w:rsidR="007E3509" w:rsidRPr="007E3509" w:rsidRDefault="007E3509" w:rsidP="007E3509">
      <w:pPr>
        <w:autoSpaceDE w:val="0"/>
        <w:autoSpaceDN w:val="0"/>
        <w:adjustRightInd w:val="0"/>
        <w:spacing w:after="0" w:line="240" w:lineRule="auto"/>
        <w:jc w:val="both"/>
      </w:pPr>
      <w:r>
        <w:t xml:space="preserve">                                                                                                                </w:t>
      </w:r>
      <w:r w:rsidRPr="007E3509">
        <w:t>–––––––– ––––––––</w:t>
      </w:r>
    </w:p>
    <w:p w:rsidR="007E3509" w:rsidRDefault="007E3509" w:rsidP="007E3509">
      <w:pPr>
        <w:autoSpaceDE w:val="0"/>
        <w:autoSpaceDN w:val="0"/>
        <w:adjustRightInd w:val="0"/>
        <w:spacing w:after="0" w:line="240" w:lineRule="auto"/>
        <w:jc w:val="both"/>
      </w:pPr>
      <w:r w:rsidRPr="007E3509">
        <w:t xml:space="preserve">Operating income per flight </w:t>
      </w:r>
      <w:r>
        <w:t xml:space="preserve">                                                                GEL </w:t>
      </w:r>
      <w:r w:rsidRPr="007E3509">
        <w:t>10000</w:t>
      </w:r>
    </w:p>
    <w:p w:rsidR="007E3509" w:rsidRDefault="007E3509" w:rsidP="007E3509">
      <w:pPr>
        <w:autoSpaceDE w:val="0"/>
        <w:autoSpaceDN w:val="0"/>
        <w:adjustRightInd w:val="0"/>
        <w:spacing w:after="0" w:line="240" w:lineRule="auto"/>
        <w:jc w:val="both"/>
      </w:pPr>
      <w:r>
        <w:t>2</w:t>
      </w:r>
      <w:r w:rsidR="00624D02">
        <w:t>.</w:t>
      </w:r>
      <w:r>
        <w:t xml:space="preserve"> If fare is </w:t>
      </w:r>
      <w:r w:rsidR="00624D02">
        <w:t xml:space="preserve">GEL </w:t>
      </w:r>
      <w:r>
        <w:t>480.00</w:t>
      </w:r>
    </w:p>
    <w:p w:rsidR="007E3509" w:rsidRDefault="007E3509" w:rsidP="007E3509">
      <w:pPr>
        <w:autoSpaceDE w:val="0"/>
        <w:autoSpaceDN w:val="0"/>
        <w:adjustRightInd w:val="0"/>
        <w:spacing w:after="0" w:line="240" w:lineRule="auto"/>
        <w:jc w:val="both"/>
      </w:pPr>
      <w:r>
        <w:t xml:space="preserve">Commission at 8% of </w:t>
      </w:r>
      <w:r w:rsidR="00624D02">
        <w:t xml:space="preserve">GEL </w:t>
      </w:r>
      <w:r>
        <w:t xml:space="preserve">480 </w:t>
      </w:r>
      <w:r w:rsidR="00624D02">
        <w:t xml:space="preserve">                              </w:t>
      </w:r>
      <w:r>
        <w:t>38.40</w:t>
      </w:r>
    </w:p>
    <w:p w:rsidR="007E3509" w:rsidRDefault="00624D02" w:rsidP="007E3509">
      <w:pPr>
        <w:autoSpaceDE w:val="0"/>
        <w:autoSpaceDN w:val="0"/>
        <w:adjustRightInd w:val="0"/>
        <w:spacing w:after="0" w:line="240" w:lineRule="auto"/>
        <w:jc w:val="both"/>
      </w:pPr>
      <w:r>
        <w:t xml:space="preserve">                                                                               </w:t>
      </w:r>
      <w:r w:rsidR="007E3509">
        <w:t>––––––––</w:t>
      </w:r>
    </w:p>
    <w:p w:rsidR="007E3509" w:rsidRDefault="007E3509" w:rsidP="007E3509">
      <w:pPr>
        <w:autoSpaceDE w:val="0"/>
        <w:autoSpaceDN w:val="0"/>
        <w:adjustRightInd w:val="0"/>
        <w:spacing w:after="0" w:line="240" w:lineRule="auto"/>
        <w:jc w:val="both"/>
      </w:pPr>
      <w:r>
        <w:t xml:space="preserve">Net cash per ticket </w:t>
      </w:r>
      <w:r w:rsidR="00624D02">
        <w:t xml:space="preserve">                                                </w:t>
      </w:r>
      <w:r>
        <w:t>441.60</w:t>
      </w:r>
    </w:p>
    <w:p w:rsidR="007E3509" w:rsidRDefault="007E3509" w:rsidP="007E3509">
      <w:pPr>
        <w:autoSpaceDE w:val="0"/>
        <w:autoSpaceDN w:val="0"/>
        <w:adjustRightInd w:val="0"/>
        <w:spacing w:after="0" w:line="240" w:lineRule="auto"/>
        <w:jc w:val="both"/>
      </w:pPr>
      <w:r>
        <w:t xml:space="preserve">Food and beverage cost per ticket </w:t>
      </w:r>
      <w:r w:rsidR="00624D02">
        <w:t xml:space="preserve">                      </w:t>
      </w:r>
      <w:r>
        <w:t>20.00</w:t>
      </w:r>
    </w:p>
    <w:p w:rsidR="007E3509" w:rsidRDefault="00624D02" w:rsidP="007E3509">
      <w:pPr>
        <w:autoSpaceDE w:val="0"/>
        <w:autoSpaceDN w:val="0"/>
        <w:adjustRightInd w:val="0"/>
        <w:spacing w:after="0" w:line="240" w:lineRule="auto"/>
        <w:jc w:val="both"/>
      </w:pPr>
      <w:r>
        <w:t xml:space="preserve">                                                                               </w:t>
      </w:r>
      <w:r w:rsidR="007E3509">
        <w:t>––––––––</w:t>
      </w:r>
    </w:p>
    <w:p w:rsidR="007E3509" w:rsidRDefault="007E3509" w:rsidP="007E3509">
      <w:pPr>
        <w:autoSpaceDE w:val="0"/>
        <w:autoSpaceDN w:val="0"/>
        <w:adjustRightInd w:val="0"/>
        <w:spacing w:after="0" w:line="240" w:lineRule="auto"/>
        <w:jc w:val="both"/>
      </w:pPr>
      <w:r>
        <w:t xml:space="preserve">Contribution per passenger </w:t>
      </w:r>
      <w:r w:rsidR="00624D02">
        <w:t xml:space="preserve">                             GEL </w:t>
      </w:r>
      <w:r>
        <w:t>421.60</w:t>
      </w:r>
    </w:p>
    <w:p w:rsidR="007E3509" w:rsidRDefault="00624D02" w:rsidP="007E3509">
      <w:pPr>
        <w:autoSpaceDE w:val="0"/>
        <w:autoSpaceDN w:val="0"/>
        <w:adjustRightInd w:val="0"/>
        <w:spacing w:after="0" w:line="240" w:lineRule="auto"/>
        <w:jc w:val="both"/>
      </w:pPr>
      <w:r>
        <w:t xml:space="preserve">                                                                      </w:t>
      </w:r>
      <w:r w:rsidR="007E3509">
        <w:t>––––––––––––––––</w:t>
      </w:r>
    </w:p>
    <w:p w:rsidR="007E3509" w:rsidRDefault="007E3509" w:rsidP="007E3509">
      <w:pPr>
        <w:autoSpaceDE w:val="0"/>
        <w:autoSpaceDN w:val="0"/>
        <w:adjustRightInd w:val="0"/>
        <w:spacing w:after="0" w:line="240" w:lineRule="auto"/>
        <w:jc w:val="both"/>
      </w:pPr>
      <w:r>
        <w:t>Total contribution margin from passengers</w:t>
      </w:r>
    </w:p>
    <w:p w:rsidR="007E3509" w:rsidRDefault="007E3509" w:rsidP="007E3509">
      <w:pPr>
        <w:autoSpaceDE w:val="0"/>
        <w:autoSpaceDN w:val="0"/>
        <w:adjustRightInd w:val="0"/>
        <w:spacing w:after="0" w:line="240" w:lineRule="auto"/>
        <w:jc w:val="both"/>
      </w:pPr>
      <w:r>
        <w:t>(</w:t>
      </w:r>
      <w:r w:rsidR="009A72B1">
        <w:t xml:space="preserve">GEL </w:t>
      </w:r>
      <w:r>
        <w:t xml:space="preserve">421.60 × 212) </w:t>
      </w:r>
      <w:r w:rsidR="00624D02">
        <w:t xml:space="preserve">                                                  GEL </w:t>
      </w:r>
      <w:r>
        <w:t>89379.20</w:t>
      </w:r>
    </w:p>
    <w:p w:rsidR="007E3509" w:rsidRDefault="00624D02" w:rsidP="007E3509">
      <w:pPr>
        <w:autoSpaceDE w:val="0"/>
        <w:autoSpaceDN w:val="0"/>
        <w:adjustRightInd w:val="0"/>
        <w:spacing w:after="0" w:line="240" w:lineRule="auto"/>
        <w:jc w:val="both"/>
      </w:pPr>
      <w:r>
        <w:t xml:space="preserve">                                                                  </w:t>
      </w:r>
      <w:r w:rsidR="007E3509">
        <w:t>––––––––––––––––––––––</w:t>
      </w:r>
    </w:p>
    <w:p w:rsidR="007E3509" w:rsidRDefault="007E3509" w:rsidP="007E3509">
      <w:pPr>
        <w:autoSpaceDE w:val="0"/>
        <w:autoSpaceDN w:val="0"/>
        <w:adjustRightInd w:val="0"/>
        <w:spacing w:after="0" w:line="240" w:lineRule="auto"/>
        <w:jc w:val="both"/>
      </w:pPr>
      <w:r>
        <w:t>All other costs are irrelevant</w:t>
      </w:r>
    </w:p>
    <w:p w:rsidR="007E3509" w:rsidRDefault="007E3509" w:rsidP="007E3509">
      <w:pPr>
        <w:autoSpaceDE w:val="0"/>
        <w:autoSpaceDN w:val="0"/>
        <w:adjustRightInd w:val="0"/>
        <w:spacing w:after="0" w:line="240" w:lineRule="auto"/>
        <w:jc w:val="both"/>
      </w:pPr>
      <w:r>
        <w:t xml:space="preserve">On the basis of quantitative factors alone, Air </w:t>
      </w:r>
      <w:proofErr w:type="gramStart"/>
      <w:r w:rsidR="00624D02">
        <w:t xml:space="preserve">Kakheti </w:t>
      </w:r>
      <w:r>
        <w:t xml:space="preserve"> should</w:t>
      </w:r>
      <w:proofErr w:type="gramEnd"/>
      <w:r>
        <w:t xml:space="preserve"> decrease its fare to </w:t>
      </w:r>
      <w:r w:rsidR="00624D02">
        <w:t xml:space="preserve">GEL </w:t>
      </w:r>
      <w:r w:rsidR="007D790E">
        <w:t xml:space="preserve">480 </w:t>
      </w:r>
      <w:r>
        <w:t xml:space="preserve">because reducing the fare gives Air </w:t>
      </w:r>
      <w:r w:rsidR="00624D02">
        <w:t xml:space="preserve">Kakheti </w:t>
      </w:r>
      <w:r>
        <w:t xml:space="preserve"> a higher cont</w:t>
      </w:r>
      <w:r w:rsidR="007D790E">
        <w:t xml:space="preserve">ribution margin from passengers </w:t>
      </w:r>
      <w:r>
        <w:t>(</w:t>
      </w:r>
      <w:r w:rsidR="00624D02">
        <w:t xml:space="preserve">GEL </w:t>
      </w:r>
      <w:r>
        <w:t xml:space="preserve">89379.20 versus </w:t>
      </w:r>
      <w:r w:rsidR="00624D02">
        <w:t xml:space="preserve">GEL </w:t>
      </w:r>
      <w:r>
        <w:t>88000).</w:t>
      </w:r>
    </w:p>
    <w:p w:rsidR="007E3509" w:rsidRDefault="007E3509" w:rsidP="007E3509">
      <w:pPr>
        <w:autoSpaceDE w:val="0"/>
        <w:autoSpaceDN w:val="0"/>
        <w:adjustRightInd w:val="0"/>
        <w:spacing w:after="0" w:line="240" w:lineRule="auto"/>
        <w:jc w:val="both"/>
      </w:pPr>
    </w:p>
    <w:p w:rsidR="007E3509" w:rsidRDefault="007E3509" w:rsidP="007E3509">
      <w:pPr>
        <w:autoSpaceDE w:val="0"/>
        <w:autoSpaceDN w:val="0"/>
        <w:adjustRightInd w:val="0"/>
        <w:spacing w:after="0" w:line="240" w:lineRule="auto"/>
        <w:jc w:val="both"/>
      </w:pPr>
      <w:r>
        <w:t xml:space="preserve">3 In evaluating whether Air </w:t>
      </w:r>
      <w:proofErr w:type="gramStart"/>
      <w:r w:rsidR="00624D02">
        <w:t xml:space="preserve">Kakheti </w:t>
      </w:r>
      <w:r>
        <w:t xml:space="preserve"> should</w:t>
      </w:r>
      <w:proofErr w:type="gramEnd"/>
      <w:r>
        <w:t xml:space="preserve"> charter its plane to </w:t>
      </w:r>
      <w:proofErr w:type="spellStart"/>
      <w:r w:rsidR="00624D02">
        <w:t>Ntour</w:t>
      </w:r>
      <w:proofErr w:type="spellEnd"/>
      <w:r w:rsidR="007D790E">
        <w:t xml:space="preserve">, we compare </w:t>
      </w:r>
      <w:r>
        <w:t>the charter alternative to the solution in requirement (2) becau</w:t>
      </w:r>
      <w:r w:rsidR="007D790E">
        <w:t xml:space="preserve">se requirement (2) is preferred </w:t>
      </w:r>
      <w:r>
        <w:t>to requirement (1).</w:t>
      </w:r>
    </w:p>
    <w:p w:rsidR="007E3509" w:rsidRDefault="007E3509" w:rsidP="007E3509">
      <w:pPr>
        <w:autoSpaceDE w:val="0"/>
        <w:autoSpaceDN w:val="0"/>
        <w:adjustRightInd w:val="0"/>
        <w:spacing w:after="0" w:line="240" w:lineRule="auto"/>
        <w:jc w:val="both"/>
      </w:pPr>
      <w:r>
        <w:t xml:space="preserve">Under requirement (2), Air </w:t>
      </w:r>
      <w:proofErr w:type="gramStart"/>
      <w:r w:rsidR="00624D02">
        <w:t xml:space="preserve">Kakheti </w:t>
      </w:r>
      <w:r>
        <w:t xml:space="preserve"> gets</w:t>
      </w:r>
      <w:proofErr w:type="gramEnd"/>
      <w:r>
        <w:t xml:space="preserve"> </w:t>
      </w:r>
      <w:r w:rsidR="00624D02">
        <w:t xml:space="preserve">GEL </w:t>
      </w:r>
      <w:r>
        <w:t>89379.20</w:t>
      </w:r>
    </w:p>
    <w:p w:rsidR="007E3509" w:rsidRDefault="007E3509" w:rsidP="007E3509">
      <w:pPr>
        <w:autoSpaceDE w:val="0"/>
        <w:autoSpaceDN w:val="0"/>
        <w:adjustRightInd w:val="0"/>
        <w:spacing w:after="0" w:line="240" w:lineRule="auto"/>
        <w:jc w:val="both"/>
      </w:pPr>
      <w:r>
        <w:t>Deduct fuel costs 1</w:t>
      </w:r>
      <w:r w:rsidR="00624D02">
        <w:t xml:space="preserve">                                       </w:t>
      </w:r>
      <w:r>
        <w:t>4000.00</w:t>
      </w:r>
    </w:p>
    <w:p w:rsidR="007E3509" w:rsidRDefault="00624D02" w:rsidP="007E3509">
      <w:pPr>
        <w:autoSpaceDE w:val="0"/>
        <w:autoSpaceDN w:val="0"/>
        <w:adjustRightInd w:val="0"/>
        <w:spacing w:after="0" w:line="240" w:lineRule="auto"/>
        <w:jc w:val="both"/>
      </w:pPr>
      <w:r>
        <w:t xml:space="preserve">                                                                   </w:t>
      </w:r>
      <w:r w:rsidR="007E3509">
        <w:t>–––––––––––</w:t>
      </w:r>
    </w:p>
    <w:p w:rsidR="007E3509" w:rsidRDefault="007E3509" w:rsidP="007E3509">
      <w:pPr>
        <w:autoSpaceDE w:val="0"/>
        <w:autoSpaceDN w:val="0"/>
        <w:adjustRightInd w:val="0"/>
        <w:spacing w:after="0" w:line="240" w:lineRule="auto"/>
        <w:jc w:val="both"/>
      </w:pPr>
      <w:r>
        <w:t xml:space="preserve">Total contribution per flight </w:t>
      </w:r>
      <w:r w:rsidR="00624D02">
        <w:t xml:space="preserve">                      GEL </w:t>
      </w:r>
      <w:r>
        <w:t>75379.20</w:t>
      </w:r>
    </w:p>
    <w:p w:rsidR="007E3509" w:rsidRDefault="00624D02" w:rsidP="007E3509">
      <w:pPr>
        <w:autoSpaceDE w:val="0"/>
        <w:autoSpaceDN w:val="0"/>
        <w:adjustRightInd w:val="0"/>
        <w:spacing w:after="0" w:line="240" w:lineRule="auto"/>
        <w:jc w:val="both"/>
      </w:pPr>
      <w:r>
        <w:t xml:space="preserve">                                                           </w:t>
      </w:r>
      <w:r w:rsidR="007E3509">
        <w:t>––––––––––––––––––––––</w:t>
      </w:r>
    </w:p>
    <w:p w:rsidR="007E3509" w:rsidRDefault="007E3509" w:rsidP="007E3509">
      <w:pPr>
        <w:autoSpaceDE w:val="0"/>
        <w:autoSpaceDN w:val="0"/>
        <w:adjustRightInd w:val="0"/>
        <w:spacing w:after="0" w:line="240" w:lineRule="auto"/>
        <w:jc w:val="both"/>
      </w:pPr>
      <w:r>
        <w:t xml:space="preserve">Air </w:t>
      </w:r>
      <w:proofErr w:type="gramStart"/>
      <w:r w:rsidR="00624D02">
        <w:t xml:space="preserve">Kakheti </w:t>
      </w:r>
      <w:r>
        <w:t xml:space="preserve"> gets</w:t>
      </w:r>
      <w:proofErr w:type="gramEnd"/>
      <w:r>
        <w:t xml:space="preserve"> </w:t>
      </w:r>
      <w:r w:rsidR="00624D02">
        <w:t xml:space="preserve">GEL </w:t>
      </w:r>
      <w:r>
        <w:t xml:space="preserve">75 000 per flight from chartering the plane to </w:t>
      </w:r>
      <w:proofErr w:type="spellStart"/>
      <w:r w:rsidR="00624D02">
        <w:t>Ntour</w:t>
      </w:r>
      <w:proofErr w:type="spellEnd"/>
      <w:r w:rsidR="007D790E">
        <w:t xml:space="preserve">. On the basis </w:t>
      </w:r>
      <w:r>
        <w:t xml:space="preserve">of quantitative financial factors Air </w:t>
      </w:r>
      <w:proofErr w:type="gramStart"/>
      <w:r w:rsidR="00624D02">
        <w:t xml:space="preserve">Kakheti </w:t>
      </w:r>
      <w:r>
        <w:t xml:space="preserve"> is</w:t>
      </w:r>
      <w:proofErr w:type="gramEnd"/>
      <w:r>
        <w:t xml:space="preserve"> better o</w:t>
      </w:r>
      <w:r w:rsidR="007D790E">
        <w:t xml:space="preserve">ff not chartering the plane and </w:t>
      </w:r>
      <w:r>
        <w:t>instead lowering its own fares.</w:t>
      </w:r>
    </w:p>
    <w:p w:rsidR="007E3509" w:rsidRDefault="007E3509" w:rsidP="007E3509">
      <w:pPr>
        <w:autoSpaceDE w:val="0"/>
        <w:autoSpaceDN w:val="0"/>
        <w:adjustRightInd w:val="0"/>
        <w:spacing w:after="0" w:line="240" w:lineRule="auto"/>
        <w:jc w:val="both"/>
      </w:pPr>
      <w:r>
        <w:t xml:space="preserve">Students who compare the </w:t>
      </w:r>
      <w:r w:rsidR="00624D02">
        <w:t xml:space="preserve">GEL </w:t>
      </w:r>
      <w:r>
        <w:t xml:space="preserve">75 000 that Air </w:t>
      </w:r>
      <w:proofErr w:type="gramStart"/>
      <w:r w:rsidR="00624D02">
        <w:t xml:space="preserve">Kakheti </w:t>
      </w:r>
      <w:r>
        <w:t xml:space="preserve"> earns</w:t>
      </w:r>
      <w:proofErr w:type="gramEnd"/>
      <w:r>
        <w:t xml:space="preserve"> from chartering its </w:t>
      </w:r>
      <w:r w:rsidR="007D790E">
        <w:t xml:space="preserve">plane to the </w:t>
      </w:r>
      <w:r>
        <w:t>contribution from passengers in requirement (1) (</w:t>
      </w:r>
      <w:r w:rsidR="00624D02">
        <w:t xml:space="preserve">GEL </w:t>
      </w:r>
      <w:r>
        <w:t xml:space="preserve">74 000) will conclude that Air </w:t>
      </w:r>
      <w:r w:rsidR="00624D02">
        <w:t xml:space="preserve">Kakheti </w:t>
      </w:r>
      <w:r w:rsidR="007D790E">
        <w:t xml:space="preserve"> </w:t>
      </w:r>
      <w:r>
        <w:t xml:space="preserve">should charter the plane to </w:t>
      </w:r>
      <w:proofErr w:type="spellStart"/>
      <w:r w:rsidR="00624D02">
        <w:t>Ntour</w:t>
      </w:r>
      <w:proofErr w:type="spellEnd"/>
      <w:r>
        <w:t>. Strictly speaking, though, the correct answer must</w:t>
      </w:r>
    </w:p>
    <w:p w:rsidR="007E3509" w:rsidRDefault="007E3509" w:rsidP="007E3509">
      <w:pPr>
        <w:autoSpaceDE w:val="0"/>
        <w:autoSpaceDN w:val="0"/>
        <w:adjustRightInd w:val="0"/>
        <w:spacing w:after="0" w:line="240" w:lineRule="auto"/>
        <w:jc w:val="both"/>
      </w:pPr>
      <w:proofErr w:type="gramStart"/>
      <w:r>
        <w:t>compare</w:t>
      </w:r>
      <w:proofErr w:type="gramEnd"/>
      <w:r>
        <w:t xml:space="preserve"> the charter fee of </w:t>
      </w:r>
      <w:r w:rsidR="00624D02">
        <w:t xml:space="preserve">GEL </w:t>
      </w:r>
      <w:r>
        <w:t xml:space="preserve">75 000 to the </w:t>
      </w:r>
      <w:r w:rsidR="00624D02">
        <w:t xml:space="preserve">GEL </w:t>
      </w:r>
      <w:r>
        <w:t>75 379.20 passenger contribution in requirement</w:t>
      </w:r>
    </w:p>
    <w:p w:rsidR="007E3509" w:rsidRDefault="007E3509" w:rsidP="007E3509">
      <w:pPr>
        <w:autoSpaceDE w:val="0"/>
        <w:autoSpaceDN w:val="0"/>
        <w:adjustRightInd w:val="0"/>
        <w:spacing w:after="0" w:line="240" w:lineRule="auto"/>
        <w:jc w:val="both"/>
      </w:pPr>
      <w:r>
        <w:t xml:space="preserve">(2) </w:t>
      </w:r>
      <w:proofErr w:type="gramStart"/>
      <w:r>
        <w:t>since</w:t>
      </w:r>
      <w:proofErr w:type="gramEnd"/>
      <w:r>
        <w:t xml:space="preserve"> lowering the fare is certainly an alternative available to Air </w:t>
      </w:r>
      <w:r w:rsidR="00624D02">
        <w:t xml:space="preserve">Kakheti </w:t>
      </w:r>
      <w:r>
        <w:t>.</w:t>
      </w:r>
    </w:p>
    <w:p w:rsidR="007E3509" w:rsidRDefault="007E3509" w:rsidP="007E3509">
      <w:pPr>
        <w:autoSpaceDE w:val="0"/>
        <w:autoSpaceDN w:val="0"/>
        <w:adjustRightInd w:val="0"/>
        <w:spacing w:after="0" w:line="240" w:lineRule="auto"/>
        <w:jc w:val="both"/>
      </w:pPr>
      <w:r>
        <w:t xml:space="preserve">Other qualitative factors that Air </w:t>
      </w:r>
      <w:proofErr w:type="gramStart"/>
      <w:r w:rsidR="00624D02">
        <w:t xml:space="preserve">Kakheti </w:t>
      </w:r>
      <w:r>
        <w:t xml:space="preserve"> should</w:t>
      </w:r>
      <w:proofErr w:type="gramEnd"/>
      <w:r>
        <w:t xml:space="preserve"> consider in coming to a decision are:</w:t>
      </w:r>
    </w:p>
    <w:p w:rsidR="007E3509" w:rsidRDefault="007E3509" w:rsidP="007E3509">
      <w:pPr>
        <w:autoSpaceDE w:val="0"/>
        <w:autoSpaceDN w:val="0"/>
        <w:adjustRightInd w:val="0"/>
        <w:spacing w:after="0" w:line="240" w:lineRule="auto"/>
        <w:jc w:val="both"/>
      </w:pPr>
      <w:proofErr w:type="spellStart"/>
      <w:proofErr w:type="gramStart"/>
      <w:r>
        <w:t>a</w:t>
      </w:r>
      <w:proofErr w:type="spellEnd"/>
      <w:proofErr w:type="gramEnd"/>
      <w:r>
        <w:t xml:space="preserve"> The lower risk from chartering its plane relative to </w:t>
      </w:r>
      <w:r w:rsidR="00624D02">
        <w:t xml:space="preserve">the uncertainties regarding the </w:t>
      </w:r>
      <w:r>
        <w:t>number of passengers it might get on its scheduled flights.</w:t>
      </w:r>
    </w:p>
    <w:p w:rsidR="007E3509" w:rsidRDefault="007E3509" w:rsidP="007E3509">
      <w:pPr>
        <w:autoSpaceDE w:val="0"/>
        <w:autoSpaceDN w:val="0"/>
        <w:adjustRightInd w:val="0"/>
        <w:spacing w:after="0" w:line="240" w:lineRule="auto"/>
        <w:jc w:val="both"/>
      </w:pPr>
    </w:p>
    <w:p w:rsidR="007E3509" w:rsidRDefault="007E3509" w:rsidP="007E3509">
      <w:pPr>
        <w:autoSpaceDE w:val="0"/>
        <w:autoSpaceDN w:val="0"/>
        <w:adjustRightInd w:val="0"/>
        <w:spacing w:after="0" w:line="240" w:lineRule="auto"/>
        <w:jc w:val="both"/>
      </w:pPr>
      <w:proofErr w:type="gramStart"/>
      <w:r>
        <w:t>b</w:t>
      </w:r>
      <w:proofErr w:type="gramEnd"/>
      <w:r>
        <w:t xml:space="preserve"> Chartering to </w:t>
      </w:r>
      <w:proofErr w:type="spellStart"/>
      <w:r w:rsidR="00624D02">
        <w:t>Ntour</w:t>
      </w:r>
      <w:proofErr w:type="spellEnd"/>
      <w:r>
        <w:t xml:space="preserve"> means that Air </w:t>
      </w:r>
      <w:r w:rsidR="00624D02">
        <w:t xml:space="preserve">Kakheti </w:t>
      </w:r>
      <w:r>
        <w:t xml:space="preserve"> wo</w:t>
      </w:r>
      <w:r w:rsidR="00624D02">
        <w:t xml:space="preserve">uld not have a regular schedule </w:t>
      </w:r>
      <w:r>
        <w:t>of flights each week. This arrangement could cause inconvenience to some of its passengers.</w:t>
      </w:r>
    </w:p>
    <w:p w:rsidR="007E3509" w:rsidRDefault="007E3509" w:rsidP="007E3509">
      <w:pPr>
        <w:autoSpaceDE w:val="0"/>
        <w:autoSpaceDN w:val="0"/>
        <w:adjustRightInd w:val="0"/>
        <w:spacing w:after="0" w:line="240" w:lineRule="auto"/>
        <w:jc w:val="both"/>
      </w:pPr>
      <w:proofErr w:type="gramStart"/>
      <w:r>
        <w:t>c</w:t>
      </w:r>
      <w:proofErr w:type="gramEnd"/>
      <w:r>
        <w:t xml:space="preserve"> The stability of the relationship between Air </w:t>
      </w:r>
      <w:r w:rsidR="00624D02">
        <w:t xml:space="preserve">Kakheti </w:t>
      </w:r>
      <w:r>
        <w:t xml:space="preserve"> and </w:t>
      </w:r>
      <w:proofErr w:type="spellStart"/>
      <w:r w:rsidR="00624D02">
        <w:t>Ntour</w:t>
      </w:r>
      <w:proofErr w:type="spellEnd"/>
      <w:r w:rsidR="00624D02">
        <w:t xml:space="preserve">. If this is not a </w:t>
      </w:r>
      <w:r>
        <w:t xml:space="preserve">long-term arrangement, Air </w:t>
      </w:r>
      <w:proofErr w:type="gramStart"/>
      <w:r w:rsidR="00624D02">
        <w:t xml:space="preserve">Kakheti </w:t>
      </w:r>
      <w:r>
        <w:t xml:space="preserve"> may</w:t>
      </w:r>
      <w:proofErr w:type="gramEnd"/>
      <w:r>
        <w:t xml:space="preserve"> lose current market share and not b</w:t>
      </w:r>
      <w:r w:rsidR="007D790E">
        <w:t xml:space="preserve">enefit </w:t>
      </w:r>
      <w:r>
        <w:t>from sustained charter revenues.</w:t>
      </w:r>
    </w:p>
    <w:p w:rsidR="007D790E" w:rsidRDefault="007D790E" w:rsidP="007E3509">
      <w:pPr>
        <w:autoSpaceDE w:val="0"/>
        <w:autoSpaceDN w:val="0"/>
        <w:adjustRightInd w:val="0"/>
        <w:spacing w:after="0" w:line="240" w:lineRule="auto"/>
        <w:jc w:val="both"/>
      </w:pPr>
    </w:p>
    <w:p w:rsidR="007D790E" w:rsidRDefault="007D790E" w:rsidP="007E3509">
      <w:pPr>
        <w:autoSpaceDE w:val="0"/>
        <w:autoSpaceDN w:val="0"/>
        <w:adjustRightInd w:val="0"/>
        <w:spacing w:after="0" w:line="240" w:lineRule="auto"/>
        <w:jc w:val="both"/>
      </w:pPr>
    </w:p>
    <w:p w:rsidR="007D790E" w:rsidRDefault="007D790E" w:rsidP="007E3509">
      <w:pPr>
        <w:autoSpaceDE w:val="0"/>
        <w:autoSpaceDN w:val="0"/>
        <w:adjustRightInd w:val="0"/>
        <w:spacing w:after="0" w:line="240" w:lineRule="auto"/>
        <w:jc w:val="both"/>
      </w:pPr>
    </w:p>
    <w:p w:rsidR="007D790E" w:rsidRDefault="007D790E" w:rsidP="007E3509">
      <w:pPr>
        <w:autoSpaceDE w:val="0"/>
        <w:autoSpaceDN w:val="0"/>
        <w:adjustRightInd w:val="0"/>
        <w:spacing w:after="0" w:line="240" w:lineRule="auto"/>
        <w:jc w:val="both"/>
      </w:pPr>
    </w:p>
    <w:p w:rsidR="007D790E" w:rsidRDefault="007D790E" w:rsidP="007E3509">
      <w:pPr>
        <w:autoSpaceDE w:val="0"/>
        <w:autoSpaceDN w:val="0"/>
        <w:adjustRightInd w:val="0"/>
        <w:spacing w:after="0" w:line="240" w:lineRule="auto"/>
        <w:jc w:val="both"/>
      </w:pPr>
    </w:p>
    <w:p w:rsidR="007D790E" w:rsidRPr="007D790E" w:rsidRDefault="007D790E" w:rsidP="007E3509">
      <w:pPr>
        <w:autoSpaceDE w:val="0"/>
        <w:autoSpaceDN w:val="0"/>
        <w:adjustRightInd w:val="0"/>
        <w:spacing w:after="0" w:line="240" w:lineRule="auto"/>
        <w:jc w:val="both"/>
        <w:rPr>
          <w:b/>
        </w:rPr>
      </w:pPr>
      <w:r w:rsidRPr="007D790E">
        <w:rPr>
          <w:b/>
        </w:rPr>
        <w:t>Answer 3</w:t>
      </w:r>
    </w:p>
    <w:p w:rsidR="007D790E" w:rsidRDefault="007D790E" w:rsidP="007E3509">
      <w:pPr>
        <w:autoSpaceDE w:val="0"/>
        <w:autoSpaceDN w:val="0"/>
        <w:adjustRightInd w:val="0"/>
        <w:spacing w:after="0" w:line="240" w:lineRule="auto"/>
        <w:jc w:val="both"/>
      </w:pPr>
    </w:p>
    <w:p w:rsidR="007D790E" w:rsidRDefault="007D790E" w:rsidP="007D790E">
      <w:pPr>
        <w:autoSpaceDE w:val="0"/>
        <w:autoSpaceDN w:val="0"/>
        <w:adjustRightInd w:val="0"/>
        <w:spacing w:after="0" w:line="240" w:lineRule="auto"/>
        <w:jc w:val="both"/>
      </w:pPr>
      <w:r>
        <w:lastRenderedPageBreak/>
        <w:t>1                          Direct costs</w:t>
      </w:r>
    </w:p>
    <w:p w:rsidR="007D790E" w:rsidRDefault="007D790E" w:rsidP="007D790E">
      <w:pPr>
        <w:autoSpaceDE w:val="0"/>
        <w:autoSpaceDN w:val="0"/>
        <w:adjustRightInd w:val="0"/>
        <w:spacing w:after="0" w:line="240" w:lineRule="auto"/>
        <w:jc w:val="both"/>
      </w:pPr>
      <w:r>
        <w:t xml:space="preserve">                            Direct materials              </w:t>
      </w:r>
      <w:r w:rsidR="009A72B1">
        <w:t xml:space="preserve">GEL </w:t>
      </w:r>
      <w:r>
        <w:t xml:space="preserve">150 000              </w:t>
      </w:r>
      <w:r w:rsidR="009A72B1">
        <w:t xml:space="preserve">GEL </w:t>
      </w:r>
      <w:r>
        <w:t>150 000</w:t>
      </w:r>
    </w:p>
    <w:p w:rsidR="007D790E" w:rsidRDefault="007D790E" w:rsidP="007D790E">
      <w:pPr>
        <w:autoSpaceDE w:val="0"/>
        <w:autoSpaceDN w:val="0"/>
        <w:adjustRightInd w:val="0"/>
        <w:spacing w:after="0" w:line="240" w:lineRule="auto"/>
        <w:jc w:val="both"/>
      </w:pPr>
      <w:r>
        <w:t xml:space="preserve">                            Indirect costs</w:t>
      </w:r>
    </w:p>
    <w:p w:rsidR="007D790E" w:rsidRDefault="007D790E" w:rsidP="007D790E">
      <w:pPr>
        <w:autoSpaceDE w:val="0"/>
        <w:autoSpaceDN w:val="0"/>
        <w:adjustRightInd w:val="0"/>
        <w:spacing w:after="0" w:line="240" w:lineRule="auto"/>
        <w:jc w:val="both"/>
      </w:pPr>
      <w:r>
        <w:t xml:space="preserve">                              Product support              983 000               983 000</w:t>
      </w:r>
    </w:p>
    <w:p w:rsidR="007D790E" w:rsidRDefault="007D790E" w:rsidP="007D790E">
      <w:pPr>
        <w:autoSpaceDE w:val="0"/>
        <w:autoSpaceDN w:val="0"/>
        <w:adjustRightInd w:val="0"/>
        <w:spacing w:after="0" w:line="240" w:lineRule="auto"/>
        <w:jc w:val="both"/>
      </w:pPr>
      <w:r>
        <w:t xml:space="preserve">                                                                                                  –––––––––––</w:t>
      </w:r>
    </w:p>
    <w:p w:rsidR="007D790E" w:rsidRDefault="007D790E" w:rsidP="007D790E">
      <w:pPr>
        <w:autoSpaceDE w:val="0"/>
        <w:autoSpaceDN w:val="0"/>
        <w:adjustRightInd w:val="0"/>
        <w:spacing w:after="0" w:line="240" w:lineRule="auto"/>
        <w:jc w:val="both"/>
      </w:pPr>
      <w:r>
        <w:t xml:space="preserve">                           Total costs                                                     </w:t>
      </w:r>
      <w:r w:rsidR="009A72B1">
        <w:t xml:space="preserve">GEL </w:t>
      </w:r>
      <w:r>
        <w:t>1 133 000</w:t>
      </w:r>
    </w:p>
    <w:p w:rsidR="007D790E" w:rsidRDefault="007D790E" w:rsidP="007D790E">
      <w:pPr>
        <w:autoSpaceDE w:val="0"/>
        <w:autoSpaceDN w:val="0"/>
        <w:adjustRightInd w:val="0"/>
        <w:spacing w:after="0" w:line="240" w:lineRule="auto"/>
        <w:jc w:val="both"/>
      </w:pPr>
      <w:r>
        <w:t xml:space="preserve">                                                                                                 –––––––––––</w:t>
      </w:r>
    </w:p>
    <w:p w:rsidR="007D790E" w:rsidRDefault="007D790E" w:rsidP="007D790E">
      <w:pPr>
        <w:autoSpaceDE w:val="0"/>
        <w:autoSpaceDN w:val="0"/>
        <w:adjustRightInd w:val="0"/>
        <w:spacing w:after="0" w:line="240" w:lineRule="auto"/>
        <w:jc w:val="both"/>
      </w:pPr>
      <w:r>
        <w:t xml:space="preserve">                                                                                                 –––––––––––</w:t>
      </w:r>
    </w:p>
    <w:p w:rsidR="007D790E" w:rsidRDefault="007D790E" w:rsidP="007D790E">
      <w:pPr>
        <w:autoSpaceDE w:val="0"/>
        <w:autoSpaceDN w:val="0"/>
        <w:adjustRightInd w:val="0"/>
        <w:spacing w:after="0" w:line="240" w:lineRule="auto"/>
        <w:jc w:val="both"/>
      </w:pPr>
      <w:r>
        <w:t xml:space="preserve">                            Cost per kilogram of chips = </w:t>
      </w:r>
      <w:r w:rsidR="009A72B1">
        <w:t xml:space="preserve">GEL </w:t>
      </w:r>
      <w:r>
        <w:t>1.133</w:t>
      </w:r>
    </w:p>
    <w:p w:rsidR="00287AF7" w:rsidRDefault="00287AF7" w:rsidP="007D790E">
      <w:pPr>
        <w:autoSpaceDE w:val="0"/>
        <w:autoSpaceDN w:val="0"/>
        <w:adjustRightInd w:val="0"/>
        <w:spacing w:after="0" w:line="240" w:lineRule="auto"/>
        <w:jc w:val="both"/>
      </w:pPr>
    </w:p>
    <w:p w:rsidR="00287AF7" w:rsidRDefault="00287AF7" w:rsidP="00287AF7">
      <w:pPr>
        <w:autoSpaceDE w:val="0"/>
        <w:autoSpaceDN w:val="0"/>
        <w:adjustRightInd w:val="0"/>
        <w:spacing w:after="0" w:line="240" w:lineRule="auto"/>
        <w:jc w:val="both"/>
      </w:pPr>
      <w:r>
        <w:t>2                                                                                                     Retail chips                 Institutional chips</w:t>
      </w:r>
    </w:p>
    <w:p w:rsidR="00287AF7" w:rsidRDefault="00287AF7" w:rsidP="00287AF7">
      <w:pPr>
        <w:autoSpaceDE w:val="0"/>
        <w:autoSpaceDN w:val="0"/>
        <w:adjustRightInd w:val="0"/>
        <w:spacing w:after="0" w:line="240" w:lineRule="auto"/>
        <w:jc w:val="both"/>
      </w:pPr>
      <w:r>
        <w:t xml:space="preserve">                                Direct costs</w:t>
      </w:r>
    </w:p>
    <w:p w:rsidR="00287AF7" w:rsidRDefault="00287AF7" w:rsidP="00287AF7">
      <w:pPr>
        <w:autoSpaceDE w:val="0"/>
        <w:autoSpaceDN w:val="0"/>
        <w:adjustRightInd w:val="0"/>
        <w:spacing w:after="0" w:line="240" w:lineRule="auto"/>
        <w:jc w:val="both"/>
      </w:pPr>
      <w:r>
        <w:t xml:space="preserve">                                Direct materials                                            </w:t>
      </w:r>
      <w:r w:rsidR="009A72B1">
        <w:t xml:space="preserve">GEL </w:t>
      </w:r>
      <w:r>
        <w:t xml:space="preserve">135 000                             </w:t>
      </w:r>
      <w:r w:rsidR="009A72B1">
        <w:t xml:space="preserve">GEL </w:t>
      </w:r>
      <w:r>
        <w:t>15 000</w:t>
      </w:r>
    </w:p>
    <w:p w:rsidR="00287AF7" w:rsidRDefault="00287AF7" w:rsidP="00287AF7">
      <w:pPr>
        <w:autoSpaceDE w:val="0"/>
        <w:autoSpaceDN w:val="0"/>
        <w:adjustRightInd w:val="0"/>
        <w:spacing w:after="0" w:line="240" w:lineRule="auto"/>
        <w:jc w:val="both"/>
      </w:pPr>
      <w:r>
        <w:t xml:space="preserve">                                Packaging                                                         180 000                                 8 000</w:t>
      </w:r>
    </w:p>
    <w:p w:rsidR="00287AF7" w:rsidRDefault="00287AF7" w:rsidP="00287AF7">
      <w:pPr>
        <w:autoSpaceDE w:val="0"/>
        <w:autoSpaceDN w:val="0"/>
        <w:adjustRightInd w:val="0"/>
        <w:spacing w:after="0" w:line="240" w:lineRule="auto"/>
        <w:jc w:val="both"/>
      </w:pPr>
      <w:r>
        <w:t xml:space="preserve">                                                                                                        —————                           ————</w:t>
      </w:r>
    </w:p>
    <w:p w:rsidR="00287AF7" w:rsidRDefault="00287AF7" w:rsidP="00287AF7">
      <w:pPr>
        <w:autoSpaceDE w:val="0"/>
        <w:autoSpaceDN w:val="0"/>
        <w:adjustRightInd w:val="0"/>
        <w:spacing w:after="0" w:line="240" w:lineRule="auto"/>
        <w:jc w:val="both"/>
      </w:pPr>
      <w:r>
        <w:t xml:space="preserve">                                Indirect costs                                                   315 000                              23 000</w:t>
      </w:r>
    </w:p>
    <w:p w:rsidR="00287AF7" w:rsidRDefault="00287AF7" w:rsidP="00287AF7">
      <w:pPr>
        <w:autoSpaceDE w:val="0"/>
        <w:autoSpaceDN w:val="0"/>
        <w:adjustRightInd w:val="0"/>
        <w:spacing w:after="0" w:line="240" w:lineRule="auto"/>
        <w:jc w:val="both"/>
      </w:pPr>
      <w:r>
        <w:t xml:space="preserve">                                Cleaning</w:t>
      </w:r>
    </w:p>
    <w:p w:rsidR="00287AF7" w:rsidRDefault="00287AF7" w:rsidP="00287AF7">
      <w:pPr>
        <w:autoSpaceDE w:val="0"/>
        <w:autoSpaceDN w:val="0"/>
        <w:adjustRightInd w:val="0"/>
        <w:spacing w:after="0" w:line="240" w:lineRule="auto"/>
        <w:jc w:val="both"/>
      </w:pPr>
      <w:r>
        <w:t xml:space="preserve">                                    </w:t>
      </w:r>
      <w:r w:rsidR="009A72B1">
        <w:t xml:space="preserve">GEL </w:t>
      </w:r>
      <w:r>
        <w:t>0.120 × 900 000                                       108 000</w:t>
      </w:r>
    </w:p>
    <w:p w:rsidR="00287AF7" w:rsidRDefault="00287AF7" w:rsidP="00287AF7">
      <w:pPr>
        <w:autoSpaceDE w:val="0"/>
        <w:autoSpaceDN w:val="0"/>
        <w:adjustRightInd w:val="0"/>
        <w:spacing w:after="0" w:line="240" w:lineRule="auto"/>
        <w:jc w:val="both"/>
      </w:pPr>
      <w:r>
        <w:t xml:space="preserve">                                    </w:t>
      </w:r>
      <w:r w:rsidR="009A72B1">
        <w:t xml:space="preserve">GEL </w:t>
      </w:r>
      <w:r>
        <w:t>0.120 × 100 000                                                                                     12 000</w:t>
      </w:r>
    </w:p>
    <w:p w:rsidR="00287AF7" w:rsidRDefault="00287AF7" w:rsidP="00287AF7">
      <w:pPr>
        <w:autoSpaceDE w:val="0"/>
        <w:autoSpaceDN w:val="0"/>
        <w:adjustRightInd w:val="0"/>
        <w:spacing w:after="0" w:line="240" w:lineRule="auto"/>
        <w:jc w:val="both"/>
      </w:pPr>
      <w:r>
        <w:t xml:space="preserve">                                Cutting</w:t>
      </w:r>
    </w:p>
    <w:p w:rsidR="00287AF7" w:rsidRDefault="00287AF7" w:rsidP="00287AF7">
      <w:pPr>
        <w:autoSpaceDE w:val="0"/>
        <w:autoSpaceDN w:val="0"/>
        <w:adjustRightInd w:val="0"/>
        <w:spacing w:after="0" w:line="240" w:lineRule="auto"/>
        <w:jc w:val="both"/>
      </w:pPr>
      <w:r>
        <w:t xml:space="preserve">                                    </w:t>
      </w:r>
      <w:r w:rsidR="009A72B1">
        <w:t xml:space="preserve">GEL </w:t>
      </w:r>
      <w:r>
        <w:t>0.24 × 900 000                                          216 000</w:t>
      </w:r>
    </w:p>
    <w:p w:rsidR="00287AF7" w:rsidRDefault="00287AF7" w:rsidP="00287AF7">
      <w:pPr>
        <w:autoSpaceDE w:val="0"/>
        <w:autoSpaceDN w:val="0"/>
        <w:adjustRightInd w:val="0"/>
        <w:spacing w:after="0" w:line="240" w:lineRule="auto"/>
        <w:jc w:val="both"/>
      </w:pPr>
      <w:r>
        <w:t xml:space="preserve">                                    </w:t>
      </w:r>
      <w:r w:rsidR="009A72B1">
        <w:t xml:space="preserve">GEL </w:t>
      </w:r>
      <w:r>
        <w:t>0.15 × 100 000                                                                                        15 000</w:t>
      </w:r>
    </w:p>
    <w:p w:rsidR="00287AF7" w:rsidRDefault="00ED3F3D" w:rsidP="00287AF7">
      <w:pPr>
        <w:autoSpaceDE w:val="0"/>
        <w:autoSpaceDN w:val="0"/>
        <w:adjustRightInd w:val="0"/>
        <w:spacing w:after="0" w:line="240" w:lineRule="auto"/>
        <w:jc w:val="both"/>
      </w:pPr>
      <w:r>
        <w:t xml:space="preserve">                               </w:t>
      </w:r>
      <w:r w:rsidR="00287AF7">
        <w:t>Packaging</w:t>
      </w:r>
    </w:p>
    <w:p w:rsidR="00287AF7" w:rsidRDefault="00ED3F3D" w:rsidP="00287AF7">
      <w:pPr>
        <w:autoSpaceDE w:val="0"/>
        <w:autoSpaceDN w:val="0"/>
        <w:adjustRightInd w:val="0"/>
        <w:spacing w:after="0" w:line="240" w:lineRule="auto"/>
        <w:jc w:val="both"/>
      </w:pPr>
      <w:r>
        <w:t xml:space="preserve">                                    </w:t>
      </w:r>
      <w:r w:rsidR="009A72B1">
        <w:t xml:space="preserve">GEL </w:t>
      </w:r>
      <w:r w:rsidR="00287AF7">
        <w:t xml:space="preserve">0.48 × 900 000 </w:t>
      </w:r>
      <w:r>
        <w:t xml:space="preserve">                                         </w:t>
      </w:r>
      <w:r w:rsidR="00287AF7">
        <w:t>432 000</w:t>
      </w:r>
    </w:p>
    <w:p w:rsidR="00287AF7" w:rsidRDefault="00ED3F3D" w:rsidP="00287AF7">
      <w:pPr>
        <w:autoSpaceDE w:val="0"/>
        <w:autoSpaceDN w:val="0"/>
        <w:adjustRightInd w:val="0"/>
        <w:spacing w:after="0" w:line="240" w:lineRule="auto"/>
        <w:jc w:val="both"/>
      </w:pPr>
      <w:r>
        <w:t xml:space="preserve">                                                                                                        </w:t>
      </w:r>
      <w:r w:rsidR="00287AF7">
        <w:t>—————</w:t>
      </w:r>
    </w:p>
    <w:p w:rsidR="00287AF7" w:rsidRDefault="00ED3F3D" w:rsidP="00287AF7">
      <w:pPr>
        <w:autoSpaceDE w:val="0"/>
        <w:autoSpaceDN w:val="0"/>
        <w:adjustRightInd w:val="0"/>
        <w:spacing w:after="0" w:line="240" w:lineRule="auto"/>
        <w:jc w:val="both"/>
      </w:pPr>
      <w:r>
        <w:t xml:space="preserve">                                   </w:t>
      </w:r>
      <w:r w:rsidR="009A72B1">
        <w:t xml:space="preserve">GEL </w:t>
      </w:r>
      <w:r w:rsidR="00287AF7">
        <w:t xml:space="preserve">0.12 × 100 000 </w:t>
      </w:r>
      <w:r>
        <w:t xml:space="preserve">                                                                                        </w:t>
      </w:r>
      <w:r w:rsidR="00287AF7">
        <w:t>12 000</w:t>
      </w:r>
    </w:p>
    <w:p w:rsidR="00287AF7" w:rsidRDefault="00ED3F3D" w:rsidP="00287AF7">
      <w:pPr>
        <w:autoSpaceDE w:val="0"/>
        <w:autoSpaceDN w:val="0"/>
        <w:adjustRightInd w:val="0"/>
        <w:spacing w:after="0" w:line="240" w:lineRule="auto"/>
        <w:jc w:val="both"/>
      </w:pPr>
      <w:r>
        <w:t xml:space="preserve">                                                                                                                                                        </w:t>
      </w:r>
      <w:r w:rsidR="00287AF7">
        <w:t>————</w:t>
      </w:r>
    </w:p>
    <w:p w:rsidR="00287AF7" w:rsidRDefault="00ED3F3D" w:rsidP="00287AF7">
      <w:pPr>
        <w:autoSpaceDE w:val="0"/>
        <w:autoSpaceDN w:val="0"/>
        <w:adjustRightInd w:val="0"/>
        <w:spacing w:after="0" w:line="240" w:lineRule="auto"/>
        <w:jc w:val="both"/>
      </w:pPr>
      <w:r>
        <w:t xml:space="preserve">                                                                                                            </w:t>
      </w:r>
      <w:r w:rsidR="00287AF7">
        <w:t xml:space="preserve">756 000 </w:t>
      </w:r>
      <w:r>
        <w:t xml:space="preserve">                             </w:t>
      </w:r>
      <w:r w:rsidR="00287AF7">
        <w:t>39 000</w:t>
      </w:r>
    </w:p>
    <w:p w:rsidR="00287AF7" w:rsidRDefault="00ED3F3D" w:rsidP="00287AF7">
      <w:pPr>
        <w:autoSpaceDE w:val="0"/>
        <w:autoSpaceDN w:val="0"/>
        <w:adjustRightInd w:val="0"/>
        <w:spacing w:after="0" w:line="240" w:lineRule="auto"/>
        <w:jc w:val="both"/>
      </w:pPr>
      <w:r>
        <w:t xml:space="preserve">                                                                                                        </w:t>
      </w:r>
      <w:r w:rsidR="00287AF7">
        <w:t xml:space="preserve">————— </w:t>
      </w:r>
      <w:r>
        <w:t xml:space="preserve">                           </w:t>
      </w:r>
      <w:r w:rsidR="00287AF7">
        <w:t>————</w:t>
      </w:r>
    </w:p>
    <w:p w:rsidR="00287AF7" w:rsidRDefault="00ED3F3D" w:rsidP="00287AF7">
      <w:pPr>
        <w:autoSpaceDE w:val="0"/>
        <w:autoSpaceDN w:val="0"/>
        <w:adjustRightInd w:val="0"/>
        <w:spacing w:after="0" w:line="240" w:lineRule="auto"/>
        <w:jc w:val="both"/>
      </w:pPr>
      <w:r>
        <w:t xml:space="preserve">                              </w:t>
      </w:r>
      <w:r w:rsidR="00287AF7">
        <w:t xml:space="preserve">Total costs </w:t>
      </w:r>
      <w:r>
        <w:t xml:space="preserve">                                                      </w:t>
      </w:r>
      <w:r w:rsidR="009A72B1">
        <w:t xml:space="preserve">GEL </w:t>
      </w:r>
      <w:r w:rsidR="00287AF7">
        <w:t xml:space="preserve">1 071 000 </w:t>
      </w:r>
      <w:r>
        <w:t xml:space="preserve">                           </w:t>
      </w:r>
      <w:r w:rsidR="009A72B1">
        <w:t xml:space="preserve">GEL </w:t>
      </w:r>
      <w:r w:rsidR="00287AF7">
        <w:t>62 000</w:t>
      </w:r>
    </w:p>
    <w:p w:rsidR="00287AF7" w:rsidRDefault="00ED3F3D" w:rsidP="00287AF7">
      <w:pPr>
        <w:autoSpaceDE w:val="0"/>
        <w:autoSpaceDN w:val="0"/>
        <w:adjustRightInd w:val="0"/>
        <w:spacing w:after="0" w:line="240" w:lineRule="auto"/>
        <w:jc w:val="both"/>
      </w:pPr>
      <w:r>
        <w:t xml:space="preserve">                                                                                               </w:t>
      </w:r>
      <w:r w:rsidR="00287AF7">
        <w:t xml:space="preserve">—————————— </w:t>
      </w:r>
      <w:r>
        <w:t xml:space="preserve">      </w:t>
      </w:r>
      <w:r w:rsidR="00287AF7">
        <w:t>————————</w:t>
      </w:r>
    </w:p>
    <w:p w:rsidR="00287AF7" w:rsidRDefault="00ED3F3D" w:rsidP="00287AF7">
      <w:pPr>
        <w:autoSpaceDE w:val="0"/>
        <w:autoSpaceDN w:val="0"/>
        <w:adjustRightInd w:val="0"/>
        <w:spacing w:after="0" w:line="240" w:lineRule="auto"/>
        <w:jc w:val="both"/>
      </w:pPr>
      <w:r>
        <w:t xml:space="preserve">                               </w:t>
      </w:r>
      <w:r w:rsidR="00287AF7">
        <w:t xml:space="preserve">Units produced </w:t>
      </w:r>
      <w:r>
        <w:t xml:space="preserve">                                              </w:t>
      </w:r>
      <w:r w:rsidR="00287AF7">
        <w:t xml:space="preserve">900 000 </w:t>
      </w:r>
      <w:r>
        <w:t xml:space="preserve">                              </w:t>
      </w:r>
      <w:r w:rsidR="00287AF7">
        <w:t>100 000</w:t>
      </w:r>
    </w:p>
    <w:p w:rsidR="00287AF7" w:rsidRDefault="00ED3F3D" w:rsidP="00287AF7">
      <w:pPr>
        <w:autoSpaceDE w:val="0"/>
        <w:autoSpaceDN w:val="0"/>
        <w:adjustRightInd w:val="0"/>
        <w:spacing w:after="0" w:line="240" w:lineRule="auto"/>
        <w:jc w:val="both"/>
      </w:pPr>
      <w:r>
        <w:t xml:space="preserve">                               </w:t>
      </w:r>
      <w:r w:rsidR="00287AF7">
        <w:t xml:space="preserve">Cost per unit </w:t>
      </w:r>
      <w:r>
        <w:t xml:space="preserve">                                                      </w:t>
      </w:r>
      <w:r w:rsidR="009A72B1">
        <w:t xml:space="preserve">GEL </w:t>
      </w:r>
      <w:r w:rsidR="00287AF7">
        <w:t xml:space="preserve">1.19 </w:t>
      </w:r>
      <w:r>
        <w:t xml:space="preserve">                                 </w:t>
      </w:r>
      <w:r w:rsidR="009A72B1">
        <w:t xml:space="preserve">GEL </w:t>
      </w:r>
      <w:r w:rsidR="00287AF7">
        <w:t>0.62</w:t>
      </w:r>
    </w:p>
    <w:p w:rsidR="00ED3F3D" w:rsidRDefault="00ED3F3D" w:rsidP="00287AF7">
      <w:pPr>
        <w:autoSpaceDE w:val="0"/>
        <w:autoSpaceDN w:val="0"/>
        <w:adjustRightInd w:val="0"/>
        <w:spacing w:after="0" w:line="240" w:lineRule="auto"/>
        <w:jc w:val="both"/>
      </w:pPr>
    </w:p>
    <w:p w:rsidR="00ED3F3D" w:rsidRDefault="00ED3F3D" w:rsidP="00ED3F3D">
      <w:pPr>
        <w:autoSpaceDE w:val="0"/>
        <w:autoSpaceDN w:val="0"/>
        <w:adjustRightInd w:val="0"/>
        <w:spacing w:after="0" w:line="240" w:lineRule="auto"/>
        <w:jc w:val="both"/>
      </w:pPr>
      <w:r>
        <w:t>3 There is much evidence of product-cost cross-</w:t>
      </w:r>
      <w:proofErr w:type="spellStart"/>
      <w:r>
        <w:t>subsidisation</w:t>
      </w:r>
      <w:proofErr w:type="spellEnd"/>
      <w:r>
        <w:t>.</w:t>
      </w:r>
    </w:p>
    <w:p w:rsidR="00ED3F3D" w:rsidRDefault="00ED3F3D" w:rsidP="00ED3F3D">
      <w:pPr>
        <w:autoSpaceDE w:val="0"/>
        <w:autoSpaceDN w:val="0"/>
        <w:adjustRightInd w:val="0"/>
        <w:spacing w:after="0" w:line="240" w:lineRule="auto"/>
        <w:jc w:val="both"/>
      </w:pPr>
      <w:r>
        <w:t xml:space="preserve">                                                                                                             Retail                                  Institutional</w:t>
      </w:r>
    </w:p>
    <w:p w:rsidR="00ED3F3D" w:rsidRDefault="00ED3F3D" w:rsidP="00ED3F3D">
      <w:pPr>
        <w:autoSpaceDE w:val="0"/>
        <w:autoSpaceDN w:val="0"/>
        <w:adjustRightInd w:val="0"/>
        <w:spacing w:after="0" w:line="240" w:lineRule="auto"/>
        <w:jc w:val="both"/>
      </w:pPr>
      <w:r>
        <w:t xml:space="preserve">                                                                                Current system </w:t>
      </w:r>
      <w:r w:rsidR="009A72B1">
        <w:t xml:space="preserve">GEL </w:t>
      </w:r>
      <w:r>
        <w:t xml:space="preserve">1.133                                     </w:t>
      </w:r>
      <w:r w:rsidR="009A72B1">
        <w:t xml:space="preserve">GEL </w:t>
      </w:r>
      <w:r>
        <w:t>1.133</w:t>
      </w:r>
    </w:p>
    <w:p w:rsidR="00ED3F3D" w:rsidRDefault="00ED3F3D" w:rsidP="00ED3F3D">
      <w:pPr>
        <w:autoSpaceDE w:val="0"/>
        <w:autoSpaceDN w:val="0"/>
        <w:adjustRightInd w:val="0"/>
        <w:spacing w:after="0" w:line="240" w:lineRule="auto"/>
        <w:jc w:val="both"/>
      </w:pPr>
      <w:r>
        <w:t xml:space="preserve">                                                                                ABC system       </w:t>
      </w:r>
      <w:r w:rsidR="009A72B1">
        <w:t xml:space="preserve">GEL </w:t>
      </w:r>
      <w:r>
        <w:t xml:space="preserve">1.190                                     </w:t>
      </w:r>
      <w:r w:rsidR="009A72B1">
        <w:t xml:space="preserve">GEL </w:t>
      </w:r>
      <w:r>
        <w:t>0.620</w:t>
      </w:r>
    </w:p>
    <w:p w:rsidR="00ED3F3D" w:rsidRDefault="00ED3F3D" w:rsidP="00ED3F3D">
      <w:pPr>
        <w:autoSpaceDE w:val="0"/>
        <w:autoSpaceDN w:val="0"/>
        <w:adjustRightInd w:val="0"/>
        <w:spacing w:after="0" w:line="240" w:lineRule="auto"/>
        <w:jc w:val="both"/>
      </w:pPr>
    </w:p>
    <w:p w:rsidR="00ED3F3D" w:rsidRDefault="00ED3F3D" w:rsidP="00ED3F3D">
      <w:pPr>
        <w:autoSpaceDE w:val="0"/>
        <w:autoSpaceDN w:val="0"/>
        <w:adjustRightInd w:val="0"/>
        <w:spacing w:after="0" w:line="240" w:lineRule="auto"/>
        <w:jc w:val="both"/>
      </w:pPr>
      <w:r>
        <w:t xml:space="preserve">Assuming the ABC numbers are more accurate, retail is </w:t>
      </w:r>
      <w:proofErr w:type="spellStart"/>
      <w:r>
        <w:t>undercosted</w:t>
      </w:r>
      <w:proofErr w:type="spellEnd"/>
      <w:r>
        <w:t xml:space="preserve"> by approximately 5% (</w:t>
      </w:r>
      <w:r w:rsidR="009A72B1">
        <w:t xml:space="preserve">GEL </w:t>
      </w:r>
      <w:r>
        <w:t xml:space="preserve">1.133 ÷ </w:t>
      </w:r>
      <w:r w:rsidR="009A72B1">
        <w:t xml:space="preserve">GEL </w:t>
      </w:r>
      <w:r>
        <w:t xml:space="preserve">1.19 = 0.95) while institutional is </w:t>
      </w:r>
      <w:proofErr w:type="spellStart"/>
      <w:r>
        <w:t>overcosted</w:t>
      </w:r>
      <w:proofErr w:type="spellEnd"/>
      <w:r>
        <w:t xml:space="preserve"> by 83% (</w:t>
      </w:r>
      <w:r w:rsidR="009A72B1">
        <w:t xml:space="preserve">GEL </w:t>
      </w:r>
      <w:r>
        <w:t xml:space="preserve">1.133 ÷ </w:t>
      </w:r>
      <w:r w:rsidR="009A72B1">
        <w:t xml:space="preserve">GEL </w:t>
      </w:r>
      <w:r>
        <w:t>0.620 = 1.83).</w:t>
      </w:r>
    </w:p>
    <w:p w:rsidR="00ED3F3D" w:rsidRDefault="00ED3F3D" w:rsidP="00ED3F3D">
      <w:pPr>
        <w:autoSpaceDE w:val="0"/>
        <w:autoSpaceDN w:val="0"/>
        <w:adjustRightInd w:val="0"/>
        <w:spacing w:after="0" w:line="240" w:lineRule="auto"/>
        <w:jc w:val="both"/>
      </w:pPr>
      <w:r>
        <w:t>The current system assumes that each product uses all the activity areas in a homogeneous way. This is not the case. Institutional sales use far fewer resources in the cutting area and the packaging area. The percentage of total costs for each cost category is:</w:t>
      </w:r>
    </w:p>
    <w:p w:rsidR="00680F6E" w:rsidRDefault="00680F6E" w:rsidP="00ED3F3D">
      <w:pPr>
        <w:autoSpaceDE w:val="0"/>
        <w:autoSpaceDN w:val="0"/>
        <w:adjustRightInd w:val="0"/>
        <w:spacing w:after="0" w:line="240" w:lineRule="auto"/>
        <w:jc w:val="both"/>
      </w:pPr>
    </w:p>
    <w:p w:rsidR="00680F6E" w:rsidRDefault="00680F6E" w:rsidP="00ED3F3D">
      <w:pPr>
        <w:autoSpaceDE w:val="0"/>
        <w:autoSpaceDN w:val="0"/>
        <w:adjustRightInd w:val="0"/>
        <w:spacing w:after="0" w:line="240" w:lineRule="auto"/>
        <w:jc w:val="both"/>
      </w:pPr>
    </w:p>
    <w:p w:rsidR="00680F6E" w:rsidRDefault="00680F6E" w:rsidP="00680F6E">
      <w:pPr>
        <w:autoSpaceDE w:val="0"/>
        <w:autoSpaceDN w:val="0"/>
        <w:adjustRightInd w:val="0"/>
        <w:spacing w:after="0" w:line="240" w:lineRule="auto"/>
        <w:jc w:val="both"/>
      </w:pPr>
      <w:r>
        <w:t xml:space="preserve">                                                                                                      Retail                       Institutional                                Total</w:t>
      </w:r>
    </w:p>
    <w:p w:rsidR="00680F6E" w:rsidRDefault="00680F6E" w:rsidP="00680F6E">
      <w:pPr>
        <w:autoSpaceDE w:val="0"/>
        <w:autoSpaceDN w:val="0"/>
        <w:adjustRightInd w:val="0"/>
        <w:spacing w:after="0" w:line="240" w:lineRule="auto"/>
        <w:jc w:val="both"/>
      </w:pPr>
      <w:r>
        <w:t>Direct costs</w:t>
      </w:r>
    </w:p>
    <w:p w:rsidR="00680F6E" w:rsidRDefault="00680F6E" w:rsidP="00680F6E">
      <w:pPr>
        <w:autoSpaceDE w:val="0"/>
        <w:autoSpaceDN w:val="0"/>
        <w:adjustRightInd w:val="0"/>
        <w:spacing w:after="0" w:line="240" w:lineRule="auto"/>
        <w:jc w:val="both"/>
      </w:pPr>
      <w:r>
        <w:lastRenderedPageBreak/>
        <w:t>Direct materials                                                                         90.0%                        10.0%                              100.0%</w:t>
      </w:r>
    </w:p>
    <w:p w:rsidR="00680F6E" w:rsidRDefault="00680F6E" w:rsidP="00680F6E">
      <w:pPr>
        <w:autoSpaceDE w:val="0"/>
        <w:autoSpaceDN w:val="0"/>
        <w:adjustRightInd w:val="0"/>
        <w:spacing w:after="0" w:line="240" w:lineRule="auto"/>
        <w:jc w:val="both"/>
      </w:pPr>
      <w:r>
        <w:t xml:space="preserve">  Packaging                                                                                  95.7                            4.3                                  100.0</w:t>
      </w:r>
    </w:p>
    <w:p w:rsidR="00680F6E" w:rsidRDefault="00680F6E" w:rsidP="00680F6E">
      <w:pPr>
        <w:autoSpaceDE w:val="0"/>
        <w:autoSpaceDN w:val="0"/>
        <w:adjustRightInd w:val="0"/>
        <w:spacing w:after="0" w:line="240" w:lineRule="auto"/>
        <w:jc w:val="both"/>
      </w:pPr>
      <w:r>
        <w:t>Indirect costs</w:t>
      </w:r>
    </w:p>
    <w:p w:rsidR="00680F6E" w:rsidRDefault="00680F6E" w:rsidP="00680F6E">
      <w:pPr>
        <w:autoSpaceDE w:val="0"/>
        <w:autoSpaceDN w:val="0"/>
        <w:adjustRightInd w:val="0"/>
        <w:spacing w:after="0" w:line="240" w:lineRule="auto"/>
        <w:jc w:val="both"/>
      </w:pPr>
      <w:r>
        <w:t xml:space="preserve">   Cleaning                                                                                  90.0                          10.0                                      100.0</w:t>
      </w:r>
    </w:p>
    <w:p w:rsidR="00680F6E" w:rsidRDefault="00680F6E" w:rsidP="00680F6E">
      <w:pPr>
        <w:autoSpaceDE w:val="0"/>
        <w:autoSpaceDN w:val="0"/>
        <w:adjustRightInd w:val="0"/>
        <w:spacing w:after="0" w:line="240" w:lineRule="auto"/>
        <w:jc w:val="both"/>
      </w:pPr>
      <w:r>
        <w:t xml:space="preserve">   Cutting                                                                                    93.5                            6.5                                     100.0</w:t>
      </w:r>
    </w:p>
    <w:p w:rsidR="00680F6E" w:rsidRDefault="00680F6E" w:rsidP="00680F6E">
      <w:pPr>
        <w:autoSpaceDE w:val="0"/>
        <w:autoSpaceDN w:val="0"/>
        <w:adjustRightInd w:val="0"/>
        <w:spacing w:after="0" w:line="240" w:lineRule="auto"/>
        <w:jc w:val="both"/>
      </w:pPr>
      <w:r>
        <w:t xml:space="preserve">   Packaging                                                                               97.3                             2.7                                     100.0</w:t>
      </w:r>
    </w:p>
    <w:p w:rsidR="00680F6E" w:rsidRDefault="00680F6E" w:rsidP="00680F6E">
      <w:pPr>
        <w:autoSpaceDE w:val="0"/>
        <w:autoSpaceDN w:val="0"/>
        <w:adjustRightInd w:val="0"/>
        <w:spacing w:after="0" w:line="240" w:lineRule="auto"/>
        <w:jc w:val="both"/>
      </w:pPr>
      <w:r>
        <w:t xml:space="preserve">Units produced                                                                     90.0%                          10.0%                            </w:t>
      </w:r>
      <w:r w:rsidR="000C0F1C">
        <w:t xml:space="preserve">    </w:t>
      </w:r>
      <w:r>
        <w:t xml:space="preserve"> 100.0%</w:t>
      </w:r>
    </w:p>
    <w:p w:rsidR="000C0F1C" w:rsidRDefault="000C0F1C" w:rsidP="00680F6E">
      <w:pPr>
        <w:autoSpaceDE w:val="0"/>
        <w:autoSpaceDN w:val="0"/>
        <w:adjustRightInd w:val="0"/>
        <w:spacing w:after="0" w:line="240" w:lineRule="auto"/>
        <w:jc w:val="both"/>
      </w:pPr>
    </w:p>
    <w:p w:rsidR="000C0F1C" w:rsidRDefault="009A72B1" w:rsidP="000C0F1C">
      <w:pPr>
        <w:autoSpaceDE w:val="0"/>
        <w:autoSpaceDN w:val="0"/>
        <w:adjustRightInd w:val="0"/>
        <w:spacing w:after="0" w:line="240" w:lineRule="auto"/>
        <w:jc w:val="both"/>
      </w:pPr>
      <w:r>
        <w:t>Sigma Agro</w:t>
      </w:r>
      <w:r w:rsidR="000C0F1C">
        <w:t xml:space="preserve"> can use the revised cost information for a variety of purposes:</w:t>
      </w:r>
    </w:p>
    <w:p w:rsidR="000C0F1C" w:rsidRDefault="000C0F1C" w:rsidP="000C0F1C">
      <w:pPr>
        <w:pStyle w:val="ListParagraph"/>
        <w:numPr>
          <w:ilvl w:val="0"/>
          <w:numId w:val="11"/>
        </w:numPr>
        <w:autoSpaceDE w:val="0"/>
        <w:autoSpaceDN w:val="0"/>
        <w:adjustRightInd w:val="0"/>
        <w:spacing w:after="0" w:line="240" w:lineRule="auto"/>
        <w:jc w:val="both"/>
      </w:pPr>
      <w:r>
        <w:t xml:space="preserve">Pricing/product emphasis decisions. The sizable drop in the reported cost of institutional potatoes makes it possible that </w:t>
      </w:r>
      <w:r w:rsidR="009A72B1">
        <w:t>Sigma Agro</w:t>
      </w:r>
      <w:r>
        <w:t xml:space="preserve"> was overpricing potato products in this market. It lost the bid for a large institutional contract with a bid 30% above the winning bid. With its revised product cost dropping from </w:t>
      </w:r>
      <w:r w:rsidR="009A72B1">
        <w:t xml:space="preserve">GEL </w:t>
      </w:r>
      <w:r>
        <w:t xml:space="preserve">1.133 to </w:t>
      </w:r>
      <w:r w:rsidR="009A72B1">
        <w:t xml:space="preserve">GEL </w:t>
      </w:r>
      <w:r>
        <w:t xml:space="preserve">0.620, </w:t>
      </w:r>
      <w:r w:rsidR="009A72B1">
        <w:t>Sigma Agro</w:t>
      </w:r>
      <w:r>
        <w:t xml:space="preserve"> could have bid much lower and still made a profit. An increased emphasis on the institutional market appears warranted.</w:t>
      </w:r>
    </w:p>
    <w:p w:rsidR="000C0F1C" w:rsidRDefault="000C0F1C" w:rsidP="000C0F1C">
      <w:pPr>
        <w:pStyle w:val="ListParagraph"/>
        <w:numPr>
          <w:ilvl w:val="0"/>
          <w:numId w:val="11"/>
        </w:numPr>
        <w:autoSpaceDE w:val="0"/>
        <w:autoSpaceDN w:val="0"/>
        <w:adjustRightInd w:val="0"/>
        <w:spacing w:after="0" w:line="240" w:lineRule="auto"/>
        <w:jc w:val="both"/>
      </w:pPr>
      <w:r>
        <w:t>Product design decisions. ABC provides a roadmap as to how to reduce the costs of individual products. The relative components of costs are:</w:t>
      </w:r>
    </w:p>
    <w:p w:rsidR="00A94258" w:rsidRDefault="00A94258" w:rsidP="00A94258">
      <w:pPr>
        <w:pStyle w:val="ListParagraph"/>
        <w:autoSpaceDE w:val="0"/>
        <w:autoSpaceDN w:val="0"/>
        <w:adjustRightInd w:val="0"/>
        <w:spacing w:after="0" w:line="240" w:lineRule="auto"/>
        <w:jc w:val="both"/>
      </w:pPr>
    </w:p>
    <w:p w:rsidR="00A94258" w:rsidRDefault="00A94258" w:rsidP="00A94258">
      <w:pPr>
        <w:pStyle w:val="ListParagraph"/>
        <w:autoSpaceDE w:val="0"/>
        <w:autoSpaceDN w:val="0"/>
        <w:adjustRightInd w:val="0"/>
        <w:spacing w:after="0" w:line="240" w:lineRule="auto"/>
        <w:jc w:val="both"/>
      </w:pPr>
      <w:r>
        <w:t xml:space="preserve">                                                                                                                 Retail                Institutional</w:t>
      </w:r>
    </w:p>
    <w:p w:rsidR="00A94258" w:rsidRDefault="00A94258" w:rsidP="00A94258">
      <w:pPr>
        <w:pStyle w:val="ListParagraph"/>
        <w:autoSpaceDE w:val="0"/>
        <w:autoSpaceDN w:val="0"/>
        <w:adjustRightInd w:val="0"/>
        <w:spacing w:after="0" w:line="240" w:lineRule="auto"/>
        <w:jc w:val="both"/>
      </w:pPr>
      <w:r>
        <w:t>Direct costs</w:t>
      </w:r>
    </w:p>
    <w:p w:rsidR="00A94258" w:rsidRDefault="00A94258" w:rsidP="00A94258">
      <w:pPr>
        <w:pStyle w:val="ListParagraph"/>
        <w:autoSpaceDE w:val="0"/>
        <w:autoSpaceDN w:val="0"/>
        <w:adjustRightInd w:val="0"/>
        <w:spacing w:after="0" w:line="240" w:lineRule="auto"/>
        <w:jc w:val="both"/>
      </w:pPr>
      <w:r>
        <w:t xml:space="preserve">       Direct materials                                                                             12.6%                      24.2%</w:t>
      </w:r>
    </w:p>
    <w:p w:rsidR="00A94258" w:rsidRDefault="00A94258" w:rsidP="00A94258">
      <w:pPr>
        <w:pStyle w:val="ListParagraph"/>
        <w:autoSpaceDE w:val="0"/>
        <w:autoSpaceDN w:val="0"/>
        <w:adjustRightInd w:val="0"/>
        <w:spacing w:after="0" w:line="240" w:lineRule="auto"/>
        <w:jc w:val="both"/>
      </w:pPr>
      <w:r>
        <w:t xml:space="preserve">       Packaging                                                                                        16.8                        12.9</w:t>
      </w:r>
    </w:p>
    <w:p w:rsidR="00A94258" w:rsidRDefault="00A94258" w:rsidP="00A94258">
      <w:pPr>
        <w:pStyle w:val="ListParagraph"/>
        <w:autoSpaceDE w:val="0"/>
        <w:autoSpaceDN w:val="0"/>
        <w:adjustRightInd w:val="0"/>
        <w:spacing w:after="0" w:line="240" w:lineRule="auto"/>
        <w:jc w:val="both"/>
      </w:pPr>
      <w:r>
        <w:t>Indirect costs</w:t>
      </w:r>
    </w:p>
    <w:p w:rsidR="00A94258" w:rsidRDefault="00A94258" w:rsidP="00A94258">
      <w:pPr>
        <w:pStyle w:val="ListParagraph"/>
        <w:autoSpaceDE w:val="0"/>
        <w:autoSpaceDN w:val="0"/>
        <w:adjustRightInd w:val="0"/>
        <w:spacing w:after="0" w:line="240" w:lineRule="auto"/>
        <w:jc w:val="both"/>
      </w:pPr>
      <w:r>
        <w:t xml:space="preserve">       Cleaning                                                                                          10.1                        19.3</w:t>
      </w:r>
    </w:p>
    <w:p w:rsidR="00A94258" w:rsidRDefault="00A94258" w:rsidP="00A94258">
      <w:pPr>
        <w:pStyle w:val="ListParagraph"/>
        <w:autoSpaceDE w:val="0"/>
        <w:autoSpaceDN w:val="0"/>
        <w:adjustRightInd w:val="0"/>
        <w:spacing w:after="0" w:line="240" w:lineRule="auto"/>
        <w:jc w:val="both"/>
      </w:pPr>
      <w:r>
        <w:t xml:space="preserve">       Cutting                                                                                            20.2                         24.2</w:t>
      </w:r>
    </w:p>
    <w:p w:rsidR="00A94258" w:rsidRDefault="00A94258" w:rsidP="00A94258">
      <w:pPr>
        <w:pStyle w:val="ListParagraph"/>
        <w:autoSpaceDE w:val="0"/>
        <w:autoSpaceDN w:val="0"/>
        <w:adjustRightInd w:val="0"/>
        <w:spacing w:after="0" w:line="240" w:lineRule="auto"/>
        <w:jc w:val="both"/>
      </w:pPr>
      <w:r>
        <w:t xml:space="preserve">       Packaging                                                                                       40.3                        19.3</w:t>
      </w:r>
    </w:p>
    <w:p w:rsidR="00A94258" w:rsidRDefault="00A94258" w:rsidP="00A94258">
      <w:pPr>
        <w:pStyle w:val="ListParagraph"/>
        <w:autoSpaceDE w:val="0"/>
        <w:autoSpaceDN w:val="0"/>
        <w:adjustRightInd w:val="0"/>
        <w:spacing w:after="0" w:line="240" w:lineRule="auto"/>
        <w:jc w:val="both"/>
      </w:pPr>
      <w:r>
        <w:t xml:space="preserve">                                                                                                             —–—–                     —––––</w:t>
      </w:r>
    </w:p>
    <w:p w:rsidR="00A94258" w:rsidRDefault="00A94258" w:rsidP="00A94258">
      <w:pPr>
        <w:pStyle w:val="ListParagraph"/>
        <w:autoSpaceDE w:val="0"/>
        <w:autoSpaceDN w:val="0"/>
        <w:adjustRightInd w:val="0"/>
        <w:spacing w:after="0" w:line="240" w:lineRule="auto"/>
        <w:jc w:val="both"/>
      </w:pPr>
      <w:r>
        <w:t>Total costs                                                                                          100.0%                    100.0%</w:t>
      </w:r>
    </w:p>
    <w:p w:rsidR="00A94258" w:rsidRDefault="00A94258" w:rsidP="00A94258">
      <w:pPr>
        <w:pStyle w:val="ListParagraph"/>
        <w:autoSpaceDE w:val="0"/>
        <w:autoSpaceDN w:val="0"/>
        <w:adjustRightInd w:val="0"/>
        <w:spacing w:after="0" w:line="240" w:lineRule="auto"/>
        <w:jc w:val="both"/>
      </w:pPr>
      <w:r>
        <w:t xml:space="preserve">                                                                                                         ——––––––––     ——––––——</w:t>
      </w:r>
    </w:p>
    <w:p w:rsidR="00526B8F" w:rsidRDefault="00526B8F" w:rsidP="00A94258">
      <w:pPr>
        <w:pStyle w:val="ListParagraph"/>
        <w:autoSpaceDE w:val="0"/>
        <w:autoSpaceDN w:val="0"/>
        <w:adjustRightInd w:val="0"/>
        <w:spacing w:after="0" w:line="240" w:lineRule="auto"/>
        <w:jc w:val="both"/>
      </w:pPr>
    </w:p>
    <w:p w:rsidR="00526B8F" w:rsidRDefault="00526B8F" w:rsidP="00526B8F">
      <w:pPr>
        <w:pStyle w:val="ListParagraph"/>
        <w:autoSpaceDE w:val="0"/>
        <w:autoSpaceDN w:val="0"/>
        <w:adjustRightInd w:val="0"/>
        <w:spacing w:after="0" w:line="240" w:lineRule="auto"/>
        <w:jc w:val="both"/>
      </w:pPr>
      <w:r>
        <w:t>Packaging-related costs constitute 57.1% (16.8% + 40.3%) of total costs of the retail product line. Design efforts that reduce packaging costs can have a big impact on reducing total unit costs for retail.</w:t>
      </w:r>
    </w:p>
    <w:p w:rsidR="00526B8F" w:rsidRDefault="00526B8F" w:rsidP="00526B8F">
      <w:pPr>
        <w:pStyle w:val="ListParagraph"/>
        <w:numPr>
          <w:ilvl w:val="0"/>
          <w:numId w:val="11"/>
        </w:numPr>
        <w:autoSpaceDE w:val="0"/>
        <w:autoSpaceDN w:val="0"/>
        <w:adjustRightInd w:val="0"/>
        <w:spacing w:after="0" w:line="240" w:lineRule="auto"/>
        <w:jc w:val="both"/>
      </w:pPr>
      <w:r>
        <w:t>Process improvements. Each activity area is now highlighted as a separate cost. The three indirect cost areas are over 60% of total costs for each product, indicating the upside from improvements in the efficiency of processes in these activity areas.</w:t>
      </w:r>
    </w:p>
    <w:p w:rsidR="00E1311E" w:rsidRDefault="00E1311E" w:rsidP="00E1311E">
      <w:pPr>
        <w:autoSpaceDE w:val="0"/>
        <w:autoSpaceDN w:val="0"/>
        <w:adjustRightInd w:val="0"/>
        <w:spacing w:after="0" w:line="240" w:lineRule="auto"/>
        <w:jc w:val="both"/>
      </w:pPr>
    </w:p>
    <w:p w:rsidR="00E1311E" w:rsidRDefault="00E1311E" w:rsidP="00E1311E">
      <w:pPr>
        <w:autoSpaceDE w:val="0"/>
        <w:autoSpaceDN w:val="0"/>
        <w:adjustRightInd w:val="0"/>
        <w:spacing w:after="0" w:line="240" w:lineRule="auto"/>
        <w:jc w:val="both"/>
      </w:pPr>
    </w:p>
    <w:p w:rsidR="00E1311E" w:rsidRDefault="00E1311E" w:rsidP="00E1311E">
      <w:pPr>
        <w:autoSpaceDE w:val="0"/>
        <w:autoSpaceDN w:val="0"/>
        <w:adjustRightInd w:val="0"/>
        <w:spacing w:after="0" w:line="240" w:lineRule="auto"/>
        <w:jc w:val="both"/>
      </w:pPr>
    </w:p>
    <w:p w:rsidR="00E1311E" w:rsidRPr="00E1311E" w:rsidRDefault="00E1311E" w:rsidP="00E1311E">
      <w:pPr>
        <w:autoSpaceDE w:val="0"/>
        <w:autoSpaceDN w:val="0"/>
        <w:adjustRightInd w:val="0"/>
        <w:spacing w:after="0" w:line="240" w:lineRule="auto"/>
        <w:jc w:val="both"/>
        <w:rPr>
          <w:b/>
        </w:rPr>
      </w:pPr>
      <w:r w:rsidRPr="00E1311E">
        <w:rPr>
          <w:b/>
        </w:rPr>
        <w:t>Answer 4</w:t>
      </w:r>
    </w:p>
    <w:p w:rsidR="00E1311E" w:rsidRDefault="00E1311E" w:rsidP="00E1311E">
      <w:pPr>
        <w:autoSpaceDE w:val="0"/>
        <w:autoSpaceDN w:val="0"/>
        <w:adjustRightInd w:val="0"/>
        <w:spacing w:after="0" w:line="240" w:lineRule="auto"/>
        <w:jc w:val="both"/>
      </w:pPr>
    </w:p>
    <w:p w:rsidR="00E1311E" w:rsidRDefault="00E1311E" w:rsidP="00E1311E">
      <w:pPr>
        <w:autoSpaceDE w:val="0"/>
        <w:autoSpaceDN w:val="0"/>
        <w:adjustRightInd w:val="0"/>
        <w:spacing w:after="0" w:line="240" w:lineRule="auto"/>
        <w:jc w:val="center"/>
      </w:pPr>
      <w:r>
        <w:t>Statement of budgeted cash receipts and disbursements</w:t>
      </w:r>
    </w:p>
    <w:p w:rsidR="00E1311E" w:rsidRDefault="00E1311E" w:rsidP="00E1311E">
      <w:pPr>
        <w:autoSpaceDE w:val="0"/>
        <w:autoSpaceDN w:val="0"/>
        <w:adjustRightInd w:val="0"/>
        <w:spacing w:after="0" w:line="240" w:lineRule="auto"/>
        <w:jc w:val="center"/>
      </w:pPr>
      <w:proofErr w:type="gramStart"/>
      <w:r>
        <w:t>for</w:t>
      </w:r>
      <w:proofErr w:type="gramEnd"/>
      <w:r>
        <w:t xml:space="preserve"> the months of December 2022 and January 2023</w:t>
      </w:r>
    </w:p>
    <w:p w:rsidR="00E1311E" w:rsidRDefault="00E1311E" w:rsidP="00E1311E">
      <w:pPr>
        <w:autoSpaceDE w:val="0"/>
        <w:autoSpaceDN w:val="0"/>
        <w:adjustRightInd w:val="0"/>
        <w:spacing w:after="0" w:line="240" w:lineRule="auto"/>
        <w:jc w:val="both"/>
      </w:pPr>
      <w:r>
        <w:t xml:space="preserve">                                                                 December 2022                  January 2023</w:t>
      </w:r>
    </w:p>
    <w:p w:rsidR="00E1311E" w:rsidRDefault="00E1311E" w:rsidP="00E1311E">
      <w:pPr>
        <w:autoSpaceDE w:val="0"/>
        <w:autoSpaceDN w:val="0"/>
        <w:adjustRightInd w:val="0"/>
        <w:spacing w:after="0" w:line="240" w:lineRule="auto"/>
        <w:jc w:val="both"/>
      </w:pPr>
      <w:r>
        <w:t xml:space="preserve">                           Cash balance, opening </w:t>
      </w:r>
      <w:r w:rsidR="009B5C5C">
        <w:t xml:space="preserve">GEL </w:t>
      </w:r>
      <w:r>
        <w:t xml:space="preserve">10 000                                 </w:t>
      </w:r>
      <w:r w:rsidR="009B5C5C">
        <w:t xml:space="preserve">GEL </w:t>
      </w:r>
      <w:r>
        <w:t>2 025</w:t>
      </w:r>
    </w:p>
    <w:p w:rsidR="00E1311E" w:rsidRDefault="00E1311E" w:rsidP="00E1311E">
      <w:pPr>
        <w:autoSpaceDE w:val="0"/>
        <w:autoSpaceDN w:val="0"/>
        <w:adjustRightInd w:val="0"/>
        <w:spacing w:after="0" w:line="240" w:lineRule="auto"/>
        <w:jc w:val="both"/>
      </w:pPr>
      <w:r>
        <w:t xml:space="preserve">                           Add receipts:</w:t>
      </w:r>
    </w:p>
    <w:p w:rsidR="00E1311E" w:rsidRDefault="00E1311E" w:rsidP="00E1311E">
      <w:pPr>
        <w:autoSpaceDE w:val="0"/>
        <w:autoSpaceDN w:val="0"/>
        <w:adjustRightInd w:val="0"/>
        <w:spacing w:after="0" w:line="240" w:lineRule="auto"/>
        <w:jc w:val="both"/>
      </w:pPr>
      <w:r>
        <w:t xml:space="preserve">          Collections of receivables</w:t>
      </w:r>
      <w:r w:rsidR="00066524">
        <w:t xml:space="preserve"> (w1)     </w:t>
      </w:r>
      <w:r>
        <w:t xml:space="preserve"> 235 900                             285 800</w:t>
      </w:r>
    </w:p>
    <w:p w:rsidR="00E1311E" w:rsidRDefault="00E1311E" w:rsidP="00E1311E">
      <w:pPr>
        <w:autoSpaceDE w:val="0"/>
        <w:autoSpaceDN w:val="0"/>
        <w:adjustRightInd w:val="0"/>
        <w:spacing w:after="0" w:line="240" w:lineRule="auto"/>
        <w:jc w:val="both"/>
      </w:pPr>
      <w:r>
        <w:t xml:space="preserve">                                                                    ——––—                              ——––—</w:t>
      </w:r>
    </w:p>
    <w:p w:rsidR="00E1311E" w:rsidRDefault="00E1311E" w:rsidP="00E1311E">
      <w:pPr>
        <w:autoSpaceDE w:val="0"/>
        <w:autoSpaceDN w:val="0"/>
        <w:adjustRightInd w:val="0"/>
        <w:spacing w:after="0" w:line="240" w:lineRule="auto"/>
        <w:jc w:val="both"/>
      </w:pPr>
      <w:r>
        <w:t>(a) Total cash available for needs          245 900                               287 825</w:t>
      </w:r>
    </w:p>
    <w:p w:rsidR="00E1311E" w:rsidRDefault="00E1311E" w:rsidP="00E1311E">
      <w:pPr>
        <w:autoSpaceDE w:val="0"/>
        <w:autoSpaceDN w:val="0"/>
        <w:adjustRightInd w:val="0"/>
        <w:spacing w:after="0" w:line="240" w:lineRule="auto"/>
        <w:jc w:val="both"/>
      </w:pPr>
      <w:r>
        <w:lastRenderedPageBreak/>
        <w:t xml:space="preserve">                                                                    ——––—                              ——––—</w:t>
      </w:r>
    </w:p>
    <w:p w:rsidR="00E1311E" w:rsidRDefault="00E1311E" w:rsidP="00E1311E">
      <w:pPr>
        <w:autoSpaceDE w:val="0"/>
        <w:autoSpaceDN w:val="0"/>
        <w:adjustRightInd w:val="0"/>
        <w:spacing w:after="0" w:line="240" w:lineRule="auto"/>
        <w:jc w:val="both"/>
      </w:pPr>
      <w:r>
        <w:t>Deduct disbursements:</w:t>
      </w:r>
    </w:p>
    <w:p w:rsidR="00E1311E" w:rsidRDefault="00066524" w:rsidP="00E1311E">
      <w:pPr>
        <w:autoSpaceDE w:val="0"/>
        <w:autoSpaceDN w:val="0"/>
        <w:adjustRightInd w:val="0"/>
        <w:spacing w:after="0" w:line="240" w:lineRule="auto"/>
        <w:jc w:val="both"/>
      </w:pPr>
      <w:r>
        <w:t xml:space="preserve">For merchandise </w:t>
      </w:r>
      <w:proofErr w:type="gramStart"/>
      <w:r>
        <w:t>purchase(</w:t>
      </w:r>
      <w:proofErr w:type="gramEnd"/>
      <w:r>
        <w:t>w2)</w:t>
      </w:r>
      <w:r w:rsidR="00E1311E">
        <w:t xml:space="preserve">                 183 875                                141 750</w:t>
      </w:r>
    </w:p>
    <w:p w:rsidR="00E1311E" w:rsidRDefault="00E1311E" w:rsidP="00E1311E">
      <w:pPr>
        <w:autoSpaceDE w:val="0"/>
        <w:autoSpaceDN w:val="0"/>
        <w:adjustRightInd w:val="0"/>
        <w:spacing w:after="0" w:line="240" w:lineRule="auto"/>
        <w:jc w:val="both"/>
      </w:pPr>
      <w:r>
        <w:t xml:space="preserve">For variable costs </w:t>
      </w:r>
      <w:r w:rsidR="00066524" w:rsidRPr="00066524">
        <w:t>(w3)</w:t>
      </w:r>
      <w:r>
        <w:t xml:space="preserve">                                   50 000                                    25 000</w:t>
      </w:r>
    </w:p>
    <w:p w:rsidR="00E1311E" w:rsidRDefault="00E1311E" w:rsidP="00E1311E">
      <w:pPr>
        <w:autoSpaceDE w:val="0"/>
        <w:autoSpaceDN w:val="0"/>
        <w:adjustRightInd w:val="0"/>
        <w:spacing w:after="0" w:line="240" w:lineRule="auto"/>
        <w:jc w:val="both"/>
      </w:pPr>
      <w:r>
        <w:t>For fixed costs (</w:t>
      </w:r>
      <w:r w:rsidR="00066524">
        <w:t>w</w:t>
      </w:r>
      <w:r>
        <w:t xml:space="preserve">3)   </w:t>
      </w:r>
      <w:r w:rsidR="00066524">
        <w:t xml:space="preserve">                               </w:t>
      </w:r>
      <w:r>
        <w:t>10 000                                     10 000</w:t>
      </w:r>
    </w:p>
    <w:p w:rsidR="00E1311E" w:rsidRDefault="00E1311E" w:rsidP="00E1311E">
      <w:pPr>
        <w:autoSpaceDE w:val="0"/>
        <w:autoSpaceDN w:val="0"/>
        <w:adjustRightInd w:val="0"/>
        <w:spacing w:after="0" w:line="240" w:lineRule="auto"/>
        <w:jc w:val="both"/>
      </w:pPr>
      <w:r>
        <w:t>——––— ——––—</w:t>
      </w:r>
    </w:p>
    <w:p w:rsidR="00E1311E" w:rsidRDefault="00E1311E" w:rsidP="00E1311E">
      <w:pPr>
        <w:autoSpaceDE w:val="0"/>
        <w:autoSpaceDN w:val="0"/>
        <w:adjustRightInd w:val="0"/>
        <w:spacing w:after="0" w:line="240" w:lineRule="auto"/>
        <w:jc w:val="both"/>
      </w:pPr>
      <w:r>
        <w:t>(b) Total disbursements                       243 875                                   176 750</w:t>
      </w:r>
    </w:p>
    <w:p w:rsidR="00E1311E" w:rsidRDefault="00E1311E" w:rsidP="00E1311E">
      <w:pPr>
        <w:autoSpaceDE w:val="0"/>
        <w:autoSpaceDN w:val="0"/>
        <w:adjustRightInd w:val="0"/>
        <w:spacing w:after="0" w:line="240" w:lineRule="auto"/>
        <w:jc w:val="both"/>
      </w:pPr>
      <w:r>
        <w:t xml:space="preserve">                                                                ——––—                                 ——––—</w:t>
      </w:r>
    </w:p>
    <w:p w:rsidR="00E1311E" w:rsidRDefault="00E1311E" w:rsidP="00E1311E">
      <w:pPr>
        <w:autoSpaceDE w:val="0"/>
        <w:autoSpaceDN w:val="0"/>
        <w:adjustRightInd w:val="0"/>
        <w:spacing w:after="0" w:line="240" w:lineRule="auto"/>
        <w:jc w:val="both"/>
      </w:pPr>
      <w:r>
        <w:t>Cash balance, end of month (a – b</w:t>
      </w:r>
      <w:proofErr w:type="gramStart"/>
      <w:r>
        <w:t xml:space="preserve">)  </w:t>
      </w:r>
      <w:r w:rsidR="009B5C5C">
        <w:t>GEL</w:t>
      </w:r>
      <w:proofErr w:type="gramEnd"/>
      <w:r w:rsidR="009B5C5C">
        <w:t xml:space="preserve"> </w:t>
      </w:r>
      <w:r w:rsidR="00B80A5A">
        <w:t xml:space="preserve">2 025 </w:t>
      </w:r>
      <w:r>
        <w:t xml:space="preserve">                                     111 075</w:t>
      </w:r>
    </w:p>
    <w:p w:rsidR="00E1311E" w:rsidRDefault="00E1311E" w:rsidP="00E1311E">
      <w:pPr>
        <w:autoSpaceDE w:val="0"/>
        <w:autoSpaceDN w:val="0"/>
        <w:adjustRightInd w:val="0"/>
        <w:spacing w:after="0" w:line="240" w:lineRule="auto"/>
        <w:jc w:val="both"/>
      </w:pPr>
      <w:r>
        <w:t xml:space="preserve">                                                               ————––––——       ————––––——</w:t>
      </w:r>
    </w:p>
    <w:p w:rsidR="00E1311E" w:rsidRDefault="00E1311E" w:rsidP="00E1311E">
      <w:pPr>
        <w:autoSpaceDE w:val="0"/>
        <w:autoSpaceDN w:val="0"/>
        <w:adjustRightInd w:val="0"/>
        <w:spacing w:after="0" w:line="240" w:lineRule="auto"/>
        <w:jc w:val="both"/>
      </w:pPr>
      <w:r>
        <w:t>Enough cash should be available for repayment of the note on 31 January 20</w:t>
      </w:r>
      <w:r w:rsidR="009B5C5C">
        <w:t>23</w:t>
      </w:r>
      <w:r>
        <w:t>.</w:t>
      </w:r>
    </w:p>
    <w:p w:rsidR="00E1311E" w:rsidRDefault="00B80A5A" w:rsidP="00E1311E">
      <w:pPr>
        <w:autoSpaceDE w:val="0"/>
        <w:autoSpaceDN w:val="0"/>
        <w:adjustRightInd w:val="0"/>
        <w:spacing w:after="0" w:line="240" w:lineRule="auto"/>
        <w:jc w:val="both"/>
      </w:pPr>
      <w:r>
        <w:t>W</w:t>
      </w:r>
      <w:r w:rsidR="00E1311E">
        <w:t xml:space="preserve"> 1: Collections of receivables</w:t>
      </w:r>
    </w:p>
    <w:p w:rsidR="00E1311E" w:rsidRDefault="00E1311E" w:rsidP="00E1311E">
      <w:pPr>
        <w:autoSpaceDE w:val="0"/>
        <w:autoSpaceDN w:val="0"/>
        <w:adjustRightInd w:val="0"/>
        <w:spacing w:after="0" w:line="240" w:lineRule="auto"/>
        <w:jc w:val="both"/>
      </w:pPr>
      <w:r>
        <w:t xml:space="preserve">December: 14 400[a] + 50 000[b] + 171 500[c] = </w:t>
      </w:r>
      <w:r w:rsidR="009B5C5C">
        <w:t xml:space="preserve">GEL </w:t>
      </w:r>
      <w:r>
        <w:t>235 900</w:t>
      </w:r>
    </w:p>
    <w:p w:rsidR="00E1311E" w:rsidRDefault="00E1311E" w:rsidP="00E1311E">
      <w:pPr>
        <w:autoSpaceDE w:val="0"/>
        <w:autoSpaceDN w:val="0"/>
        <w:adjustRightInd w:val="0"/>
        <w:spacing w:after="0" w:line="240" w:lineRule="auto"/>
        <w:jc w:val="both"/>
      </w:pPr>
      <w:r>
        <w:t xml:space="preserve">January: 20 000[d] + 60 000[e] + 205 800[f] = </w:t>
      </w:r>
      <w:r w:rsidR="009B5C5C">
        <w:t xml:space="preserve">GEL </w:t>
      </w:r>
      <w:r>
        <w:t>285 800</w:t>
      </w:r>
    </w:p>
    <w:p w:rsidR="00E1311E" w:rsidRDefault="00E1311E" w:rsidP="00E1311E">
      <w:pPr>
        <w:autoSpaceDE w:val="0"/>
        <w:autoSpaceDN w:val="0"/>
        <w:adjustRightInd w:val="0"/>
        <w:spacing w:after="0" w:line="240" w:lineRule="auto"/>
        <w:jc w:val="both"/>
      </w:pPr>
      <w:r>
        <w:t>[</w:t>
      </w:r>
      <w:proofErr w:type="gramStart"/>
      <w:r>
        <w:t>a</w:t>
      </w:r>
      <w:proofErr w:type="gramEnd"/>
      <w:r>
        <w:t xml:space="preserve">] 0.08 × </w:t>
      </w:r>
      <w:r w:rsidR="009B5C5C">
        <w:t xml:space="preserve">GEL </w:t>
      </w:r>
      <w:r>
        <w:t xml:space="preserve">180 000 [b] 0.20 × </w:t>
      </w:r>
      <w:r w:rsidR="009B5C5C">
        <w:t xml:space="preserve">GEL </w:t>
      </w:r>
      <w:r>
        <w:t xml:space="preserve">250 000 [c] 0.70 × </w:t>
      </w:r>
      <w:r w:rsidR="009B5C5C">
        <w:t xml:space="preserve">GEL </w:t>
      </w:r>
      <w:r>
        <w:t>250 000 × 0.98</w:t>
      </w:r>
    </w:p>
    <w:p w:rsidR="00E1311E" w:rsidRDefault="00E1311E" w:rsidP="00E1311E">
      <w:pPr>
        <w:autoSpaceDE w:val="0"/>
        <w:autoSpaceDN w:val="0"/>
        <w:adjustRightInd w:val="0"/>
        <w:spacing w:after="0" w:line="240" w:lineRule="auto"/>
        <w:jc w:val="both"/>
      </w:pPr>
      <w:r>
        <w:t xml:space="preserve">[d] 0.08 × </w:t>
      </w:r>
      <w:r w:rsidR="009B5C5C">
        <w:t xml:space="preserve">GEL </w:t>
      </w:r>
      <w:r>
        <w:t xml:space="preserve">250 000 [e] 0.20 × </w:t>
      </w:r>
      <w:r w:rsidR="009B5C5C">
        <w:t xml:space="preserve">GEL </w:t>
      </w:r>
      <w:r>
        <w:t xml:space="preserve">300 000 [f] 0.70 × </w:t>
      </w:r>
      <w:r w:rsidR="009B5C5C">
        <w:t xml:space="preserve">GEL </w:t>
      </w:r>
      <w:r>
        <w:t>300 000 × 0.98</w:t>
      </w:r>
    </w:p>
    <w:p w:rsidR="00B80A5A" w:rsidRDefault="00B80A5A" w:rsidP="00E1311E">
      <w:pPr>
        <w:autoSpaceDE w:val="0"/>
        <w:autoSpaceDN w:val="0"/>
        <w:adjustRightInd w:val="0"/>
        <w:spacing w:after="0" w:line="240" w:lineRule="auto"/>
        <w:jc w:val="both"/>
      </w:pPr>
    </w:p>
    <w:p w:rsidR="00B80A5A" w:rsidRDefault="00B80A5A" w:rsidP="00E1311E">
      <w:pPr>
        <w:autoSpaceDE w:val="0"/>
        <w:autoSpaceDN w:val="0"/>
        <w:adjustRightInd w:val="0"/>
        <w:spacing w:after="0" w:line="240" w:lineRule="auto"/>
        <w:jc w:val="both"/>
      </w:pPr>
    </w:p>
    <w:p w:rsidR="00E1311E" w:rsidRDefault="00B80A5A" w:rsidP="00E1311E">
      <w:pPr>
        <w:autoSpaceDE w:val="0"/>
        <w:autoSpaceDN w:val="0"/>
        <w:adjustRightInd w:val="0"/>
        <w:spacing w:after="0" w:line="240" w:lineRule="auto"/>
        <w:jc w:val="both"/>
      </w:pPr>
      <w:r>
        <w:t>W</w:t>
      </w:r>
      <w:r w:rsidR="00E1311E">
        <w:t xml:space="preserve"> 2:</w:t>
      </w:r>
      <w:r>
        <w:t xml:space="preserve"> </w:t>
      </w:r>
      <w:r w:rsidRPr="00B80A5A">
        <w:t>Payments for merchandise</w:t>
      </w:r>
    </w:p>
    <w:p w:rsidR="00B80A5A" w:rsidRDefault="00B80A5A" w:rsidP="00B80A5A">
      <w:pPr>
        <w:autoSpaceDE w:val="0"/>
        <w:autoSpaceDN w:val="0"/>
        <w:adjustRightInd w:val="0"/>
        <w:spacing w:after="0" w:line="240" w:lineRule="auto"/>
        <w:jc w:val="both"/>
      </w:pPr>
      <w:r>
        <w:t xml:space="preserve">                                                                                                               December                               January</w:t>
      </w:r>
    </w:p>
    <w:p w:rsidR="00B80A5A" w:rsidRDefault="00B80A5A" w:rsidP="00B80A5A">
      <w:pPr>
        <w:autoSpaceDE w:val="0"/>
        <w:autoSpaceDN w:val="0"/>
        <w:adjustRightInd w:val="0"/>
        <w:spacing w:after="0" w:line="240" w:lineRule="auto"/>
        <w:jc w:val="both"/>
      </w:pPr>
      <w:r>
        <w:t>Target closing stock (in units)                                                             875 [a]                                   800 [c]</w:t>
      </w:r>
    </w:p>
    <w:p w:rsidR="00B80A5A" w:rsidRDefault="00B80A5A" w:rsidP="00B80A5A">
      <w:pPr>
        <w:autoSpaceDE w:val="0"/>
        <w:autoSpaceDN w:val="0"/>
        <w:adjustRightInd w:val="0"/>
        <w:spacing w:after="0" w:line="240" w:lineRule="auto"/>
        <w:jc w:val="both"/>
      </w:pPr>
      <w:r>
        <w:t xml:space="preserve">Add units sold (Sales ÷ </w:t>
      </w:r>
      <w:r w:rsidR="009B5C5C">
        <w:t xml:space="preserve">GEL </w:t>
      </w:r>
      <w:r>
        <w:t>100)                                                             3 000                                     1 500</w:t>
      </w:r>
    </w:p>
    <w:p w:rsidR="00B80A5A" w:rsidRDefault="00B80A5A" w:rsidP="00B80A5A">
      <w:pPr>
        <w:autoSpaceDE w:val="0"/>
        <w:autoSpaceDN w:val="0"/>
        <w:adjustRightInd w:val="0"/>
        <w:spacing w:after="0" w:line="240" w:lineRule="auto"/>
        <w:jc w:val="both"/>
      </w:pPr>
      <w:r>
        <w:t xml:space="preserve">                                                                                                             —–———                               ————</w:t>
      </w:r>
    </w:p>
    <w:p w:rsidR="00B80A5A" w:rsidRDefault="00B80A5A" w:rsidP="00B80A5A">
      <w:pPr>
        <w:autoSpaceDE w:val="0"/>
        <w:autoSpaceDN w:val="0"/>
        <w:adjustRightInd w:val="0"/>
        <w:spacing w:after="0" w:line="240" w:lineRule="auto"/>
        <w:jc w:val="both"/>
      </w:pPr>
      <w:r>
        <w:t>Total requirements                                                                             3 875                                      2 300</w:t>
      </w:r>
    </w:p>
    <w:p w:rsidR="00B80A5A" w:rsidRDefault="00B80A5A" w:rsidP="00B80A5A">
      <w:pPr>
        <w:autoSpaceDE w:val="0"/>
        <w:autoSpaceDN w:val="0"/>
        <w:adjustRightInd w:val="0"/>
        <w:spacing w:after="0" w:line="240" w:lineRule="auto"/>
        <w:jc w:val="both"/>
      </w:pPr>
      <w:r>
        <w:t>Deduct opening stock (in units)                                                         1 250[b]                                 875</w:t>
      </w:r>
    </w:p>
    <w:p w:rsidR="00B80A5A" w:rsidRDefault="00B80A5A" w:rsidP="00B80A5A">
      <w:pPr>
        <w:autoSpaceDE w:val="0"/>
        <w:autoSpaceDN w:val="0"/>
        <w:adjustRightInd w:val="0"/>
        <w:spacing w:after="0" w:line="240" w:lineRule="auto"/>
        <w:jc w:val="both"/>
      </w:pPr>
      <w:r>
        <w:t xml:space="preserve">                                                                                                             —–———                                ————</w:t>
      </w:r>
    </w:p>
    <w:p w:rsidR="00B80A5A" w:rsidRDefault="00B80A5A" w:rsidP="00B80A5A">
      <w:pPr>
        <w:autoSpaceDE w:val="0"/>
        <w:autoSpaceDN w:val="0"/>
        <w:adjustRightInd w:val="0"/>
        <w:spacing w:after="0" w:line="240" w:lineRule="auto"/>
        <w:jc w:val="both"/>
      </w:pPr>
      <w:r>
        <w:t>Purchases (in units)                                                                             2 625                                      1 425</w:t>
      </w:r>
    </w:p>
    <w:p w:rsidR="00B80A5A" w:rsidRDefault="00B80A5A" w:rsidP="00B80A5A">
      <w:pPr>
        <w:autoSpaceDE w:val="0"/>
        <w:autoSpaceDN w:val="0"/>
        <w:adjustRightInd w:val="0"/>
        <w:spacing w:after="0" w:line="240" w:lineRule="auto"/>
        <w:jc w:val="both"/>
      </w:pPr>
      <w:r>
        <w:t xml:space="preserve">                                                                                                             ——––—————— ————————</w:t>
      </w:r>
    </w:p>
    <w:p w:rsidR="00B80A5A" w:rsidRDefault="00B80A5A" w:rsidP="00B80A5A">
      <w:pPr>
        <w:autoSpaceDE w:val="0"/>
        <w:autoSpaceDN w:val="0"/>
        <w:adjustRightInd w:val="0"/>
        <w:spacing w:after="0" w:line="240" w:lineRule="auto"/>
        <w:jc w:val="both"/>
      </w:pPr>
      <w:r>
        <w:t xml:space="preserve">Purchases in francs (units × </w:t>
      </w:r>
      <w:r w:rsidR="009B5C5C">
        <w:t xml:space="preserve">GEL </w:t>
      </w:r>
      <w:r>
        <w:t xml:space="preserve">70)                                                   </w:t>
      </w:r>
      <w:r w:rsidR="009B5C5C">
        <w:t xml:space="preserve">GEL </w:t>
      </w:r>
      <w:r>
        <w:t xml:space="preserve">183 750  </w:t>
      </w:r>
      <w:r w:rsidR="009B5C5C">
        <w:t xml:space="preserve">                               GEL </w:t>
      </w:r>
      <w:r>
        <w:t>99 750</w:t>
      </w:r>
    </w:p>
    <w:p w:rsidR="00B80A5A" w:rsidRDefault="00B80A5A" w:rsidP="00B80A5A">
      <w:pPr>
        <w:autoSpaceDE w:val="0"/>
        <w:autoSpaceDN w:val="0"/>
        <w:adjustRightInd w:val="0"/>
        <w:spacing w:after="0" w:line="240" w:lineRule="auto"/>
        <w:jc w:val="both"/>
      </w:pPr>
      <w:r>
        <w:t xml:space="preserve">                                                                                                            ——––—————— ————————</w:t>
      </w:r>
    </w:p>
    <w:p w:rsidR="00B80A5A" w:rsidRDefault="00B80A5A" w:rsidP="00B80A5A">
      <w:pPr>
        <w:autoSpaceDE w:val="0"/>
        <w:autoSpaceDN w:val="0"/>
        <w:adjustRightInd w:val="0"/>
        <w:spacing w:after="0" w:line="240" w:lineRule="auto"/>
        <w:jc w:val="both"/>
      </w:pPr>
      <w:r>
        <w:t>[</w:t>
      </w:r>
      <w:proofErr w:type="gramStart"/>
      <w:r>
        <w:t>a</w:t>
      </w:r>
      <w:proofErr w:type="gramEnd"/>
      <w:r>
        <w:t>] 500 units + 0.25(150 000 ÷ 100) [b] 87 500 ÷ 70</w:t>
      </w:r>
    </w:p>
    <w:p w:rsidR="00B80A5A" w:rsidRDefault="00B80A5A" w:rsidP="00B80A5A">
      <w:pPr>
        <w:autoSpaceDE w:val="0"/>
        <w:autoSpaceDN w:val="0"/>
        <w:adjustRightInd w:val="0"/>
        <w:spacing w:after="0" w:line="240" w:lineRule="auto"/>
        <w:jc w:val="both"/>
      </w:pPr>
      <w:r>
        <w:t>[c] 500 units + 0.25(120 000 ÷ 100)</w:t>
      </w:r>
    </w:p>
    <w:p w:rsidR="00B80A5A" w:rsidRDefault="00B80A5A" w:rsidP="00B80A5A">
      <w:pPr>
        <w:autoSpaceDE w:val="0"/>
        <w:autoSpaceDN w:val="0"/>
        <w:adjustRightInd w:val="0"/>
        <w:spacing w:after="0" w:line="240" w:lineRule="auto"/>
        <w:jc w:val="both"/>
      </w:pPr>
    </w:p>
    <w:p w:rsidR="00B80A5A" w:rsidRDefault="00B80A5A" w:rsidP="00B80A5A">
      <w:pPr>
        <w:autoSpaceDE w:val="0"/>
        <w:autoSpaceDN w:val="0"/>
        <w:adjustRightInd w:val="0"/>
        <w:spacing w:after="0" w:line="240" w:lineRule="auto"/>
        <w:jc w:val="both"/>
      </w:pPr>
      <w:r>
        <w:t xml:space="preserve">                                                                                                               December                               January</w:t>
      </w:r>
    </w:p>
    <w:p w:rsidR="00B80A5A" w:rsidRDefault="00B80A5A" w:rsidP="00B80A5A">
      <w:pPr>
        <w:autoSpaceDE w:val="0"/>
        <w:autoSpaceDN w:val="0"/>
        <w:adjustRightInd w:val="0"/>
        <w:spacing w:after="0" w:line="240" w:lineRule="auto"/>
        <w:jc w:val="both"/>
      </w:pPr>
      <w:r>
        <w:t>Cash disbursements:</w:t>
      </w:r>
    </w:p>
    <w:p w:rsidR="00B80A5A" w:rsidRDefault="00B80A5A" w:rsidP="00B80A5A">
      <w:pPr>
        <w:autoSpaceDE w:val="0"/>
        <w:autoSpaceDN w:val="0"/>
        <w:adjustRightInd w:val="0"/>
        <w:spacing w:after="0" w:line="240" w:lineRule="auto"/>
        <w:jc w:val="both"/>
      </w:pPr>
      <w:r>
        <w:t xml:space="preserve">For previous month’s purchases at 50%                                         </w:t>
      </w:r>
      <w:r w:rsidR="009B5C5C">
        <w:t xml:space="preserve">GEL </w:t>
      </w:r>
      <w:r>
        <w:t xml:space="preserve">92 000                                   </w:t>
      </w:r>
      <w:r w:rsidR="009B5C5C">
        <w:t xml:space="preserve">GEL </w:t>
      </w:r>
      <w:r>
        <w:t>91 875</w:t>
      </w:r>
    </w:p>
    <w:p w:rsidR="00B80A5A" w:rsidRDefault="00B80A5A" w:rsidP="00B80A5A">
      <w:pPr>
        <w:autoSpaceDE w:val="0"/>
        <w:autoSpaceDN w:val="0"/>
        <w:adjustRightInd w:val="0"/>
        <w:spacing w:after="0" w:line="240" w:lineRule="auto"/>
        <w:jc w:val="both"/>
      </w:pPr>
      <w:r>
        <w:t>For current month’s purchases at 50%                                             91 875                                    49 875</w:t>
      </w:r>
    </w:p>
    <w:p w:rsidR="00B80A5A" w:rsidRDefault="00B80A5A" w:rsidP="00B80A5A">
      <w:pPr>
        <w:autoSpaceDE w:val="0"/>
        <w:autoSpaceDN w:val="0"/>
        <w:adjustRightInd w:val="0"/>
        <w:spacing w:after="0" w:line="240" w:lineRule="auto"/>
        <w:jc w:val="both"/>
      </w:pPr>
      <w:r>
        <w:t xml:space="preserve">                                                                                                              ——–——                                  ———–—</w:t>
      </w:r>
    </w:p>
    <w:p w:rsidR="00B80A5A" w:rsidRDefault="009B5C5C" w:rsidP="00B80A5A">
      <w:pPr>
        <w:autoSpaceDE w:val="0"/>
        <w:autoSpaceDN w:val="0"/>
        <w:adjustRightInd w:val="0"/>
        <w:spacing w:after="0" w:line="240" w:lineRule="auto"/>
        <w:jc w:val="both"/>
      </w:pPr>
      <w:r>
        <w:t xml:space="preserve">                                                                                                                GEL </w:t>
      </w:r>
      <w:r w:rsidR="00B80A5A">
        <w:t xml:space="preserve">183 875 </w:t>
      </w:r>
      <w:r>
        <w:t xml:space="preserve">                               GEL </w:t>
      </w:r>
      <w:r w:rsidR="00B80A5A">
        <w:t>141 750</w:t>
      </w:r>
    </w:p>
    <w:p w:rsidR="00B80A5A" w:rsidRDefault="009B5C5C" w:rsidP="00B80A5A">
      <w:pPr>
        <w:autoSpaceDE w:val="0"/>
        <w:autoSpaceDN w:val="0"/>
        <w:adjustRightInd w:val="0"/>
        <w:spacing w:after="0" w:line="240" w:lineRule="auto"/>
        <w:jc w:val="both"/>
      </w:pPr>
      <w:r>
        <w:t xml:space="preserve">                                                                                                      </w:t>
      </w:r>
      <w:r w:rsidR="00B80A5A">
        <w:t xml:space="preserve">——–——–———— </w:t>
      </w:r>
      <w:r>
        <w:t xml:space="preserve">      </w:t>
      </w:r>
      <w:r w:rsidR="00B80A5A">
        <w:t>————––————</w:t>
      </w:r>
    </w:p>
    <w:p w:rsidR="00B80A5A" w:rsidRDefault="009B5C5C" w:rsidP="00B80A5A">
      <w:pPr>
        <w:autoSpaceDE w:val="0"/>
        <w:autoSpaceDN w:val="0"/>
        <w:adjustRightInd w:val="0"/>
        <w:spacing w:after="0" w:line="240" w:lineRule="auto"/>
        <w:jc w:val="both"/>
      </w:pPr>
      <w:r>
        <w:t>W</w:t>
      </w:r>
      <w:r w:rsidR="00B80A5A">
        <w:t xml:space="preserve"> 3: Marketing, distribution and customer service costs</w:t>
      </w:r>
    </w:p>
    <w:p w:rsidR="00B80A5A" w:rsidRDefault="00B80A5A" w:rsidP="00B80A5A">
      <w:pPr>
        <w:autoSpaceDE w:val="0"/>
        <w:autoSpaceDN w:val="0"/>
        <w:adjustRightInd w:val="0"/>
        <w:spacing w:after="0" w:line="240" w:lineRule="auto"/>
        <w:jc w:val="both"/>
      </w:pPr>
      <w:r>
        <w:t xml:space="preserve">Total annual fixed costs, </w:t>
      </w:r>
      <w:r w:rsidR="009B5C5C">
        <w:t xml:space="preserve">GEL </w:t>
      </w:r>
      <w:r>
        <w:t xml:space="preserve">150 000, minus </w:t>
      </w:r>
      <w:r w:rsidR="009B5C5C">
        <w:t xml:space="preserve">GEL </w:t>
      </w:r>
      <w:r>
        <w:t xml:space="preserve">30 000 depreciation = </w:t>
      </w:r>
      <w:r w:rsidR="009B5C5C">
        <w:t xml:space="preserve">GEL </w:t>
      </w:r>
      <w:r>
        <w:t>120 000</w:t>
      </w:r>
    </w:p>
    <w:p w:rsidR="00B80A5A" w:rsidRDefault="00B80A5A" w:rsidP="00B80A5A">
      <w:pPr>
        <w:autoSpaceDE w:val="0"/>
        <w:autoSpaceDN w:val="0"/>
        <w:adjustRightInd w:val="0"/>
        <w:spacing w:after="0" w:line="240" w:lineRule="auto"/>
        <w:jc w:val="both"/>
      </w:pPr>
      <w:r>
        <w:t xml:space="preserve">Monthly fixed cost requiring cash outlay = </w:t>
      </w:r>
      <w:r w:rsidR="009B5C5C">
        <w:t xml:space="preserve">GEL </w:t>
      </w:r>
      <w:r>
        <w:t>10 000</w:t>
      </w:r>
    </w:p>
    <w:p w:rsidR="00B80A5A" w:rsidRDefault="00B80A5A" w:rsidP="00B80A5A">
      <w:pPr>
        <w:autoSpaceDE w:val="0"/>
        <w:autoSpaceDN w:val="0"/>
        <w:adjustRightInd w:val="0"/>
        <w:spacing w:after="0" w:line="240" w:lineRule="auto"/>
        <w:jc w:val="both"/>
      </w:pPr>
      <w:r>
        <w:t>Variable cost ratio to sales = 1</w:t>
      </w:r>
      <w:r w:rsidR="009B5C5C">
        <w:t>/</w:t>
      </w:r>
      <w:r>
        <w:t>6</w:t>
      </w:r>
    </w:p>
    <w:p w:rsidR="00B80A5A" w:rsidRDefault="009B5C5C" w:rsidP="00B80A5A">
      <w:pPr>
        <w:autoSpaceDE w:val="0"/>
        <w:autoSpaceDN w:val="0"/>
        <w:adjustRightInd w:val="0"/>
        <w:spacing w:after="0" w:line="240" w:lineRule="auto"/>
        <w:jc w:val="both"/>
      </w:pPr>
      <w:r>
        <w:t>December variable costs: 1/</w:t>
      </w:r>
      <w:r w:rsidR="00B80A5A">
        <w:t xml:space="preserve">6 × </w:t>
      </w:r>
      <w:r>
        <w:t xml:space="preserve">GEL </w:t>
      </w:r>
      <w:r w:rsidR="00B80A5A">
        <w:t xml:space="preserve">300 000 sales = </w:t>
      </w:r>
      <w:r>
        <w:t xml:space="preserve">GEL </w:t>
      </w:r>
      <w:r w:rsidR="00B80A5A">
        <w:t>50 000</w:t>
      </w:r>
    </w:p>
    <w:p w:rsidR="00B80A5A" w:rsidRDefault="009B5C5C" w:rsidP="00B80A5A">
      <w:pPr>
        <w:autoSpaceDE w:val="0"/>
        <w:autoSpaceDN w:val="0"/>
        <w:adjustRightInd w:val="0"/>
        <w:spacing w:after="0" w:line="240" w:lineRule="auto"/>
        <w:jc w:val="both"/>
      </w:pPr>
      <w:r>
        <w:t>January variable costs: 1/</w:t>
      </w:r>
      <w:r w:rsidR="00B80A5A">
        <w:t xml:space="preserve">6 × </w:t>
      </w:r>
      <w:r>
        <w:t xml:space="preserve">GEL </w:t>
      </w:r>
      <w:r w:rsidR="00B80A5A">
        <w:t xml:space="preserve">150 000 sales = </w:t>
      </w:r>
      <w:r>
        <w:t xml:space="preserve">GEL </w:t>
      </w:r>
      <w:r w:rsidR="00B80A5A">
        <w:t>25 000</w:t>
      </w:r>
    </w:p>
    <w:sectPr w:rsidR="00B80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258D2"/>
    <w:multiLevelType w:val="hybridMultilevel"/>
    <w:tmpl w:val="67F21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4391C"/>
    <w:multiLevelType w:val="hybridMultilevel"/>
    <w:tmpl w:val="2C72A182"/>
    <w:lvl w:ilvl="0" w:tplc="66764BE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41AFE"/>
    <w:multiLevelType w:val="hybridMultilevel"/>
    <w:tmpl w:val="ACF4AA5E"/>
    <w:lvl w:ilvl="0" w:tplc="40E62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82227"/>
    <w:multiLevelType w:val="hybridMultilevel"/>
    <w:tmpl w:val="4B7E9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F4E9A"/>
    <w:multiLevelType w:val="hybridMultilevel"/>
    <w:tmpl w:val="3F5C12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93B03"/>
    <w:multiLevelType w:val="hybridMultilevel"/>
    <w:tmpl w:val="E7F89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E2281"/>
    <w:multiLevelType w:val="hybridMultilevel"/>
    <w:tmpl w:val="1C20489E"/>
    <w:lvl w:ilvl="0" w:tplc="FFE49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62A86"/>
    <w:multiLevelType w:val="hybridMultilevel"/>
    <w:tmpl w:val="A3E4F7BE"/>
    <w:lvl w:ilvl="0" w:tplc="26D2CE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87213"/>
    <w:multiLevelType w:val="hybridMultilevel"/>
    <w:tmpl w:val="1A82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D865AF"/>
    <w:multiLevelType w:val="hybridMultilevel"/>
    <w:tmpl w:val="107A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768C7"/>
    <w:multiLevelType w:val="hybridMultilevel"/>
    <w:tmpl w:val="99CA73A6"/>
    <w:lvl w:ilvl="0" w:tplc="F85ECC5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93671"/>
    <w:multiLevelType w:val="hybridMultilevel"/>
    <w:tmpl w:val="A392C4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551099"/>
    <w:multiLevelType w:val="hybridMultilevel"/>
    <w:tmpl w:val="FA88E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7"/>
  </w:num>
  <w:num w:numId="6">
    <w:abstractNumId w:val="9"/>
  </w:num>
  <w:num w:numId="7">
    <w:abstractNumId w:val="11"/>
  </w:num>
  <w:num w:numId="8">
    <w:abstractNumId w:val="1"/>
  </w:num>
  <w:num w:numId="9">
    <w:abstractNumId w:val="6"/>
  </w:num>
  <w:num w:numId="10">
    <w:abstractNumId w:val="4"/>
  </w:num>
  <w:num w:numId="11">
    <w:abstractNumId w:val="1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C7"/>
    <w:rsid w:val="00000B45"/>
    <w:rsid w:val="0002062C"/>
    <w:rsid w:val="00021FFB"/>
    <w:rsid w:val="0003030B"/>
    <w:rsid w:val="00030CEF"/>
    <w:rsid w:val="000325D0"/>
    <w:rsid w:val="0006045D"/>
    <w:rsid w:val="00066524"/>
    <w:rsid w:val="0007003E"/>
    <w:rsid w:val="00073AC7"/>
    <w:rsid w:val="00074A56"/>
    <w:rsid w:val="00081A22"/>
    <w:rsid w:val="000A63C1"/>
    <w:rsid w:val="000C0F1C"/>
    <w:rsid w:val="000C5B31"/>
    <w:rsid w:val="00102BE6"/>
    <w:rsid w:val="001249E8"/>
    <w:rsid w:val="00183E9D"/>
    <w:rsid w:val="0019490A"/>
    <w:rsid w:val="00194A94"/>
    <w:rsid w:val="001D01EB"/>
    <w:rsid w:val="001E5C11"/>
    <w:rsid w:val="002277DD"/>
    <w:rsid w:val="00236199"/>
    <w:rsid w:val="00241D95"/>
    <w:rsid w:val="0026460E"/>
    <w:rsid w:val="00287AF7"/>
    <w:rsid w:val="002B1BCB"/>
    <w:rsid w:val="00315C9F"/>
    <w:rsid w:val="00321406"/>
    <w:rsid w:val="00322821"/>
    <w:rsid w:val="0032773C"/>
    <w:rsid w:val="00336416"/>
    <w:rsid w:val="00363D4A"/>
    <w:rsid w:val="003734B5"/>
    <w:rsid w:val="003806D0"/>
    <w:rsid w:val="003D13A9"/>
    <w:rsid w:val="0040023A"/>
    <w:rsid w:val="00403592"/>
    <w:rsid w:val="0048505D"/>
    <w:rsid w:val="004B665D"/>
    <w:rsid w:val="004E1F07"/>
    <w:rsid w:val="00500922"/>
    <w:rsid w:val="0052285F"/>
    <w:rsid w:val="00522A5C"/>
    <w:rsid w:val="00525BE4"/>
    <w:rsid w:val="00526B8F"/>
    <w:rsid w:val="00537893"/>
    <w:rsid w:val="00583A59"/>
    <w:rsid w:val="005B690B"/>
    <w:rsid w:val="005C04CF"/>
    <w:rsid w:val="005C4E5D"/>
    <w:rsid w:val="005D32F7"/>
    <w:rsid w:val="005E1668"/>
    <w:rsid w:val="00605305"/>
    <w:rsid w:val="00614832"/>
    <w:rsid w:val="00624D02"/>
    <w:rsid w:val="00626C3A"/>
    <w:rsid w:val="00631149"/>
    <w:rsid w:val="00645A7D"/>
    <w:rsid w:val="00677726"/>
    <w:rsid w:val="00680F6E"/>
    <w:rsid w:val="00690E79"/>
    <w:rsid w:val="006F1445"/>
    <w:rsid w:val="007026D0"/>
    <w:rsid w:val="00707C78"/>
    <w:rsid w:val="00723131"/>
    <w:rsid w:val="0072684A"/>
    <w:rsid w:val="00734C2C"/>
    <w:rsid w:val="00770B64"/>
    <w:rsid w:val="00781721"/>
    <w:rsid w:val="00785700"/>
    <w:rsid w:val="007A668B"/>
    <w:rsid w:val="007C5B18"/>
    <w:rsid w:val="007D790E"/>
    <w:rsid w:val="007E3509"/>
    <w:rsid w:val="007E6390"/>
    <w:rsid w:val="00817D65"/>
    <w:rsid w:val="008328E3"/>
    <w:rsid w:val="008A1D4A"/>
    <w:rsid w:val="008A5782"/>
    <w:rsid w:val="008B7097"/>
    <w:rsid w:val="008C65FB"/>
    <w:rsid w:val="008D09CC"/>
    <w:rsid w:val="008E390E"/>
    <w:rsid w:val="0090072C"/>
    <w:rsid w:val="00917828"/>
    <w:rsid w:val="00927E78"/>
    <w:rsid w:val="009547C7"/>
    <w:rsid w:val="009572B1"/>
    <w:rsid w:val="00975F76"/>
    <w:rsid w:val="009810E1"/>
    <w:rsid w:val="009A18A0"/>
    <w:rsid w:val="009A6359"/>
    <w:rsid w:val="009A72B1"/>
    <w:rsid w:val="009B50FB"/>
    <w:rsid w:val="009B5C5C"/>
    <w:rsid w:val="009D26AC"/>
    <w:rsid w:val="009D589E"/>
    <w:rsid w:val="009E48FF"/>
    <w:rsid w:val="00A240AD"/>
    <w:rsid w:val="00A54E75"/>
    <w:rsid w:val="00A71294"/>
    <w:rsid w:val="00A94258"/>
    <w:rsid w:val="00A95519"/>
    <w:rsid w:val="00AA042D"/>
    <w:rsid w:val="00AA7AB4"/>
    <w:rsid w:val="00AB1355"/>
    <w:rsid w:val="00AB3AEA"/>
    <w:rsid w:val="00AC0F1B"/>
    <w:rsid w:val="00B110DB"/>
    <w:rsid w:val="00B430F6"/>
    <w:rsid w:val="00B80A5A"/>
    <w:rsid w:val="00B86813"/>
    <w:rsid w:val="00BB52A9"/>
    <w:rsid w:val="00BC448B"/>
    <w:rsid w:val="00BC7098"/>
    <w:rsid w:val="00BD0ADE"/>
    <w:rsid w:val="00BF3329"/>
    <w:rsid w:val="00C07BF5"/>
    <w:rsid w:val="00C11B19"/>
    <w:rsid w:val="00C20852"/>
    <w:rsid w:val="00C40288"/>
    <w:rsid w:val="00C45EC6"/>
    <w:rsid w:val="00C528D0"/>
    <w:rsid w:val="00C80D80"/>
    <w:rsid w:val="00C905AF"/>
    <w:rsid w:val="00CA7D39"/>
    <w:rsid w:val="00CB0731"/>
    <w:rsid w:val="00CD6BDA"/>
    <w:rsid w:val="00CD6E63"/>
    <w:rsid w:val="00CE0E03"/>
    <w:rsid w:val="00CE7323"/>
    <w:rsid w:val="00D05D70"/>
    <w:rsid w:val="00D31F1D"/>
    <w:rsid w:val="00D4256C"/>
    <w:rsid w:val="00D52CC1"/>
    <w:rsid w:val="00D67A1A"/>
    <w:rsid w:val="00D727FA"/>
    <w:rsid w:val="00DA1661"/>
    <w:rsid w:val="00DC5C3E"/>
    <w:rsid w:val="00E05A79"/>
    <w:rsid w:val="00E1311E"/>
    <w:rsid w:val="00E338C5"/>
    <w:rsid w:val="00E40A1A"/>
    <w:rsid w:val="00E675EB"/>
    <w:rsid w:val="00E70B88"/>
    <w:rsid w:val="00E73E5A"/>
    <w:rsid w:val="00E86320"/>
    <w:rsid w:val="00ED3F3D"/>
    <w:rsid w:val="00ED75C5"/>
    <w:rsid w:val="00ED7709"/>
    <w:rsid w:val="00EE4F8A"/>
    <w:rsid w:val="00EE5034"/>
    <w:rsid w:val="00F11107"/>
    <w:rsid w:val="00F15E75"/>
    <w:rsid w:val="00F56C08"/>
    <w:rsid w:val="00F57F70"/>
    <w:rsid w:val="00F71334"/>
    <w:rsid w:val="00F96F42"/>
    <w:rsid w:val="00FA32E9"/>
    <w:rsid w:val="00FD28AC"/>
    <w:rsid w:val="00FD6A8A"/>
    <w:rsid w:val="00FE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0FA2"/>
  <w15:chartTrackingRefBased/>
  <w15:docId w15:val="{C63E8070-DDD1-49E1-AF75-A5292CAD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5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5EC6"/>
    <w:rPr>
      <w:b/>
      <w:bCs/>
    </w:rPr>
  </w:style>
  <w:style w:type="paragraph" w:styleId="ListParagraph">
    <w:name w:val="List Paragraph"/>
    <w:basedOn w:val="Normal"/>
    <w:uiPriority w:val="34"/>
    <w:qFormat/>
    <w:rsid w:val="00A240AD"/>
    <w:pPr>
      <w:ind w:left="720"/>
      <w:contextualSpacing/>
    </w:pPr>
  </w:style>
  <w:style w:type="paragraph" w:customStyle="1" w:styleId="abe-paragraph-right">
    <w:name w:val="abe-paragraph-right"/>
    <w:basedOn w:val="Normal"/>
    <w:rsid w:val="007268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5190">
      <w:bodyDiv w:val="1"/>
      <w:marLeft w:val="0"/>
      <w:marRight w:val="0"/>
      <w:marTop w:val="0"/>
      <w:marBottom w:val="0"/>
      <w:divBdr>
        <w:top w:val="none" w:sz="0" w:space="0" w:color="auto"/>
        <w:left w:val="none" w:sz="0" w:space="0" w:color="auto"/>
        <w:bottom w:val="none" w:sz="0" w:space="0" w:color="auto"/>
        <w:right w:val="none" w:sz="0" w:space="0" w:color="auto"/>
      </w:divBdr>
    </w:div>
    <w:div w:id="91634816">
      <w:bodyDiv w:val="1"/>
      <w:marLeft w:val="0"/>
      <w:marRight w:val="0"/>
      <w:marTop w:val="0"/>
      <w:marBottom w:val="0"/>
      <w:divBdr>
        <w:top w:val="none" w:sz="0" w:space="0" w:color="auto"/>
        <w:left w:val="none" w:sz="0" w:space="0" w:color="auto"/>
        <w:bottom w:val="none" w:sz="0" w:space="0" w:color="auto"/>
        <w:right w:val="none" w:sz="0" w:space="0" w:color="auto"/>
      </w:divBdr>
    </w:div>
    <w:div w:id="148449089">
      <w:bodyDiv w:val="1"/>
      <w:marLeft w:val="0"/>
      <w:marRight w:val="0"/>
      <w:marTop w:val="0"/>
      <w:marBottom w:val="0"/>
      <w:divBdr>
        <w:top w:val="none" w:sz="0" w:space="0" w:color="auto"/>
        <w:left w:val="none" w:sz="0" w:space="0" w:color="auto"/>
        <w:bottom w:val="none" w:sz="0" w:space="0" w:color="auto"/>
        <w:right w:val="none" w:sz="0" w:space="0" w:color="auto"/>
      </w:divBdr>
    </w:div>
    <w:div w:id="189270479">
      <w:bodyDiv w:val="1"/>
      <w:marLeft w:val="0"/>
      <w:marRight w:val="0"/>
      <w:marTop w:val="0"/>
      <w:marBottom w:val="0"/>
      <w:divBdr>
        <w:top w:val="none" w:sz="0" w:space="0" w:color="auto"/>
        <w:left w:val="none" w:sz="0" w:space="0" w:color="auto"/>
        <w:bottom w:val="none" w:sz="0" w:space="0" w:color="auto"/>
        <w:right w:val="none" w:sz="0" w:space="0" w:color="auto"/>
      </w:divBdr>
    </w:div>
    <w:div w:id="202183227">
      <w:bodyDiv w:val="1"/>
      <w:marLeft w:val="0"/>
      <w:marRight w:val="0"/>
      <w:marTop w:val="0"/>
      <w:marBottom w:val="0"/>
      <w:divBdr>
        <w:top w:val="none" w:sz="0" w:space="0" w:color="auto"/>
        <w:left w:val="none" w:sz="0" w:space="0" w:color="auto"/>
        <w:bottom w:val="none" w:sz="0" w:space="0" w:color="auto"/>
        <w:right w:val="none" w:sz="0" w:space="0" w:color="auto"/>
      </w:divBdr>
    </w:div>
    <w:div w:id="229124104">
      <w:bodyDiv w:val="1"/>
      <w:marLeft w:val="0"/>
      <w:marRight w:val="0"/>
      <w:marTop w:val="0"/>
      <w:marBottom w:val="0"/>
      <w:divBdr>
        <w:top w:val="none" w:sz="0" w:space="0" w:color="auto"/>
        <w:left w:val="none" w:sz="0" w:space="0" w:color="auto"/>
        <w:bottom w:val="none" w:sz="0" w:space="0" w:color="auto"/>
        <w:right w:val="none" w:sz="0" w:space="0" w:color="auto"/>
      </w:divBdr>
    </w:div>
    <w:div w:id="238029042">
      <w:bodyDiv w:val="1"/>
      <w:marLeft w:val="0"/>
      <w:marRight w:val="0"/>
      <w:marTop w:val="0"/>
      <w:marBottom w:val="0"/>
      <w:divBdr>
        <w:top w:val="none" w:sz="0" w:space="0" w:color="auto"/>
        <w:left w:val="none" w:sz="0" w:space="0" w:color="auto"/>
        <w:bottom w:val="none" w:sz="0" w:space="0" w:color="auto"/>
        <w:right w:val="none" w:sz="0" w:space="0" w:color="auto"/>
      </w:divBdr>
    </w:div>
    <w:div w:id="257100260">
      <w:bodyDiv w:val="1"/>
      <w:marLeft w:val="0"/>
      <w:marRight w:val="0"/>
      <w:marTop w:val="0"/>
      <w:marBottom w:val="0"/>
      <w:divBdr>
        <w:top w:val="none" w:sz="0" w:space="0" w:color="auto"/>
        <w:left w:val="none" w:sz="0" w:space="0" w:color="auto"/>
        <w:bottom w:val="none" w:sz="0" w:space="0" w:color="auto"/>
        <w:right w:val="none" w:sz="0" w:space="0" w:color="auto"/>
      </w:divBdr>
    </w:div>
    <w:div w:id="257638874">
      <w:bodyDiv w:val="1"/>
      <w:marLeft w:val="0"/>
      <w:marRight w:val="0"/>
      <w:marTop w:val="0"/>
      <w:marBottom w:val="0"/>
      <w:divBdr>
        <w:top w:val="none" w:sz="0" w:space="0" w:color="auto"/>
        <w:left w:val="none" w:sz="0" w:space="0" w:color="auto"/>
        <w:bottom w:val="none" w:sz="0" w:space="0" w:color="auto"/>
        <w:right w:val="none" w:sz="0" w:space="0" w:color="auto"/>
      </w:divBdr>
    </w:div>
    <w:div w:id="395932747">
      <w:bodyDiv w:val="1"/>
      <w:marLeft w:val="0"/>
      <w:marRight w:val="0"/>
      <w:marTop w:val="0"/>
      <w:marBottom w:val="0"/>
      <w:divBdr>
        <w:top w:val="none" w:sz="0" w:space="0" w:color="auto"/>
        <w:left w:val="none" w:sz="0" w:space="0" w:color="auto"/>
        <w:bottom w:val="none" w:sz="0" w:space="0" w:color="auto"/>
        <w:right w:val="none" w:sz="0" w:space="0" w:color="auto"/>
      </w:divBdr>
    </w:div>
    <w:div w:id="480124474">
      <w:bodyDiv w:val="1"/>
      <w:marLeft w:val="0"/>
      <w:marRight w:val="0"/>
      <w:marTop w:val="0"/>
      <w:marBottom w:val="0"/>
      <w:divBdr>
        <w:top w:val="none" w:sz="0" w:space="0" w:color="auto"/>
        <w:left w:val="none" w:sz="0" w:space="0" w:color="auto"/>
        <w:bottom w:val="none" w:sz="0" w:space="0" w:color="auto"/>
        <w:right w:val="none" w:sz="0" w:space="0" w:color="auto"/>
      </w:divBdr>
      <w:divsChild>
        <w:div w:id="1001540500">
          <w:marLeft w:val="0"/>
          <w:marRight w:val="-11535"/>
          <w:marTop w:val="0"/>
          <w:marBottom w:val="0"/>
          <w:divBdr>
            <w:top w:val="none" w:sz="0" w:space="0" w:color="auto"/>
            <w:left w:val="none" w:sz="0" w:space="0" w:color="auto"/>
            <w:bottom w:val="none" w:sz="0" w:space="0" w:color="auto"/>
            <w:right w:val="none" w:sz="0" w:space="0" w:color="auto"/>
          </w:divBdr>
        </w:div>
        <w:div w:id="2055763590">
          <w:marLeft w:val="0"/>
          <w:marRight w:val="-11535"/>
          <w:marTop w:val="0"/>
          <w:marBottom w:val="0"/>
          <w:divBdr>
            <w:top w:val="none" w:sz="0" w:space="0" w:color="auto"/>
            <w:left w:val="none" w:sz="0" w:space="0" w:color="auto"/>
            <w:bottom w:val="none" w:sz="0" w:space="0" w:color="auto"/>
            <w:right w:val="none" w:sz="0" w:space="0" w:color="auto"/>
          </w:divBdr>
        </w:div>
        <w:div w:id="500851104">
          <w:marLeft w:val="0"/>
          <w:marRight w:val="-11535"/>
          <w:marTop w:val="0"/>
          <w:marBottom w:val="0"/>
          <w:divBdr>
            <w:top w:val="none" w:sz="0" w:space="0" w:color="auto"/>
            <w:left w:val="none" w:sz="0" w:space="0" w:color="auto"/>
            <w:bottom w:val="none" w:sz="0" w:space="0" w:color="auto"/>
            <w:right w:val="none" w:sz="0" w:space="0" w:color="auto"/>
          </w:divBdr>
        </w:div>
        <w:div w:id="1767071914">
          <w:marLeft w:val="0"/>
          <w:marRight w:val="-11535"/>
          <w:marTop w:val="0"/>
          <w:marBottom w:val="0"/>
          <w:divBdr>
            <w:top w:val="none" w:sz="0" w:space="0" w:color="auto"/>
            <w:left w:val="none" w:sz="0" w:space="0" w:color="auto"/>
            <w:bottom w:val="none" w:sz="0" w:space="0" w:color="auto"/>
            <w:right w:val="none" w:sz="0" w:space="0" w:color="auto"/>
          </w:divBdr>
        </w:div>
        <w:div w:id="11303359">
          <w:marLeft w:val="0"/>
          <w:marRight w:val="-11535"/>
          <w:marTop w:val="0"/>
          <w:marBottom w:val="0"/>
          <w:divBdr>
            <w:top w:val="none" w:sz="0" w:space="0" w:color="auto"/>
            <w:left w:val="none" w:sz="0" w:space="0" w:color="auto"/>
            <w:bottom w:val="none" w:sz="0" w:space="0" w:color="auto"/>
            <w:right w:val="none" w:sz="0" w:space="0" w:color="auto"/>
          </w:divBdr>
        </w:div>
        <w:div w:id="1150289806">
          <w:marLeft w:val="0"/>
          <w:marRight w:val="-11535"/>
          <w:marTop w:val="0"/>
          <w:marBottom w:val="0"/>
          <w:divBdr>
            <w:top w:val="none" w:sz="0" w:space="0" w:color="auto"/>
            <w:left w:val="none" w:sz="0" w:space="0" w:color="auto"/>
            <w:bottom w:val="none" w:sz="0" w:space="0" w:color="auto"/>
            <w:right w:val="none" w:sz="0" w:space="0" w:color="auto"/>
          </w:divBdr>
        </w:div>
        <w:div w:id="1499543972">
          <w:marLeft w:val="0"/>
          <w:marRight w:val="-11535"/>
          <w:marTop w:val="0"/>
          <w:marBottom w:val="0"/>
          <w:divBdr>
            <w:top w:val="none" w:sz="0" w:space="0" w:color="auto"/>
            <w:left w:val="none" w:sz="0" w:space="0" w:color="auto"/>
            <w:bottom w:val="none" w:sz="0" w:space="0" w:color="auto"/>
            <w:right w:val="none" w:sz="0" w:space="0" w:color="auto"/>
          </w:divBdr>
        </w:div>
        <w:div w:id="1577740705">
          <w:marLeft w:val="0"/>
          <w:marRight w:val="-11535"/>
          <w:marTop w:val="0"/>
          <w:marBottom w:val="0"/>
          <w:divBdr>
            <w:top w:val="none" w:sz="0" w:space="0" w:color="auto"/>
            <w:left w:val="none" w:sz="0" w:space="0" w:color="auto"/>
            <w:bottom w:val="none" w:sz="0" w:space="0" w:color="auto"/>
            <w:right w:val="none" w:sz="0" w:space="0" w:color="auto"/>
          </w:divBdr>
        </w:div>
        <w:div w:id="1970284899">
          <w:marLeft w:val="0"/>
          <w:marRight w:val="-11535"/>
          <w:marTop w:val="0"/>
          <w:marBottom w:val="0"/>
          <w:divBdr>
            <w:top w:val="none" w:sz="0" w:space="0" w:color="auto"/>
            <w:left w:val="none" w:sz="0" w:space="0" w:color="auto"/>
            <w:bottom w:val="none" w:sz="0" w:space="0" w:color="auto"/>
            <w:right w:val="none" w:sz="0" w:space="0" w:color="auto"/>
          </w:divBdr>
        </w:div>
        <w:div w:id="1490906739">
          <w:marLeft w:val="0"/>
          <w:marRight w:val="-11535"/>
          <w:marTop w:val="0"/>
          <w:marBottom w:val="0"/>
          <w:divBdr>
            <w:top w:val="none" w:sz="0" w:space="0" w:color="auto"/>
            <w:left w:val="none" w:sz="0" w:space="0" w:color="auto"/>
            <w:bottom w:val="none" w:sz="0" w:space="0" w:color="auto"/>
            <w:right w:val="none" w:sz="0" w:space="0" w:color="auto"/>
          </w:divBdr>
        </w:div>
        <w:div w:id="1844054580">
          <w:marLeft w:val="0"/>
          <w:marRight w:val="-11535"/>
          <w:marTop w:val="0"/>
          <w:marBottom w:val="0"/>
          <w:divBdr>
            <w:top w:val="none" w:sz="0" w:space="0" w:color="auto"/>
            <w:left w:val="none" w:sz="0" w:space="0" w:color="auto"/>
            <w:bottom w:val="none" w:sz="0" w:space="0" w:color="auto"/>
            <w:right w:val="none" w:sz="0" w:space="0" w:color="auto"/>
          </w:divBdr>
        </w:div>
        <w:div w:id="1844319683">
          <w:marLeft w:val="0"/>
          <w:marRight w:val="-11535"/>
          <w:marTop w:val="0"/>
          <w:marBottom w:val="0"/>
          <w:divBdr>
            <w:top w:val="none" w:sz="0" w:space="0" w:color="auto"/>
            <w:left w:val="none" w:sz="0" w:space="0" w:color="auto"/>
            <w:bottom w:val="none" w:sz="0" w:space="0" w:color="auto"/>
            <w:right w:val="none" w:sz="0" w:space="0" w:color="auto"/>
          </w:divBdr>
        </w:div>
        <w:div w:id="1658536681">
          <w:marLeft w:val="0"/>
          <w:marRight w:val="-11535"/>
          <w:marTop w:val="0"/>
          <w:marBottom w:val="0"/>
          <w:divBdr>
            <w:top w:val="none" w:sz="0" w:space="0" w:color="auto"/>
            <w:left w:val="none" w:sz="0" w:space="0" w:color="auto"/>
            <w:bottom w:val="none" w:sz="0" w:space="0" w:color="auto"/>
            <w:right w:val="none" w:sz="0" w:space="0" w:color="auto"/>
          </w:divBdr>
        </w:div>
        <w:div w:id="200947472">
          <w:marLeft w:val="0"/>
          <w:marRight w:val="-11535"/>
          <w:marTop w:val="0"/>
          <w:marBottom w:val="0"/>
          <w:divBdr>
            <w:top w:val="none" w:sz="0" w:space="0" w:color="auto"/>
            <w:left w:val="none" w:sz="0" w:space="0" w:color="auto"/>
            <w:bottom w:val="none" w:sz="0" w:space="0" w:color="auto"/>
            <w:right w:val="none" w:sz="0" w:space="0" w:color="auto"/>
          </w:divBdr>
        </w:div>
        <w:div w:id="1830513122">
          <w:marLeft w:val="0"/>
          <w:marRight w:val="-11535"/>
          <w:marTop w:val="0"/>
          <w:marBottom w:val="0"/>
          <w:divBdr>
            <w:top w:val="none" w:sz="0" w:space="0" w:color="auto"/>
            <w:left w:val="none" w:sz="0" w:space="0" w:color="auto"/>
            <w:bottom w:val="none" w:sz="0" w:space="0" w:color="auto"/>
            <w:right w:val="none" w:sz="0" w:space="0" w:color="auto"/>
          </w:divBdr>
        </w:div>
        <w:div w:id="848524592">
          <w:marLeft w:val="0"/>
          <w:marRight w:val="-11535"/>
          <w:marTop w:val="0"/>
          <w:marBottom w:val="0"/>
          <w:divBdr>
            <w:top w:val="none" w:sz="0" w:space="0" w:color="auto"/>
            <w:left w:val="none" w:sz="0" w:space="0" w:color="auto"/>
            <w:bottom w:val="none" w:sz="0" w:space="0" w:color="auto"/>
            <w:right w:val="none" w:sz="0" w:space="0" w:color="auto"/>
          </w:divBdr>
        </w:div>
        <w:div w:id="1799764327">
          <w:marLeft w:val="0"/>
          <w:marRight w:val="-11535"/>
          <w:marTop w:val="0"/>
          <w:marBottom w:val="0"/>
          <w:divBdr>
            <w:top w:val="none" w:sz="0" w:space="0" w:color="auto"/>
            <w:left w:val="none" w:sz="0" w:space="0" w:color="auto"/>
            <w:bottom w:val="none" w:sz="0" w:space="0" w:color="auto"/>
            <w:right w:val="none" w:sz="0" w:space="0" w:color="auto"/>
          </w:divBdr>
        </w:div>
        <w:div w:id="1182550587">
          <w:marLeft w:val="0"/>
          <w:marRight w:val="-11535"/>
          <w:marTop w:val="0"/>
          <w:marBottom w:val="0"/>
          <w:divBdr>
            <w:top w:val="none" w:sz="0" w:space="0" w:color="auto"/>
            <w:left w:val="none" w:sz="0" w:space="0" w:color="auto"/>
            <w:bottom w:val="none" w:sz="0" w:space="0" w:color="auto"/>
            <w:right w:val="none" w:sz="0" w:space="0" w:color="auto"/>
          </w:divBdr>
        </w:div>
        <w:div w:id="1410734460">
          <w:marLeft w:val="0"/>
          <w:marRight w:val="-11535"/>
          <w:marTop w:val="0"/>
          <w:marBottom w:val="0"/>
          <w:divBdr>
            <w:top w:val="none" w:sz="0" w:space="0" w:color="auto"/>
            <w:left w:val="none" w:sz="0" w:space="0" w:color="auto"/>
            <w:bottom w:val="none" w:sz="0" w:space="0" w:color="auto"/>
            <w:right w:val="none" w:sz="0" w:space="0" w:color="auto"/>
          </w:divBdr>
        </w:div>
        <w:div w:id="885719633">
          <w:marLeft w:val="0"/>
          <w:marRight w:val="-11535"/>
          <w:marTop w:val="0"/>
          <w:marBottom w:val="0"/>
          <w:divBdr>
            <w:top w:val="none" w:sz="0" w:space="0" w:color="auto"/>
            <w:left w:val="none" w:sz="0" w:space="0" w:color="auto"/>
            <w:bottom w:val="none" w:sz="0" w:space="0" w:color="auto"/>
            <w:right w:val="none" w:sz="0" w:space="0" w:color="auto"/>
          </w:divBdr>
        </w:div>
        <w:div w:id="1769694758">
          <w:marLeft w:val="0"/>
          <w:marRight w:val="-11535"/>
          <w:marTop w:val="0"/>
          <w:marBottom w:val="0"/>
          <w:divBdr>
            <w:top w:val="none" w:sz="0" w:space="0" w:color="auto"/>
            <w:left w:val="none" w:sz="0" w:space="0" w:color="auto"/>
            <w:bottom w:val="none" w:sz="0" w:space="0" w:color="auto"/>
            <w:right w:val="none" w:sz="0" w:space="0" w:color="auto"/>
          </w:divBdr>
        </w:div>
        <w:div w:id="1984849830">
          <w:marLeft w:val="0"/>
          <w:marRight w:val="-11535"/>
          <w:marTop w:val="0"/>
          <w:marBottom w:val="0"/>
          <w:divBdr>
            <w:top w:val="none" w:sz="0" w:space="0" w:color="auto"/>
            <w:left w:val="none" w:sz="0" w:space="0" w:color="auto"/>
            <w:bottom w:val="none" w:sz="0" w:space="0" w:color="auto"/>
            <w:right w:val="none" w:sz="0" w:space="0" w:color="auto"/>
          </w:divBdr>
        </w:div>
        <w:div w:id="1792825577">
          <w:marLeft w:val="0"/>
          <w:marRight w:val="-11535"/>
          <w:marTop w:val="0"/>
          <w:marBottom w:val="0"/>
          <w:divBdr>
            <w:top w:val="none" w:sz="0" w:space="0" w:color="auto"/>
            <w:left w:val="none" w:sz="0" w:space="0" w:color="auto"/>
            <w:bottom w:val="none" w:sz="0" w:space="0" w:color="auto"/>
            <w:right w:val="none" w:sz="0" w:space="0" w:color="auto"/>
          </w:divBdr>
        </w:div>
        <w:div w:id="2098282601">
          <w:marLeft w:val="0"/>
          <w:marRight w:val="-11535"/>
          <w:marTop w:val="0"/>
          <w:marBottom w:val="0"/>
          <w:divBdr>
            <w:top w:val="none" w:sz="0" w:space="0" w:color="auto"/>
            <w:left w:val="none" w:sz="0" w:space="0" w:color="auto"/>
            <w:bottom w:val="none" w:sz="0" w:space="0" w:color="auto"/>
            <w:right w:val="none" w:sz="0" w:space="0" w:color="auto"/>
          </w:divBdr>
        </w:div>
        <w:div w:id="601687076">
          <w:marLeft w:val="0"/>
          <w:marRight w:val="-11535"/>
          <w:marTop w:val="0"/>
          <w:marBottom w:val="0"/>
          <w:divBdr>
            <w:top w:val="none" w:sz="0" w:space="0" w:color="auto"/>
            <w:left w:val="none" w:sz="0" w:space="0" w:color="auto"/>
            <w:bottom w:val="none" w:sz="0" w:space="0" w:color="auto"/>
            <w:right w:val="none" w:sz="0" w:space="0" w:color="auto"/>
          </w:divBdr>
        </w:div>
        <w:div w:id="1831825210">
          <w:marLeft w:val="0"/>
          <w:marRight w:val="-11535"/>
          <w:marTop w:val="0"/>
          <w:marBottom w:val="0"/>
          <w:divBdr>
            <w:top w:val="none" w:sz="0" w:space="0" w:color="auto"/>
            <w:left w:val="none" w:sz="0" w:space="0" w:color="auto"/>
            <w:bottom w:val="none" w:sz="0" w:space="0" w:color="auto"/>
            <w:right w:val="none" w:sz="0" w:space="0" w:color="auto"/>
          </w:divBdr>
        </w:div>
        <w:div w:id="855728836">
          <w:marLeft w:val="0"/>
          <w:marRight w:val="-11535"/>
          <w:marTop w:val="0"/>
          <w:marBottom w:val="0"/>
          <w:divBdr>
            <w:top w:val="none" w:sz="0" w:space="0" w:color="auto"/>
            <w:left w:val="none" w:sz="0" w:space="0" w:color="auto"/>
            <w:bottom w:val="none" w:sz="0" w:space="0" w:color="auto"/>
            <w:right w:val="none" w:sz="0" w:space="0" w:color="auto"/>
          </w:divBdr>
        </w:div>
        <w:div w:id="411507650">
          <w:marLeft w:val="0"/>
          <w:marRight w:val="-11535"/>
          <w:marTop w:val="0"/>
          <w:marBottom w:val="0"/>
          <w:divBdr>
            <w:top w:val="none" w:sz="0" w:space="0" w:color="auto"/>
            <w:left w:val="none" w:sz="0" w:space="0" w:color="auto"/>
            <w:bottom w:val="none" w:sz="0" w:space="0" w:color="auto"/>
            <w:right w:val="none" w:sz="0" w:space="0" w:color="auto"/>
          </w:divBdr>
        </w:div>
        <w:div w:id="2014647146">
          <w:marLeft w:val="0"/>
          <w:marRight w:val="-11535"/>
          <w:marTop w:val="0"/>
          <w:marBottom w:val="0"/>
          <w:divBdr>
            <w:top w:val="none" w:sz="0" w:space="0" w:color="auto"/>
            <w:left w:val="none" w:sz="0" w:space="0" w:color="auto"/>
            <w:bottom w:val="none" w:sz="0" w:space="0" w:color="auto"/>
            <w:right w:val="none" w:sz="0" w:space="0" w:color="auto"/>
          </w:divBdr>
        </w:div>
        <w:div w:id="1705059854">
          <w:marLeft w:val="0"/>
          <w:marRight w:val="-11535"/>
          <w:marTop w:val="0"/>
          <w:marBottom w:val="0"/>
          <w:divBdr>
            <w:top w:val="none" w:sz="0" w:space="0" w:color="auto"/>
            <w:left w:val="none" w:sz="0" w:space="0" w:color="auto"/>
            <w:bottom w:val="none" w:sz="0" w:space="0" w:color="auto"/>
            <w:right w:val="none" w:sz="0" w:space="0" w:color="auto"/>
          </w:divBdr>
        </w:div>
        <w:div w:id="1927424729">
          <w:marLeft w:val="0"/>
          <w:marRight w:val="-11535"/>
          <w:marTop w:val="0"/>
          <w:marBottom w:val="0"/>
          <w:divBdr>
            <w:top w:val="none" w:sz="0" w:space="0" w:color="auto"/>
            <w:left w:val="none" w:sz="0" w:space="0" w:color="auto"/>
            <w:bottom w:val="none" w:sz="0" w:space="0" w:color="auto"/>
            <w:right w:val="none" w:sz="0" w:space="0" w:color="auto"/>
          </w:divBdr>
        </w:div>
        <w:div w:id="1416244905">
          <w:marLeft w:val="0"/>
          <w:marRight w:val="-11535"/>
          <w:marTop w:val="0"/>
          <w:marBottom w:val="0"/>
          <w:divBdr>
            <w:top w:val="none" w:sz="0" w:space="0" w:color="auto"/>
            <w:left w:val="none" w:sz="0" w:space="0" w:color="auto"/>
            <w:bottom w:val="none" w:sz="0" w:space="0" w:color="auto"/>
            <w:right w:val="none" w:sz="0" w:space="0" w:color="auto"/>
          </w:divBdr>
        </w:div>
        <w:div w:id="492726471">
          <w:marLeft w:val="0"/>
          <w:marRight w:val="-11535"/>
          <w:marTop w:val="0"/>
          <w:marBottom w:val="0"/>
          <w:divBdr>
            <w:top w:val="none" w:sz="0" w:space="0" w:color="auto"/>
            <w:left w:val="none" w:sz="0" w:space="0" w:color="auto"/>
            <w:bottom w:val="none" w:sz="0" w:space="0" w:color="auto"/>
            <w:right w:val="none" w:sz="0" w:space="0" w:color="auto"/>
          </w:divBdr>
        </w:div>
        <w:div w:id="1390955381">
          <w:marLeft w:val="0"/>
          <w:marRight w:val="-11535"/>
          <w:marTop w:val="0"/>
          <w:marBottom w:val="0"/>
          <w:divBdr>
            <w:top w:val="none" w:sz="0" w:space="0" w:color="auto"/>
            <w:left w:val="none" w:sz="0" w:space="0" w:color="auto"/>
            <w:bottom w:val="none" w:sz="0" w:space="0" w:color="auto"/>
            <w:right w:val="none" w:sz="0" w:space="0" w:color="auto"/>
          </w:divBdr>
        </w:div>
        <w:div w:id="1811090293">
          <w:marLeft w:val="0"/>
          <w:marRight w:val="-11535"/>
          <w:marTop w:val="0"/>
          <w:marBottom w:val="0"/>
          <w:divBdr>
            <w:top w:val="none" w:sz="0" w:space="0" w:color="auto"/>
            <w:left w:val="none" w:sz="0" w:space="0" w:color="auto"/>
            <w:bottom w:val="none" w:sz="0" w:space="0" w:color="auto"/>
            <w:right w:val="none" w:sz="0" w:space="0" w:color="auto"/>
          </w:divBdr>
        </w:div>
        <w:div w:id="633564443">
          <w:marLeft w:val="0"/>
          <w:marRight w:val="-11535"/>
          <w:marTop w:val="0"/>
          <w:marBottom w:val="0"/>
          <w:divBdr>
            <w:top w:val="none" w:sz="0" w:space="0" w:color="auto"/>
            <w:left w:val="none" w:sz="0" w:space="0" w:color="auto"/>
            <w:bottom w:val="none" w:sz="0" w:space="0" w:color="auto"/>
            <w:right w:val="none" w:sz="0" w:space="0" w:color="auto"/>
          </w:divBdr>
        </w:div>
        <w:div w:id="1561356450">
          <w:marLeft w:val="0"/>
          <w:marRight w:val="-11535"/>
          <w:marTop w:val="0"/>
          <w:marBottom w:val="0"/>
          <w:divBdr>
            <w:top w:val="none" w:sz="0" w:space="0" w:color="auto"/>
            <w:left w:val="none" w:sz="0" w:space="0" w:color="auto"/>
            <w:bottom w:val="none" w:sz="0" w:space="0" w:color="auto"/>
            <w:right w:val="none" w:sz="0" w:space="0" w:color="auto"/>
          </w:divBdr>
        </w:div>
        <w:div w:id="984705709">
          <w:marLeft w:val="0"/>
          <w:marRight w:val="-11535"/>
          <w:marTop w:val="0"/>
          <w:marBottom w:val="0"/>
          <w:divBdr>
            <w:top w:val="none" w:sz="0" w:space="0" w:color="auto"/>
            <w:left w:val="none" w:sz="0" w:space="0" w:color="auto"/>
            <w:bottom w:val="none" w:sz="0" w:space="0" w:color="auto"/>
            <w:right w:val="none" w:sz="0" w:space="0" w:color="auto"/>
          </w:divBdr>
        </w:div>
        <w:div w:id="597762032">
          <w:marLeft w:val="0"/>
          <w:marRight w:val="-11535"/>
          <w:marTop w:val="0"/>
          <w:marBottom w:val="0"/>
          <w:divBdr>
            <w:top w:val="none" w:sz="0" w:space="0" w:color="auto"/>
            <w:left w:val="none" w:sz="0" w:space="0" w:color="auto"/>
            <w:bottom w:val="none" w:sz="0" w:space="0" w:color="auto"/>
            <w:right w:val="none" w:sz="0" w:space="0" w:color="auto"/>
          </w:divBdr>
        </w:div>
        <w:div w:id="1471358274">
          <w:marLeft w:val="0"/>
          <w:marRight w:val="-11535"/>
          <w:marTop w:val="0"/>
          <w:marBottom w:val="0"/>
          <w:divBdr>
            <w:top w:val="none" w:sz="0" w:space="0" w:color="auto"/>
            <w:left w:val="none" w:sz="0" w:space="0" w:color="auto"/>
            <w:bottom w:val="none" w:sz="0" w:space="0" w:color="auto"/>
            <w:right w:val="none" w:sz="0" w:space="0" w:color="auto"/>
          </w:divBdr>
        </w:div>
        <w:div w:id="1456675549">
          <w:marLeft w:val="0"/>
          <w:marRight w:val="-11535"/>
          <w:marTop w:val="0"/>
          <w:marBottom w:val="0"/>
          <w:divBdr>
            <w:top w:val="none" w:sz="0" w:space="0" w:color="auto"/>
            <w:left w:val="none" w:sz="0" w:space="0" w:color="auto"/>
            <w:bottom w:val="none" w:sz="0" w:space="0" w:color="auto"/>
            <w:right w:val="none" w:sz="0" w:space="0" w:color="auto"/>
          </w:divBdr>
        </w:div>
        <w:div w:id="262300984">
          <w:marLeft w:val="0"/>
          <w:marRight w:val="-11535"/>
          <w:marTop w:val="0"/>
          <w:marBottom w:val="0"/>
          <w:divBdr>
            <w:top w:val="none" w:sz="0" w:space="0" w:color="auto"/>
            <w:left w:val="none" w:sz="0" w:space="0" w:color="auto"/>
            <w:bottom w:val="none" w:sz="0" w:space="0" w:color="auto"/>
            <w:right w:val="none" w:sz="0" w:space="0" w:color="auto"/>
          </w:divBdr>
        </w:div>
        <w:div w:id="1141731729">
          <w:marLeft w:val="0"/>
          <w:marRight w:val="-11535"/>
          <w:marTop w:val="0"/>
          <w:marBottom w:val="0"/>
          <w:divBdr>
            <w:top w:val="none" w:sz="0" w:space="0" w:color="auto"/>
            <w:left w:val="none" w:sz="0" w:space="0" w:color="auto"/>
            <w:bottom w:val="none" w:sz="0" w:space="0" w:color="auto"/>
            <w:right w:val="none" w:sz="0" w:space="0" w:color="auto"/>
          </w:divBdr>
        </w:div>
        <w:div w:id="74667537">
          <w:marLeft w:val="0"/>
          <w:marRight w:val="-11535"/>
          <w:marTop w:val="0"/>
          <w:marBottom w:val="0"/>
          <w:divBdr>
            <w:top w:val="none" w:sz="0" w:space="0" w:color="auto"/>
            <w:left w:val="none" w:sz="0" w:space="0" w:color="auto"/>
            <w:bottom w:val="none" w:sz="0" w:space="0" w:color="auto"/>
            <w:right w:val="none" w:sz="0" w:space="0" w:color="auto"/>
          </w:divBdr>
        </w:div>
        <w:div w:id="1675497390">
          <w:marLeft w:val="0"/>
          <w:marRight w:val="-11535"/>
          <w:marTop w:val="0"/>
          <w:marBottom w:val="0"/>
          <w:divBdr>
            <w:top w:val="none" w:sz="0" w:space="0" w:color="auto"/>
            <w:left w:val="none" w:sz="0" w:space="0" w:color="auto"/>
            <w:bottom w:val="none" w:sz="0" w:space="0" w:color="auto"/>
            <w:right w:val="none" w:sz="0" w:space="0" w:color="auto"/>
          </w:divBdr>
        </w:div>
        <w:div w:id="442580908">
          <w:marLeft w:val="0"/>
          <w:marRight w:val="-11535"/>
          <w:marTop w:val="0"/>
          <w:marBottom w:val="0"/>
          <w:divBdr>
            <w:top w:val="none" w:sz="0" w:space="0" w:color="auto"/>
            <w:left w:val="none" w:sz="0" w:space="0" w:color="auto"/>
            <w:bottom w:val="none" w:sz="0" w:space="0" w:color="auto"/>
            <w:right w:val="none" w:sz="0" w:space="0" w:color="auto"/>
          </w:divBdr>
        </w:div>
        <w:div w:id="1040278205">
          <w:marLeft w:val="0"/>
          <w:marRight w:val="-11535"/>
          <w:marTop w:val="0"/>
          <w:marBottom w:val="0"/>
          <w:divBdr>
            <w:top w:val="none" w:sz="0" w:space="0" w:color="auto"/>
            <w:left w:val="none" w:sz="0" w:space="0" w:color="auto"/>
            <w:bottom w:val="none" w:sz="0" w:space="0" w:color="auto"/>
            <w:right w:val="none" w:sz="0" w:space="0" w:color="auto"/>
          </w:divBdr>
        </w:div>
        <w:div w:id="47457146">
          <w:marLeft w:val="0"/>
          <w:marRight w:val="-11535"/>
          <w:marTop w:val="0"/>
          <w:marBottom w:val="0"/>
          <w:divBdr>
            <w:top w:val="none" w:sz="0" w:space="0" w:color="auto"/>
            <w:left w:val="none" w:sz="0" w:space="0" w:color="auto"/>
            <w:bottom w:val="none" w:sz="0" w:space="0" w:color="auto"/>
            <w:right w:val="none" w:sz="0" w:space="0" w:color="auto"/>
          </w:divBdr>
        </w:div>
      </w:divsChild>
    </w:div>
    <w:div w:id="530730364">
      <w:bodyDiv w:val="1"/>
      <w:marLeft w:val="0"/>
      <w:marRight w:val="0"/>
      <w:marTop w:val="0"/>
      <w:marBottom w:val="0"/>
      <w:divBdr>
        <w:top w:val="none" w:sz="0" w:space="0" w:color="auto"/>
        <w:left w:val="none" w:sz="0" w:space="0" w:color="auto"/>
        <w:bottom w:val="none" w:sz="0" w:space="0" w:color="auto"/>
        <w:right w:val="none" w:sz="0" w:space="0" w:color="auto"/>
      </w:divBdr>
      <w:divsChild>
        <w:div w:id="2092433471">
          <w:marLeft w:val="0"/>
          <w:marRight w:val="-11535"/>
          <w:marTop w:val="0"/>
          <w:marBottom w:val="0"/>
          <w:divBdr>
            <w:top w:val="none" w:sz="0" w:space="0" w:color="auto"/>
            <w:left w:val="none" w:sz="0" w:space="0" w:color="auto"/>
            <w:bottom w:val="none" w:sz="0" w:space="0" w:color="auto"/>
            <w:right w:val="none" w:sz="0" w:space="0" w:color="auto"/>
          </w:divBdr>
        </w:div>
        <w:div w:id="1870794331">
          <w:marLeft w:val="0"/>
          <w:marRight w:val="-11535"/>
          <w:marTop w:val="0"/>
          <w:marBottom w:val="0"/>
          <w:divBdr>
            <w:top w:val="none" w:sz="0" w:space="0" w:color="auto"/>
            <w:left w:val="none" w:sz="0" w:space="0" w:color="auto"/>
            <w:bottom w:val="none" w:sz="0" w:space="0" w:color="auto"/>
            <w:right w:val="none" w:sz="0" w:space="0" w:color="auto"/>
          </w:divBdr>
        </w:div>
        <w:div w:id="1082022582">
          <w:marLeft w:val="0"/>
          <w:marRight w:val="-11535"/>
          <w:marTop w:val="0"/>
          <w:marBottom w:val="0"/>
          <w:divBdr>
            <w:top w:val="none" w:sz="0" w:space="0" w:color="auto"/>
            <w:left w:val="none" w:sz="0" w:space="0" w:color="auto"/>
            <w:bottom w:val="none" w:sz="0" w:space="0" w:color="auto"/>
            <w:right w:val="none" w:sz="0" w:space="0" w:color="auto"/>
          </w:divBdr>
        </w:div>
        <w:div w:id="139273586">
          <w:marLeft w:val="0"/>
          <w:marRight w:val="-11535"/>
          <w:marTop w:val="0"/>
          <w:marBottom w:val="0"/>
          <w:divBdr>
            <w:top w:val="none" w:sz="0" w:space="0" w:color="auto"/>
            <w:left w:val="none" w:sz="0" w:space="0" w:color="auto"/>
            <w:bottom w:val="none" w:sz="0" w:space="0" w:color="auto"/>
            <w:right w:val="none" w:sz="0" w:space="0" w:color="auto"/>
          </w:divBdr>
        </w:div>
        <w:div w:id="228807374">
          <w:marLeft w:val="0"/>
          <w:marRight w:val="-11535"/>
          <w:marTop w:val="0"/>
          <w:marBottom w:val="0"/>
          <w:divBdr>
            <w:top w:val="none" w:sz="0" w:space="0" w:color="auto"/>
            <w:left w:val="none" w:sz="0" w:space="0" w:color="auto"/>
            <w:bottom w:val="none" w:sz="0" w:space="0" w:color="auto"/>
            <w:right w:val="none" w:sz="0" w:space="0" w:color="auto"/>
          </w:divBdr>
        </w:div>
        <w:div w:id="1123495495">
          <w:marLeft w:val="0"/>
          <w:marRight w:val="-11535"/>
          <w:marTop w:val="0"/>
          <w:marBottom w:val="0"/>
          <w:divBdr>
            <w:top w:val="none" w:sz="0" w:space="0" w:color="auto"/>
            <w:left w:val="none" w:sz="0" w:space="0" w:color="auto"/>
            <w:bottom w:val="none" w:sz="0" w:space="0" w:color="auto"/>
            <w:right w:val="none" w:sz="0" w:space="0" w:color="auto"/>
          </w:divBdr>
        </w:div>
        <w:div w:id="1786923563">
          <w:marLeft w:val="0"/>
          <w:marRight w:val="-11535"/>
          <w:marTop w:val="0"/>
          <w:marBottom w:val="0"/>
          <w:divBdr>
            <w:top w:val="none" w:sz="0" w:space="0" w:color="auto"/>
            <w:left w:val="none" w:sz="0" w:space="0" w:color="auto"/>
            <w:bottom w:val="none" w:sz="0" w:space="0" w:color="auto"/>
            <w:right w:val="none" w:sz="0" w:space="0" w:color="auto"/>
          </w:divBdr>
        </w:div>
        <w:div w:id="1761370947">
          <w:marLeft w:val="0"/>
          <w:marRight w:val="-11535"/>
          <w:marTop w:val="0"/>
          <w:marBottom w:val="0"/>
          <w:divBdr>
            <w:top w:val="none" w:sz="0" w:space="0" w:color="auto"/>
            <w:left w:val="none" w:sz="0" w:space="0" w:color="auto"/>
            <w:bottom w:val="none" w:sz="0" w:space="0" w:color="auto"/>
            <w:right w:val="none" w:sz="0" w:space="0" w:color="auto"/>
          </w:divBdr>
        </w:div>
        <w:div w:id="593898741">
          <w:marLeft w:val="0"/>
          <w:marRight w:val="-11535"/>
          <w:marTop w:val="0"/>
          <w:marBottom w:val="0"/>
          <w:divBdr>
            <w:top w:val="none" w:sz="0" w:space="0" w:color="auto"/>
            <w:left w:val="none" w:sz="0" w:space="0" w:color="auto"/>
            <w:bottom w:val="none" w:sz="0" w:space="0" w:color="auto"/>
            <w:right w:val="none" w:sz="0" w:space="0" w:color="auto"/>
          </w:divBdr>
        </w:div>
        <w:div w:id="906762582">
          <w:marLeft w:val="0"/>
          <w:marRight w:val="-11535"/>
          <w:marTop w:val="0"/>
          <w:marBottom w:val="0"/>
          <w:divBdr>
            <w:top w:val="none" w:sz="0" w:space="0" w:color="auto"/>
            <w:left w:val="none" w:sz="0" w:space="0" w:color="auto"/>
            <w:bottom w:val="none" w:sz="0" w:space="0" w:color="auto"/>
            <w:right w:val="none" w:sz="0" w:space="0" w:color="auto"/>
          </w:divBdr>
        </w:div>
        <w:div w:id="2106611755">
          <w:marLeft w:val="0"/>
          <w:marRight w:val="-11535"/>
          <w:marTop w:val="0"/>
          <w:marBottom w:val="0"/>
          <w:divBdr>
            <w:top w:val="none" w:sz="0" w:space="0" w:color="auto"/>
            <w:left w:val="none" w:sz="0" w:space="0" w:color="auto"/>
            <w:bottom w:val="none" w:sz="0" w:space="0" w:color="auto"/>
            <w:right w:val="none" w:sz="0" w:space="0" w:color="auto"/>
          </w:divBdr>
        </w:div>
        <w:div w:id="48920009">
          <w:marLeft w:val="0"/>
          <w:marRight w:val="-11535"/>
          <w:marTop w:val="0"/>
          <w:marBottom w:val="0"/>
          <w:divBdr>
            <w:top w:val="none" w:sz="0" w:space="0" w:color="auto"/>
            <w:left w:val="none" w:sz="0" w:space="0" w:color="auto"/>
            <w:bottom w:val="none" w:sz="0" w:space="0" w:color="auto"/>
            <w:right w:val="none" w:sz="0" w:space="0" w:color="auto"/>
          </w:divBdr>
        </w:div>
        <w:div w:id="1379165015">
          <w:marLeft w:val="0"/>
          <w:marRight w:val="-11535"/>
          <w:marTop w:val="0"/>
          <w:marBottom w:val="0"/>
          <w:divBdr>
            <w:top w:val="none" w:sz="0" w:space="0" w:color="auto"/>
            <w:left w:val="none" w:sz="0" w:space="0" w:color="auto"/>
            <w:bottom w:val="none" w:sz="0" w:space="0" w:color="auto"/>
            <w:right w:val="none" w:sz="0" w:space="0" w:color="auto"/>
          </w:divBdr>
        </w:div>
        <w:div w:id="332757413">
          <w:marLeft w:val="0"/>
          <w:marRight w:val="-11535"/>
          <w:marTop w:val="0"/>
          <w:marBottom w:val="0"/>
          <w:divBdr>
            <w:top w:val="none" w:sz="0" w:space="0" w:color="auto"/>
            <w:left w:val="none" w:sz="0" w:space="0" w:color="auto"/>
            <w:bottom w:val="none" w:sz="0" w:space="0" w:color="auto"/>
            <w:right w:val="none" w:sz="0" w:space="0" w:color="auto"/>
          </w:divBdr>
        </w:div>
        <w:div w:id="1792749491">
          <w:marLeft w:val="0"/>
          <w:marRight w:val="-11535"/>
          <w:marTop w:val="0"/>
          <w:marBottom w:val="0"/>
          <w:divBdr>
            <w:top w:val="none" w:sz="0" w:space="0" w:color="auto"/>
            <w:left w:val="none" w:sz="0" w:space="0" w:color="auto"/>
            <w:bottom w:val="none" w:sz="0" w:space="0" w:color="auto"/>
            <w:right w:val="none" w:sz="0" w:space="0" w:color="auto"/>
          </w:divBdr>
        </w:div>
        <w:div w:id="185945893">
          <w:marLeft w:val="0"/>
          <w:marRight w:val="-11535"/>
          <w:marTop w:val="0"/>
          <w:marBottom w:val="0"/>
          <w:divBdr>
            <w:top w:val="none" w:sz="0" w:space="0" w:color="auto"/>
            <w:left w:val="none" w:sz="0" w:space="0" w:color="auto"/>
            <w:bottom w:val="none" w:sz="0" w:space="0" w:color="auto"/>
            <w:right w:val="none" w:sz="0" w:space="0" w:color="auto"/>
          </w:divBdr>
        </w:div>
        <w:div w:id="1271737091">
          <w:marLeft w:val="0"/>
          <w:marRight w:val="-11535"/>
          <w:marTop w:val="0"/>
          <w:marBottom w:val="0"/>
          <w:divBdr>
            <w:top w:val="none" w:sz="0" w:space="0" w:color="auto"/>
            <w:left w:val="none" w:sz="0" w:space="0" w:color="auto"/>
            <w:bottom w:val="none" w:sz="0" w:space="0" w:color="auto"/>
            <w:right w:val="none" w:sz="0" w:space="0" w:color="auto"/>
          </w:divBdr>
        </w:div>
        <w:div w:id="676660217">
          <w:marLeft w:val="0"/>
          <w:marRight w:val="-11535"/>
          <w:marTop w:val="0"/>
          <w:marBottom w:val="0"/>
          <w:divBdr>
            <w:top w:val="none" w:sz="0" w:space="0" w:color="auto"/>
            <w:left w:val="none" w:sz="0" w:space="0" w:color="auto"/>
            <w:bottom w:val="none" w:sz="0" w:space="0" w:color="auto"/>
            <w:right w:val="none" w:sz="0" w:space="0" w:color="auto"/>
          </w:divBdr>
        </w:div>
        <w:div w:id="1669212300">
          <w:marLeft w:val="0"/>
          <w:marRight w:val="-11535"/>
          <w:marTop w:val="0"/>
          <w:marBottom w:val="0"/>
          <w:divBdr>
            <w:top w:val="none" w:sz="0" w:space="0" w:color="auto"/>
            <w:left w:val="none" w:sz="0" w:space="0" w:color="auto"/>
            <w:bottom w:val="none" w:sz="0" w:space="0" w:color="auto"/>
            <w:right w:val="none" w:sz="0" w:space="0" w:color="auto"/>
          </w:divBdr>
        </w:div>
        <w:div w:id="433330196">
          <w:marLeft w:val="0"/>
          <w:marRight w:val="-11535"/>
          <w:marTop w:val="0"/>
          <w:marBottom w:val="0"/>
          <w:divBdr>
            <w:top w:val="none" w:sz="0" w:space="0" w:color="auto"/>
            <w:left w:val="none" w:sz="0" w:space="0" w:color="auto"/>
            <w:bottom w:val="none" w:sz="0" w:space="0" w:color="auto"/>
            <w:right w:val="none" w:sz="0" w:space="0" w:color="auto"/>
          </w:divBdr>
        </w:div>
        <w:div w:id="1189753646">
          <w:marLeft w:val="0"/>
          <w:marRight w:val="-11535"/>
          <w:marTop w:val="0"/>
          <w:marBottom w:val="0"/>
          <w:divBdr>
            <w:top w:val="none" w:sz="0" w:space="0" w:color="auto"/>
            <w:left w:val="none" w:sz="0" w:space="0" w:color="auto"/>
            <w:bottom w:val="none" w:sz="0" w:space="0" w:color="auto"/>
            <w:right w:val="none" w:sz="0" w:space="0" w:color="auto"/>
          </w:divBdr>
        </w:div>
        <w:div w:id="1883127996">
          <w:marLeft w:val="0"/>
          <w:marRight w:val="-11535"/>
          <w:marTop w:val="0"/>
          <w:marBottom w:val="0"/>
          <w:divBdr>
            <w:top w:val="none" w:sz="0" w:space="0" w:color="auto"/>
            <w:left w:val="none" w:sz="0" w:space="0" w:color="auto"/>
            <w:bottom w:val="none" w:sz="0" w:space="0" w:color="auto"/>
            <w:right w:val="none" w:sz="0" w:space="0" w:color="auto"/>
          </w:divBdr>
        </w:div>
        <w:div w:id="1970890022">
          <w:marLeft w:val="0"/>
          <w:marRight w:val="-11535"/>
          <w:marTop w:val="0"/>
          <w:marBottom w:val="0"/>
          <w:divBdr>
            <w:top w:val="none" w:sz="0" w:space="0" w:color="auto"/>
            <w:left w:val="none" w:sz="0" w:space="0" w:color="auto"/>
            <w:bottom w:val="none" w:sz="0" w:space="0" w:color="auto"/>
            <w:right w:val="none" w:sz="0" w:space="0" w:color="auto"/>
          </w:divBdr>
        </w:div>
        <w:div w:id="2115593070">
          <w:marLeft w:val="0"/>
          <w:marRight w:val="-11535"/>
          <w:marTop w:val="0"/>
          <w:marBottom w:val="0"/>
          <w:divBdr>
            <w:top w:val="none" w:sz="0" w:space="0" w:color="auto"/>
            <w:left w:val="none" w:sz="0" w:space="0" w:color="auto"/>
            <w:bottom w:val="none" w:sz="0" w:space="0" w:color="auto"/>
            <w:right w:val="none" w:sz="0" w:space="0" w:color="auto"/>
          </w:divBdr>
        </w:div>
        <w:div w:id="282343008">
          <w:marLeft w:val="0"/>
          <w:marRight w:val="-11535"/>
          <w:marTop w:val="0"/>
          <w:marBottom w:val="0"/>
          <w:divBdr>
            <w:top w:val="none" w:sz="0" w:space="0" w:color="auto"/>
            <w:left w:val="none" w:sz="0" w:space="0" w:color="auto"/>
            <w:bottom w:val="none" w:sz="0" w:space="0" w:color="auto"/>
            <w:right w:val="none" w:sz="0" w:space="0" w:color="auto"/>
          </w:divBdr>
        </w:div>
        <w:div w:id="395400506">
          <w:marLeft w:val="0"/>
          <w:marRight w:val="-11535"/>
          <w:marTop w:val="0"/>
          <w:marBottom w:val="0"/>
          <w:divBdr>
            <w:top w:val="none" w:sz="0" w:space="0" w:color="auto"/>
            <w:left w:val="none" w:sz="0" w:space="0" w:color="auto"/>
            <w:bottom w:val="none" w:sz="0" w:space="0" w:color="auto"/>
            <w:right w:val="none" w:sz="0" w:space="0" w:color="auto"/>
          </w:divBdr>
        </w:div>
        <w:div w:id="712920677">
          <w:marLeft w:val="0"/>
          <w:marRight w:val="-11535"/>
          <w:marTop w:val="0"/>
          <w:marBottom w:val="0"/>
          <w:divBdr>
            <w:top w:val="none" w:sz="0" w:space="0" w:color="auto"/>
            <w:left w:val="none" w:sz="0" w:space="0" w:color="auto"/>
            <w:bottom w:val="none" w:sz="0" w:space="0" w:color="auto"/>
            <w:right w:val="none" w:sz="0" w:space="0" w:color="auto"/>
          </w:divBdr>
        </w:div>
        <w:div w:id="335813464">
          <w:marLeft w:val="0"/>
          <w:marRight w:val="-11535"/>
          <w:marTop w:val="0"/>
          <w:marBottom w:val="0"/>
          <w:divBdr>
            <w:top w:val="none" w:sz="0" w:space="0" w:color="auto"/>
            <w:left w:val="none" w:sz="0" w:space="0" w:color="auto"/>
            <w:bottom w:val="none" w:sz="0" w:space="0" w:color="auto"/>
            <w:right w:val="none" w:sz="0" w:space="0" w:color="auto"/>
          </w:divBdr>
        </w:div>
        <w:div w:id="99180522">
          <w:marLeft w:val="0"/>
          <w:marRight w:val="-11535"/>
          <w:marTop w:val="0"/>
          <w:marBottom w:val="0"/>
          <w:divBdr>
            <w:top w:val="none" w:sz="0" w:space="0" w:color="auto"/>
            <w:left w:val="none" w:sz="0" w:space="0" w:color="auto"/>
            <w:bottom w:val="none" w:sz="0" w:space="0" w:color="auto"/>
            <w:right w:val="none" w:sz="0" w:space="0" w:color="auto"/>
          </w:divBdr>
        </w:div>
        <w:div w:id="1189755224">
          <w:marLeft w:val="0"/>
          <w:marRight w:val="-11535"/>
          <w:marTop w:val="0"/>
          <w:marBottom w:val="0"/>
          <w:divBdr>
            <w:top w:val="none" w:sz="0" w:space="0" w:color="auto"/>
            <w:left w:val="none" w:sz="0" w:space="0" w:color="auto"/>
            <w:bottom w:val="none" w:sz="0" w:space="0" w:color="auto"/>
            <w:right w:val="none" w:sz="0" w:space="0" w:color="auto"/>
          </w:divBdr>
        </w:div>
        <w:div w:id="194587868">
          <w:marLeft w:val="0"/>
          <w:marRight w:val="-11535"/>
          <w:marTop w:val="0"/>
          <w:marBottom w:val="0"/>
          <w:divBdr>
            <w:top w:val="none" w:sz="0" w:space="0" w:color="auto"/>
            <w:left w:val="none" w:sz="0" w:space="0" w:color="auto"/>
            <w:bottom w:val="none" w:sz="0" w:space="0" w:color="auto"/>
            <w:right w:val="none" w:sz="0" w:space="0" w:color="auto"/>
          </w:divBdr>
        </w:div>
        <w:div w:id="2133402800">
          <w:marLeft w:val="0"/>
          <w:marRight w:val="-11535"/>
          <w:marTop w:val="0"/>
          <w:marBottom w:val="0"/>
          <w:divBdr>
            <w:top w:val="none" w:sz="0" w:space="0" w:color="auto"/>
            <w:left w:val="none" w:sz="0" w:space="0" w:color="auto"/>
            <w:bottom w:val="none" w:sz="0" w:space="0" w:color="auto"/>
            <w:right w:val="none" w:sz="0" w:space="0" w:color="auto"/>
          </w:divBdr>
        </w:div>
        <w:div w:id="80373126">
          <w:marLeft w:val="0"/>
          <w:marRight w:val="-11535"/>
          <w:marTop w:val="0"/>
          <w:marBottom w:val="0"/>
          <w:divBdr>
            <w:top w:val="none" w:sz="0" w:space="0" w:color="auto"/>
            <w:left w:val="none" w:sz="0" w:space="0" w:color="auto"/>
            <w:bottom w:val="none" w:sz="0" w:space="0" w:color="auto"/>
            <w:right w:val="none" w:sz="0" w:space="0" w:color="auto"/>
          </w:divBdr>
        </w:div>
        <w:div w:id="1891648049">
          <w:marLeft w:val="0"/>
          <w:marRight w:val="-11535"/>
          <w:marTop w:val="0"/>
          <w:marBottom w:val="0"/>
          <w:divBdr>
            <w:top w:val="none" w:sz="0" w:space="0" w:color="auto"/>
            <w:left w:val="none" w:sz="0" w:space="0" w:color="auto"/>
            <w:bottom w:val="none" w:sz="0" w:space="0" w:color="auto"/>
            <w:right w:val="none" w:sz="0" w:space="0" w:color="auto"/>
          </w:divBdr>
        </w:div>
        <w:div w:id="1719285255">
          <w:marLeft w:val="0"/>
          <w:marRight w:val="-11535"/>
          <w:marTop w:val="0"/>
          <w:marBottom w:val="0"/>
          <w:divBdr>
            <w:top w:val="none" w:sz="0" w:space="0" w:color="auto"/>
            <w:left w:val="none" w:sz="0" w:space="0" w:color="auto"/>
            <w:bottom w:val="none" w:sz="0" w:space="0" w:color="auto"/>
            <w:right w:val="none" w:sz="0" w:space="0" w:color="auto"/>
          </w:divBdr>
        </w:div>
        <w:div w:id="1069960380">
          <w:marLeft w:val="0"/>
          <w:marRight w:val="-11535"/>
          <w:marTop w:val="0"/>
          <w:marBottom w:val="0"/>
          <w:divBdr>
            <w:top w:val="none" w:sz="0" w:space="0" w:color="auto"/>
            <w:left w:val="none" w:sz="0" w:space="0" w:color="auto"/>
            <w:bottom w:val="none" w:sz="0" w:space="0" w:color="auto"/>
            <w:right w:val="none" w:sz="0" w:space="0" w:color="auto"/>
          </w:divBdr>
        </w:div>
        <w:div w:id="1687515956">
          <w:marLeft w:val="0"/>
          <w:marRight w:val="-11535"/>
          <w:marTop w:val="0"/>
          <w:marBottom w:val="0"/>
          <w:divBdr>
            <w:top w:val="none" w:sz="0" w:space="0" w:color="auto"/>
            <w:left w:val="none" w:sz="0" w:space="0" w:color="auto"/>
            <w:bottom w:val="none" w:sz="0" w:space="0" w:color="auto"/>
            <w:right w:val="none" w:sz="0" w:space="0" w:color="auto"/>
          </w:divBdr>
        </w:div>
        <w:div w:id="778257710">
          <w:marLeft w:val="0"/>
          <w:marRight w:val="-11535"/>
          <w:marTop w:val="0"/>
          <w:marBottom w:val="0"/>
          <w:divBdr>
            <w:top w:val="none" w:sz="0" w:space="0" w:color="auto"/>
            <w:left w:val="none" w:sz="0" w:space="0" w:color="auto"/>
            <w:bottom w:val="none" w:sz="0" w:space="0" w:color="auto"/>
            <w:right w:val="none" w:sz="0" w:space="0" w:color="auto"/>
          </w:divBdr>
        </w:div>
      </w:divsChild>
    </w:div>
    <w:div w:id="775635835">
      <w:bodyDiv w:val="1"/>
      <w:marLeft w:val="0"/>
      <w:marRight w:val="0"/>
      <w:marTop w:val="0"/>
      <w:marBottom w:val="0"/>
      <w:divBdr>
        <w:top w:val="none" w:sz="0" w:space="0" w:color="auto"/>
        <w:left w:val="none" w:sz="0" w:space="0" w:color="auto"/>
        <w:bottom w:val="none" w:sz="0" w:space="0" w:color="auto"/>
        <w:right w:val="none" w:sz="0" w:space="0" w:color="auto"/>
      </w:divBdr>
    </w:div>
    <w:div w:id="797337674">
      <w:bodyDiv w:val="1"/>
      <w:marLeft w:val="0"/>
      <w:marRight w:val="0"/>
      <w:marTop w:val="0"/>
      <w:marBottom w:val="0"/>
      <w:divBdr>
        <w:top w:val="none" w:sz="0" w:space="0" w:color="auto"/>
        <w:left w:val="none" w:sz="0" w:space="0" w:color="auto"/>
        <w:bottom w:val="none" w:sz="0" w:space="0" w:color="auto"/>
        <w:right w:val="none" w:sz="0" w:space="0" w:color="auto"/>
      </w:divBdr>
      <w:divsChild>
        <w:div w:id="159932126">
          <w:marLeft w:val="0"/>
          <w:marRight w:val="-11535"/>
          <w:marTop w:val="0"/>
          <w:marBottom w:val="0"/>
          <w:divBdr>
            <w:top w:val="none" w:sz="0" w:space="0" w:color="auto"/>
            <w:left w:val="none" w:sz="0" w:space="0" w:color="auto"/>
            <w:bottom w:val="none" w:sz="0" w:space="0" w:color="auto"/>
            <w:right w:val="none" w:sz="0" w:space="0" w:color="auto"/>
          </w:divBdr>
        </w:div>
        <w:div w:id="255990243">
          <w:marLeft w:val="0"/>
          <w:marRight w:val="-11535"/>
          <w:marTop w:val="0"/>
          <w:marBottom w:val="0"/>
          <w:divBdr>
            <w:top w:val="none" w:sz="0" w:space="0" w:color="auto"/>
            <w:left w:val="none" w:sz="0" w:space="0" w:color="auto"/>
            <w:bottom w:val="none" w:sz="0" w:space="0" w:color="auto"/>
            <w:right w:val="none" w:sz="0" w:space="0" w:color="auto"/>
          </w:divBdr>
        </w:div>
        <w:div w:id="436407934">
          <w:marLeft w:val="0"/>
          <w:marRight w:val="-11535"/>
          <w:marTop w:val="0"/>
          <w:marBottom w:val="0"/>
          <w:divBdr>
            <w:top w:val="none" w:sz="0" w:space="0" w:color="auto"/>
            <w:left w:val="none" w:sz="0" w:space="0" w:color="auto"/>
            <w:bottom w:val="none" w:sz="0" w:space="0" w:color="auto"/>
            <w:right w:val="none" w:sz="0" w:space="0" w:color="auto"/>
          </w:divBdr>
        </w:div>
        <w:div w:id="55472367">
          <w:marLeft w:val="0"/>
          <w:marRight w:val="-11535"/>
          <w:marTop w:val="0"/>
          <w:marBottom w:val="0"/>
          <w:divBdr>
            <w:top w:val="none" w:sz="0" w:space="0" w:color="auto"/>
            <w:left w:val="none" w:sz="0" w:space="0" w:color="auto"/>
            <w:bottom w:val="none" w:sz="0" w:space="0" w:color="auto"/>
            <w:right w:val="none" w:sz="0" w:space="0" w:color="auto"/>
          </w:divBdr>
        </w:div>
        <w:div w:id="1006784020">
          <w:marLeft w:val="0"/>
          <w:marRight w:val="-11535"/>
          <w:marTop w:val="0"/>
          <w:marBottom w:val="0"/>
          <w:divBdr>
            <w:top w:val="none" w:sz="0" w:space="0" w:color="auto"/>
            <w:left w:val="none" w:sz="0" w:space="0" w:color="auto"/>
            <w:bottom w:val="none" w:sz="0" w:space="0" w:color="auto"/>
            <w:right w:val="none" w:sz="0" w:space="0" w:color="auto"/>
          </w:divBdr>
        </w:div>
        <w:div w:id="1711805323">
          <w:marLeft w:val="0"/>
          <w:marRight w:val="-11535"/>
          <w:marTop w:val="0"/>
          <w:marBottom w:val="0"/>
          <w:divBdr>
            <w:top w:val="none" w:sz="0" w:space="0" w:color="auto"/>
            <w:left w:val="none" w:sz="0" w:space="0" w:color="auto"/>
            <w:bottom w:val="none" w:sz="0" w:space="0" w:color="auto"/>
            <w:right w:val="none" w:sz="0" w:space="0" w:color="auto"/>
          </w:divBdr>
        </w:div>
        <w:div w:id="1312101663">
          <w:marLeft w:val="0"/>
          <w:marRight w:val="-11535"/>
          <w:marTop w:val="0"/>
          <w:marBottom w:val="0"/>
          <w:divBdr>
            <w:top w:val="none" w:sz="0" w:space="0" w:color="auto"/>
            <w:left w:val="none" w:sz="0" w:space="0" w:color="auto"/>
            <w:bottom w:val="none" w:sz="0" w:space="0" w:color="auto"/>
            <w:right w:val="none" w:sz="0" w:space="0" w:color="auto"/>
          </w:divBdr>
        </w:div>
        <w:div w:id="1118767321">
          <w:marLeft w:val="0"/>
          <w:marRight w:val="-11535"/>
          <w:marTop w:val="0"/>
          <w:marBottom w:val="0"/>
          <w:divBdr>
            <w:top w:val="none" w:sz="0" w:space="0" w:color="auto"/>
            <w:left w:val="none" w:sz="0" w:space="0" w:color="auto"/>
            <w:bottom w:val="none" w:sz="0" w:space="0" w:color="auto"/>
            <w:right w:val="none" w:sz="0" w:space="0" w:color="auto"/>
          </w:divBdr>
        </w:div>
        <w:div w:id="1731221760">
          <w:marLeft w:val="0"/>
          <w:marRight w:val="-11535"/>
          <w:marTop w:val="0"/>
          <w:marBottom w:val="0"/>
          <w:divBdr>
            <w:top w:val="none" w:sz="0" w:space="0" w:color="auto"/>
            <w:left w:val="none" w:sz="0" w:space="0" w:color="auto"/>
            <w:bottom w:val="none" w:sz="0" w:space="0" w:color="auto"/>
            <w:right w:val="none" w:sz="0" w:space="0" w:color="auto"/>
          </w:divBdr>
        </w:div>
        <w:div w:id="1919055266">
          <w:marLeft w:val="0"/>
          <w:marRight w:val="-11535"/>
          <w:marTop w:val="0"/>
          <w:marBottom w:val="0"/>
          <w:divBdr>
            <w:top w:val="none" w:sz="0" w:space="0" w:color="auto"/>
            <w:left w:val="none" w:sz="0" w:space="0" w:color="auto"/>
            <w:bottom w:val="none" w:sz="0" w:space="0" w:color="auto"/>
            <w:right w:val="none" w:sz="0" w:space="0" w:color="auto"/>
          </w:divBdr>
        </w:div>
        <w:div w:id="1913540111">
          <w:marLeft w:val="0"/>
          <w:marRight w:val="-11535"/>
          <w:marTop w:val="0"/>
          <w:marBottom w:val="0"/>
          <w:divBdr>
            <w:top w:val="none" w:sz="0" w:space="0" w:color="auto"/>
            <w:left w:val="none" w:sz="0" w:space="0" w:color="auto"/>
            <w:bottom w:val="none" w:sz="0" w:space="0" w:color="auto"/>
            <w:right w:val="none" w:sz="0" w:space="0" w:color="auto"/>
          </w:divBdr>
        </w:div>
        <w:div w:id="859515048">
          <w:marLeft w:val="0"/>
          <w:marRight w:val="-11535"/>
          <w:marTop w:val="0"/>
          <w:marBottom w:val="0"/>
          <w:divBdr>
            <w:top w:val="none" w:sz="0" w:space="0" w:color="auto"/>
            <w:left w:val="none" w:sz="0" w:space="0" w:color="auto"/>
            <w:bottom w:val="none" w:sz="0" w:space="0" w:color="auto"/>
            <w:right w:val="none" w:sz="0" w:space="0" w:color="auto"/>
          </w:divBdr>
        </w:div>
        <w:div w:id="1195388379">
          <w:marLeft w:val="0"/>
          <w:marRight w:val="-11535"/>
          <w:marTop w:val="0"/>
          <w:marBottom w:val="0"/>
          <w:divBdr>
            <w:top w:val="none" w:sz="0" w:space="0" w:color="auto"/>
            <w:left w:val="none" w:sz="0" w:space="0" w:color="auto"/>
            <w:bottom w:val="none" w:sz="0" w:space="0" w:color="auto"/>
            <w:right w:val="none" w:sz="0" w:space="0" w:color="auto"/>
          </w:divBdr>
        </w:div>
        <w:div w:id="784153716">
          <w:marLeft w:val="0"/>
          <w:marRight w:val="-11535"/>
          <w:marTop w:val="0"/>
          <w:marBottom w:val="0"/>
          <w:divBdr>
            <w:top w:val="none" w:sz="0" w:space="0" w:color="auto"/>
            <w:left w:val="none" w:sz="0" w:space="0" w:color="auto"/>
            <w:bottom w:val="none" w:sz="0" w:space="0" w:color="auto"/>
            <w:right w:val="none" w:sz="0" w:space="0" w:color="auto"/>
          </w:divBdr>
        </w:div>
        <w:div w:id="1518929124">
          <w:marLeft w:val="0"/>
          <w:marRight w:val="-11535"/>
          <w:marTop w:val="0"/>
          <w:marBottom w:val="0"/>
          <w:divBdr>
            <w:top w:val="none" w:sz="0" w:space="0" w:color="auto"/>
            <w:left w:val="none" w:sz="0" w:space="0" w:color="auto"/>
            <w:bottom w:val="none" w:sz="0" w:space="0" w:color="auto"/>
            <w:right w:val="none" w:sz="0" w:space="0" w:color="auto"/>
          </w:divBdr>
        </w:div>
        <w:div w:id="990910856">
          <w:marLeft w:val="0"/>
          <w:marRight w:val="-11535"/>
          <w:marTop w:val="0"/>
          <w:marBottom w:val="0"/>
          <w:divBdr>
            <w:top w:val="none" w:sz="0" w:space="0" w:color="auto"/>
            <w:left w:val="none" w:sz="0" w:space="0" w:color="auto"/>
            <w:bottom w:val="none" w:sz="0" w:space="0" w:color="auto"/>
            <w:right w:val="none" w:sz="0" w:space="0" w:color="auto"/>
          </w:divBdr>
        </w:div>
        <w:div w:id="2126000834">
          <w:marLeft w:val="0"/>
          <w:marRight w:val="-11535"/>
          <w:marTop w:val="0"/>
          <w:marBottom w:val="0"/>
          <w:divBdr>
            <w:top w:val="none" w:sz="0" w:space="0" w:color="auto"/>
            <w:left w:val="none" w:sz="0" w:space="0" w:color="auto"/>
            <w:bottom w:val="none" w:sz="0" w:space="0" w:color="auto"/>
            <w:right w:val="none" w:sz="0" w:space="0" w:color="auto"/>
          </w:divBdr>
        </w:div>
        <w:div w:id="1393851058">
          <w:marLeft w:val="0"/>
          <w:marRight w:val="-11535"/>
          <w:marTop w:val="0"/>
          <w:marBottom w:val="0"/>
          <w:divBdr>
            <w:top w:val="none" w:sz="0" w:space="0" w:color="auto"/>
            <w:left w:val="none" w:sz="0" w:space="0" w:color="auto"/>
            <w:bottom w:val="none" w:sz="0" w:space="0" w:color="auto"/>
            <w:right w:val="none" w:sz="0" w:space="0" w:color="auto"/>
          </w:divBdr>
        </w:div>
        <w:div w:id="1036278698">
          <w:marLeft w:val="0"/>
          <w:marRight w:val="-11535"/>
          <w:marTop w:val="0"/>
          <w:marBottom w:val="0"/>
          <w:divBdr>
            <w:top w:val="none" w:sz="0" w:space="0" w:color="auto"/>
            <w:left w:val="none" w:sz="0" w:space="0" w:color="auto"/>
            <w:bottom w:val="none" w:sz="0" w:space="0" w:color="auto"/>
            <w:right w:val="none" w:sz="0" w:space="0" w:color="auto"/>
          </w:divBdr>
        </w:div>
        <w:div w:id="996149233">
          <w:marLeft w:val="0"/>
          <w:marRight w:val="-11535"/>
          <w:marTop w:val="0"/>
          <w:marBottom w:val="0"/>
          <w:divBdr>
            <w:top w:val="none" w:sz="0" w:space="0" w:color="auto"/>
            <w:left w:val="none" w:sz="0" w:space="0" w:color="auto"/>
            <w:bottom w:val="none" w:sz="0" w:space="0" w:color="auto"/>
            <w:right w:val="none" w:sz="0" w:space="0" w:color="auto"/>
          </w:divBdr>
        </w:div>
        <w:div w:id="711151695">
          <w:marLeft w:val="0"/>
          <w:marRight w:val="-11535"/>
          <w:marTop w:val="0"/>
          <w:marBottom w:val="0"/>
          <w:divBdr>
            <w:top w:val="none" w:sz="0" w:space="0" w:color="auto"/>
            <w:left w:val="none" w:sz="0" w:space="0" w:color="auto"/>
            <w:bottom w:val="none" w:sz="0" w:space="0" w:color="auto"/>
            <w:right w:val="none" w:sz="0" w:space="0" w:color="auto"/>
          </w:divBdr>
        </w:div>
        <w:div w:id="170727417">
          <w:marLeft w:val="0"/>
          <w:marRight w:val="-11535"/>
          <w:marTop w:val="0"/>
          <w:marBottom w:val="0"/>
          <w:divBdr>
            <w:top w:val="none" w:sz="0" w:space="0" w:color="auto"/>
            <w:left w:val="none" w:sz="0" w:space="0" w:color="auto"/>
            <w:bottom w:val="none" w:sz="0" w:space="0" w:color="auto"/>
            <w:right w:val="none" w:sz="0" w:space="0" w:color="auto"/>
          </w:divBdr>
        </w:div>
        <w:div w:id="1009407409">
          <w:marLeft w:val="0"/>
          <w:marRight w:val="-11535"/>
          <w:marTop w:val="0"/>
          <w:marBottom w:val="0"/>
          <w:divBdr>
            <w:top w:val="none" w:sz="0" w:space="0" w:color="auto"/>
            <w:left w:val="none" w:sz="0" w:space="0" w:color="auto"/>
            <w:bottom w:val="none" w:sz="0" w:space="0" w:color="auto"/>
            <w:right w:val="none" w:sz="0" w:space="0" w:color="auto"/>
          </w:divBdr>
        </w:div>
        <w:div w:id="413671048">
          <w:marLeft w:val="0"/>
          <w:marRight w:val="-11535"/>
          <w:marTop w:val="0"/>
          <w:marBottom w:val="0"/>
          <w:divBdr>
            <w:top w:val="none" w:sz="0" w:space="0" w:color="auto"/>
            <w:left w:val="none" w:sz="0" w:space="0" w:color="auto"/>
            <w:bottom w:val="none" w:sz="0" w:space="0" w:color="auto"/>
            <w:right w:val="none" w:sz="0" w:space="0" w:color="auto"/>
          </w:divBdr>
        </w:div>
        <w:div w:id="1448888765">
          <w:marLeft w:val="0"/>
          <w:marRight w:val="-11535"/>
          <w:marTop w:val="0"/>
          <w:marBottom w:val="0"/>
          <w:divBdr>
            <w:top w:val="none" w:sz="0" w:space="0" w:color="auto"/>
            <w:left w:val="none" w:sz="0" w:space="0" w:color="auto"/>
            <w:bottom w:val="none" w:sz="0" w:space="0" w:color="auto"/>
            <w:right w:val="none" w:sz="0" w:space="0" w:color="auto"/>
          </w:divBdr>
        </w:div>
        <w:div w:id="1846505924">
          <w:marLeft w:val="0"/>
          <w:marRight w:val="-11535"/>
          <w:marTop w:val="0"/>
          <w:marBottom w:val="0"/>
          <w:divBdr>
            <w:top w:val="none" w:sz="0" w:space="0" w:color="auto"/>
            <w:left w:val="none" w:sz="0" w:space="0" w:color="auto"/>
            <w:bottom w:val="none" w:sz="0" w:space="0" w:color="auto"/>
            <w:right w:val="none" w:sz="0" w:space="0" w:color="auto"/>
          </w:divBdr>
        </w:div>
        <w:div w:id="219287847">
          <w:marLeft w:val="0"/>
          <w:marRight w:val="-11535"/>
          <w:marTop w:val="0"/>
          <w:marBottom w:val="0"/>
          <w:divBdr>
            <w:top w:val="none" w:sz="0" w:space="0" w:color="auto"/>
            <w:left w:val="none" w:sz="0" w:space="0" w:color="auto"/>
            <w:bottom w:val="none" w:sz="0" w:space="0" w:color="auto"/>
            <w:right w:val="none" w:sz="0" w:space="0" w:color="auto"/>
          </w:divBdr>
        </w:div>
        <w:div w:id="624774843">
          <w:marLeft w:val="0"/>
          <w:marRight w:val="-11535"/>
          <w:marTop w:val="0"/>
          <w:marBottom w:val="0"/>
          <w:divBdr>
            <w:top w:val="none" w:sz="0" w:space="0" w:color="auto"/>
            <w:left w:val="none" w:sz="0" w:space="0" w:color="auto"/>
            <w:bottom w:val="none" w:sz="0" w:space="0" w:color="auto"/>
            <w:right w:val="none" w:sz="0" w:space="0" w:color="auto"/>
          </w:divBdr>
        </w:div>
        <w:div w:id="145248592">
          <w:marLeft w:val="0"/>
          <w:marRight w:val="-11535"/>
          <w:marTop w:val="0"/>
          <w:marBottom w:val="0"/>
          <w:divBdr>
            <w:top w:val="none" w:sz="0" w:space="0" w:color="auto"/>
            <w:left w:val="none" w:sz="0" w:space="0" w:color="auto"/>
            <w:bottom w:val="none" w:sz="0" w:space="0" w:color="auto"/>
            <w:right w:val="none" w:sz="0" w:space="0" w:color="auto"/>
          </w:divBdr>
        </w:div>
        <w:div w:id="465467461">
          <w:marLeft w:val="0"/>
          <w:marRight w:val="-11535"/>
          <w:marTop w:val="0"/>
          <w:marBottom w:val="0"/>
          <w:divBdr>
            <w:top w:val="none" w:sz="0" w:space="0" w:color="auto"/>
            <w:left w:val="none" w:sz="0" w:space="0" w:color="auto"/>
            <w:bottom w:val="none" w:sz="0" w:space="0" w:color="auto"/>
            <w:right w:val="none" w:sz="0" w:space="0" w:color="auto"/>
          </w:divBdr>
        </w:div>
        <w:div w:id="551581228">
          <w:marLeft w:val="0"/>
          <w:marRight w:val="-11535"/>
          <w:marTop w:val="0"/>
          <w:marBottom w:val="0"/>
          <w:divBdr>
            <w:top w:val="none" w:sz="0" w:space="0" w:color="auto"/>
            <w:left w:val="none" w:sz="0" w:space="0" w:color="auto"/>
            <w:bottom w:val="none" w:sz="0" w:space="0" w:color="auto"/>
            <w:right w:val="none" w:sz="0" w:space="0" w:color="auto"/>
          </w:divBdr>
        </w:div>
        <w:div w:id="582449345">
          <w:marLeft w:val="0"/>
          <w:marRight w:val="-11535"/>
          <w:marTop w:val="0"/>
          <w:marBottom w:val="0"/>
          <w:divBdr>
            <w:top w:val="none" w:sz="0" w:space="0" w:color="auto"/>
            <w:left w:val="none" w:sz="0" w:space="0" w:color="auto"/>
            <w:bottom w:val="none" w:sz="0" w:space="0" w:color="auto"/>
            <w:right w:val="none" w:sz="0" w:space="0" w:color="auto"/>
          </w:divBdr>
        </w:div>
        <w:div w:id="1062603873">
          <w:marLeft w:val="0"/>
          <w:marRight w:val="-11535"/>
          <w:marTop w:val="0"/>
          <w:marBottom w:val="0"/>
          <w:divBdr>
            <w:top w:val="none" w:sz="0" w:space="0" w:color="auto"/>
            <w:left w:val="none" w:sz="0" w:space="0" w:color="auto"/>
            <w:bottom w:val="none" w:sz="0" w:space="0" w:color="auto"/>
            <w:right w:val="none" w:sz="0" w:space="0" w:color="auto"/>
          </w:divBdr>
        </w:div>
        <w:div w:id="6520728">
          <w:marLeft w:val="0"/>
          <w:marRight w:val="-11535"/>
          <w:marTop w:val="0"/>
          <w:marBottom w:val="0"/>
          <w:divBdr>
            <w:top w:val="none" w:sz="0" w:space="0" w:color="auto"/>
            <w:left w:val="none" w:sz="0" w:space="0" w:color="auto"/>
            <w:bottom w:val="none" w:sz="0" w:space="0" w:color="auto"/>
            <w:right w:val="none" w:sz="0" w:space="0" w:color="auto"/>
          </w:divBdr>
        </w:div>
        <w:div w:id="688218134">
          <w:marLeft w:val="0"/>
          <w:marRight w:val="-11535"/>
          <w:marTop w:val="0"/>
          <w:marBottom w:val="0"/>
          <w:divBdr>
            <w:top w:val="none" w:sz="0" w:space="0" w:color="auto"/>
            <w:left w:val="none" w:sz="0" w:space="0" w:color="auto"/>
            <w:bottom w:val="none" w:sz="0" w:space="0" w:color="auto"/>
            <w:right w:val="none" w:sz="0" w:space="0" w:color="auto"/>
          </w:divBdr>
        </w:div>
        <w:div w:id="1053772700">
          <w:marLeft w:val="0"/>
          <w:marRight w:val="-11535"/>
          <w:marTop w:val="0"/>
          <w:marBottom w:val="0"/>
          <w:divBdr>
            <w:top w:val="none" w:sz="0" w:space="0" w:color="auto"/>
            <w:left w:val="none" w:sz="0" w:space="0" w:color="auto"/>
            <w:bottom w:val="none" w:sz="0" w:space="0" w:color="auto"/>
            <w:right w:val="none" w:sz="0" w:space="0" w:color="auto"/>
          </w:divBdr>
        </w:div>
        <w:div w:id="956331832">
          <w:marLeft w:val="0"/>
          <w:marRight w:val="-11535"/>
          <w:marTop w:val="0"/>
          <w:marBottom w:val="0"/>
          <w:divBdr>
            <w:top w:val="none" w:sz="0" w:space="0" w:color="auto"/>
            <w:left w:val="none" w:sz="0" w:space="0" w:color="auto"/>
            <w:bottom w:val="none" w:sz="0" w:space="0" w:color="auto"/>
            <w:right w:val="none" w:sz="0" w:space="0" w:color="auto"/>
          </w:divBdr>
        </w:div>
        <w:div w:id="1230382403">
          <w:marLeft w:val="0"/>
          <w:marRight w:val="-11535"/>
          <w:marTop w:val="0"/>
          <w:marBottom w:val="0"/>
          <w:divBdr>
            <w:top w:val="none" w:sz="0" w:space="0" w:color="auto"/>
            <w:left w:val="none" w:sz="0" w:space="0" w:color="auto"/>
            <w:bottom w:val="none" w:sz="0" w:space="0" w:color="auto"/>
            <w:right w:val="none" w:sz="0" w:space="0" w:color="auto"/>
          </w:divBdr>
        </w:div>
        <w:div w:id="554586831">
          <w:marLeft w:val="0"/>
          <w:marRight w:val="-11535"/>
          <w:marTop w:val="0"/>
          <w:marBottom w:val="0"/>
          <w:divBdr>
            <w:top w:val="none" w:sz="0" w:space="0" w:color="auto"/>
            <w:left w:val="none" w:sz="0" w:space="0" w:color="auto"/>
            <w:bottom w:val="none" w:sz="0" w:space="0" w:color="auto"/>
            <w:right w:val="none" w:sz="0" w:space="0" w:color="auto"/>
          </w:divBdr>
        </w:div>
        <w:div w:id="1625312723">
          <w:marLeft w:val="0"/>
          <w:marRight w:val="-11535"/>
          <w:marTop w:val="0"/>
          <w:marBottom w:val="0"/>
          <w:divBdr>
            <w:top w:val="none" w:sz="0" w:space="0" w:color="auto"/>
            <w:left w:val="none" w:sz="0" w:space="0" w:color="auto"/>
            <w:bottom w:val="none" w:sz="0" w:space="0" w:color="auto"/>
            <w:right w:val="none" w:sz="0" w:space="0" w:color="auto"/>
          </w:divBdr>
        </w:div>
        <w:div w:id="1130125373">
          <w:marLeft w:val="0"/>
          <w:marRight w:val="-11535"/>
          <w:marTop w:val="0"/>
          <w:marBottom w:val="0"/>
          <w:divBdr>
            <w:top w:val="none" w:sz="0" w:space="0" w:color="auto"/>
            <w:left w:val="none" w:sz="0" w:space="0" w:color="auto"/>
            <w:bottom w:val="none" w:sz="0" w:space="0" w:color="auto"/>
            <w:right w:val="none" w:sz="0" w:space="0" w:color="auto"/>
          </w:divBdr>
        </w:div>
      </w:divsChild>
    </w:div>
    <w:div w:id="819886541">
      <w:bodyDiv w:val="1"/>
      <w:marLeft w:val="0"/>
      <w:marRight w:val="0"/>
      <w:marTop w:val="0"/>
      <w:marBottom w:val="0"/>
      <w:divBdr>
        <w:top w:val="none" w:sz="0" w:space="0" w:color="auto"/>
        <w:left w:val="none" w:sz="0" w:space="0" w:color="auto"/>
        <w:bottom w:val="none" w:sz="0" w:space="0" w:color="auto"/>
        <w:right w:val="none" w:sz="0" w:space="0" w:color="auto"/>
      </w:divBdr>
    </w:div>
    <w:div w:id="922222689">
      <w:bodyDiv w:val="1"/>
      <w:marLeft w:val="0"/>
      <w:marRight w:val="0"/>
      <w:marTop w:val="0"/>
      <w:marBottom w:val="0"/>
      <w:divBdr>
        <w:top w:val="none" w:sz="0" w:space="0" w:color="auto"/>
        <w:left w:val="none" w:sz="0" w:space="0" w:color="auto"/>
        <w:bottom w:val="none" w:sz="0" w:space="0" w:color="auto"/>
        <w:right w:val="none" w:sz="0" w:space="0" w:color="auto"/>
      </w:divBdr>
    </w:div>
    <w:div w:id="952906688">
      <w:bodyDiv w:val="1"/>
      <w:marLeft w:val="0"/>
      <w:marRight w:val="0"/>
      <w:marTop w:val="0"/>
      <w:marBottom w:val="0"/>
      <w:divBdr>
        <w:top w:val="none" w:sz="0" w:space="0" w:color="auto"/>
        <w:left w:val="none" w:sz="0" w:space="0" w:color="auto"/>
        <w:bottom w:val="none" w:sz="0" w:space="0" w:color="auto"/>
        <w:right w:val="none" w:sz="0" w:space="0" w:color="auto"/>
      </w:divBdr>
    </w:div>
    <w:div w:id="971056487">
      <w:bodyDiv w:val="1"/>
      <w:marLeft w:val="0"/>
      <w:marRight w:val="0"/>
      <w:marTop w:val="0"/>
      <w:marBottom w:val="0"/>
      <w:divBdr>
        <w:top w:val="none" w:sz="0" w:space="0" w:color="auto"/>
        <w:left w:val="none" w:sz="0" w:space="0" w:color="auto"/>
        <w:bottom w:val="none" w:sz="0" w:space="0" w:color="auto"/>
        <w:right w:val="none" w:sz="0" w:space="0" w:color="auto"/>
      </w:divBdr>
    </w:div>
    <w:div w:id="994409567">
      <w:bodyDiv w:val="1"/>
      <w:marLeft w:val="0"/>
      <w:marRight w:val="0"/>
      <w:marTop w:val="0"/>
      <w:marBottom w:val="0"/>
      <w:divBdr>
        <w:top w:val="none" w:sz="0" w:space="0" w:color="auto"/>
        <w:left w:val="none" w:sz="0" w:space="0" w:color="auto"/>
        <w:bottom w:val="none" w:sz="0" w:space="0" w:color="auto"/>
        <w:right w:val="none" w:sz="0" w:space="0" w:color="auto"/>
      </w:divBdr>
      <w:divsChild>
        <w:div w:id="688721203">
          <w:marLeft w:val="0"/>
          <w:marRight w:val="-7830"/>
          <w:marTop w:val="0"/>
          <w:marBottom w:val="0"/>
          <w:divBdr>
            <w:top w:val="none" w:sz="0" w:space="0" w:color="auto"/>
            <w:left w:val="none" w:sz="0" w:space="0" w:color="auto"/>
            <w:bottom w:val="none" w:sz="0" w:space="0" w:color="auto"/>
            <w:right w:val="none" w:sz="0" w:space="0" w:color="auto"/>
          </w:divBdr>
        </w:div>
        <w:div w:id="2089039129">
          <w:marLeft w:val="0"/>
          <w:marRight w:val="-7830"/>
          <w:marTop w:val="0"/>
          <w:marBottom w:val="0"/>
          <w:divBdr>
            <w:top w:val="none" w:sz="0" w:space="0" w:color="auto"/>
            <w:left w:val="none" w:sz="0" w:space="0" w:color="auto"/>
            <w:bottom w:val="none" w:sz="0" w:space="0" w:color="auto"/>
            <w:right w:val="none" w:sz="0" w:space="0" w:color="auto"/>
          </w:divBdr>
        </w:div>
        <w:div w:id="475148165">
          <w:marLeft w:val="0"/>
          <w:marRight w:val="-7830"/>
          <w:marTop w:val="0"/>
          <w:marBottom w:val="0"/>
          <w:divBdr>
            <w:top w:val="none" w:sz="0" w:space="0" w:color="auto"/>
            <w:left w:val="none" w:sz="0" w:space="0" w:color="auto"/>
            <w:bottom w:val="none" w:sz="0" w:space="0" w:color="auto"/>
            <w:right w:val="none" w:sz="0" w:space="0" w:color="auto"/>
          </w:divBdr>
        </w:div>
        <w:div w:id="173492683">
          <w:marLeft w:val="0"/>
          <w:marRight w:val="-7830"/>
          <w:marTop w:val="0"/>
          <w:marBottom w:val="0"/>
          <w:divBdr>
            <w:top w:val="none" w:sz="0" w:space="0" w:color="auto"/>
            <w:left w:val="none" w:sz="0" w:space="0" w:color="auto"/>
            <w:bottom w:val="none" w:sz="0" w:space="0" w:color="auto"/>
            <w:right w:val="none" w:sz="0" w:space="0" w:color="auto"/>
          </w:divBdr>
        </w:div>
        <w:div w:id="2145926587">
          <w:marLeft w:val="0"/>
          <w:marRight w:val="-7830"/>
          <w:marTop w:val="0"/>
          <w:marBottom w:val="0"/>
          <w:divBdr>
            <w:top w:val="none" w:sz="0" w:space="0" w:color="auto"/>
            <w:left w:val="none" w:sz="0" w:space="0" w:color="auto"/>
            <w:bottom w:val="none" w:sz="0" w:space="0" w:color="auto"/>
            <w:right w:val="none" w:sz="0" w:space="0" w:color="auto"/>
          </w:divBdr>
        </w:div>
        <w:div w:id="1479423414">
          <w:marLeft w:val="0"/>
          <w:marRight w:val="-7830"/>
          <w:marTop w:val="0"/>
          <w:marBottom w:val="0"/>
          <w:divBdr>
            <w:top w:val="none" w:sz="0" w:space="0" w:color="auto"/>
            <w:left w:val="none" w:sz="0" w:space="0" w:color="auto"/>
            <w:bottom w:val="none" w:sz="0" w:space="0" w:color="auto"/>
            <w:right w:val="none" w:sz="0" w:space="0" w:color="auto"/>
          </w:divBdr>
        </w:div>
        <w:div w:id="289284977">
          <w:marLeft w:val="0"/>
          <w:marRight w:val="-7830"/>
          <w:marTop w:val="0"/>
          <w:marBottom w:val="0"/>
          <w:divBdr>
            <w:top w:val="none" w:sz="0" w:space="0" w:color="auto"/>
            <w:left w:val="none" w:sz="0" w:space="0" w:color="auto"/>
            <w:bottom w:val="none" w:sz="0" w:space="0" w:color="auto"/>
            <w:right w:val="none" w:sz="0" w:space="0" w:color="auto"/>
          </w:divBdr>
        </w:div>
        <w:div w:id="668564438">
          <w:marLeft w:val="0"/>
          <w:marRight w:val="-7830"/>
          <w:marTop w:val="0"/>
          <w:marBottom w:val="0"/>
          <w:divBdr>
            <w:top w:val="none" w:sz="0" w:space="0" w:color="auto"/>
            <w:left w:val="none" w:sz="0" w:space="0" w:color="auto"/>
            <w:bottom w:val="none" w:sz="0" w:space="0" w:color="auto"/>
            <w:right w:val="none" w:sz="0" w:space="0" w:color="auto"/>
          </w:divBdr>
        </w:div>
        <w:div w:id="1842507673">
          <w:marLeft w:val="0"/>
          <w:marRight w:val="-7830"/>
          <w:marTop w:val="0"/>
          <w:marBottom w:val="0"/>
          <w:divBdr>
            <w:top w:val="none" w:sz="0" w:space="0" w:color="auto"/>
            <w:left w:val="none" w:sz="0" w:space="0" w:color="auto"/>
            <w:bottom w:val="none" w:sz="0" w:space="0" w:color="auto"/>
            <w:right w:val="none" w:sz="0" w:space="0" w:color="auto"/>
          </w:divBdr>
        </w:div>
        <w:div w:id="1774593801">
          <w:marLeft w:val="0"/>
          <w:marRight w:val="-7830"/>
          <w:marTop w:val="0"/>
          <w:marBottom w:val="0"/>
          <w:divBdr>
            <w:top w:val="none" w:sz="0" w:space="0" w:color="auto"/>
            <w:left w:val="none" w:sz="0" w:space="0" w:color="auto"/>
            <w:bottom w:val="none" w:sz="0" w:space="0" w:color="auto"/>
            <w:right w:val="none" w:sz="0" w:space="0" w:color="auto"/>
          </w:divBdr>
        </w:div>
        <w:div w:id="591858787">
          <w:marLeft w:val="0"/>
          <w:marRight w:val="-7830"/>
          <w:marTop w:val="0"/>
          <w:marBottom w:val="0"/>
          <w:divBdr>
            <w:top w:val="none" w:sz="0" w:space="0" w:color="auto"/>
            <w:left w:val="none" w:sz="0" w:space="0" w:color="auto"/>
            <w:bottom w:val="none" w:sz="0" w:space="0" w:color="auto"/>
            <w:right w:val="none" w:sz="0" w:space="0" w:color="auto"/>
          </w:divBdr>
        </w:div>
        <w:div w:id="996304689">
          <w:marLeft w:val="0"/>
          <w:marRight w:val="-7830"/>
          <w:marTop w:val="0"/>
          <w:marBottom w:val="0"/>
          <w:divBdr>
            <w:top w:val="none" w:sz="0" w:space="0" w:color="auto"/>
            <w:left w:val="none" w:sz="0" w:space="0" w:color="auto"/>
            <w:bottom w:val="none" w:sz="0" w:space="0" w:color="auto"/>
            <w:right w:val="none" w:sz="0" w:space="0" w:color="auto"/>
          </w:divBdr>
        </w:div>
        <w:div w:id="1466316962">
          <w:marLeft w:val="0"/>
          <w:marRight w:val="-7830"/>
          <w:marTop w:val="0"/>
          <w:marBottom w:val="0"/>
          <w:divBdr>
            <w:top w:val="none" w:sz="0" w:space="0" w:color="auto"/>
            <w:left w:val="none" w:sz="0" w:space="0" w:color="auto"/>
            <w:bottom w:val="none" w:sz="0" w:space="0" w:color="auto"/>
            <w:right w:val="none" w:sz="0" w:space="0" w:color="auto"/>
          </w:divBdr>
        </w:div>
        <w:div w:id="1128359841">
          <w:marLeft w:val="0"/>
          <w:marRight w:val="-7830"/>
          <w:marTop w:val="0"/>
          <w:marBottom w:val="0"/>
          <w:divBdr>
            <w:top w:val="none" w:sz="0" w:space="0" w:color="auto"/>
            <w:left w:val="none" w:sz="0" w:space="0" w:color="auto"/>
            <w:bottom w:val="none" w:sz="0" w:space="0" w:color="auto"/>
            <w:right w:val="none" w:sz="0" w:space="0" w:color="auto"/>
          </w:divBdr>
        </w:div>
        <w:div w:id="1088769164">
          <w:marLeft w:val="0"/>
          <w:marRight w:val="-7830"/>
          <w:marTop w:val="0"/>
          <w:marBottom w:val="0"/>
          <w:divBdr>
            <w:top w:val="none" w:sz="0" w:space="0" w:color="auto"/>
            <w:left w:val="none" w:sz="0" w:space="0" w:color="auto"/>
            <w:bottom w:val="none" w:sz="0" w:space="0" w:color="auto"/>
            <w:right w:val="none" w:sz="0" w:space="0" w:color="auto"/>
          </w:divBdr>
        </w:div>
      </w:divsChild>
    </w:div>
    <w:div w:id="1054233652">
      <w:bodyDiv w:val="1"/>
      <w:marLeft w:val="0"/>
      <w:marRight w:val="0"/>
      <w:marTop w:val="0"/>
      <w:marBottom w:val="0"/>
      <w:divBdr>
        <w:top w:val="none" w:sz="0" w:space="0" w:color="auto"/>
        <w:left w:val="none" w:sz="0" w:space="0" w:color="auto"/>
        <w:bottom w:val="none" w:sz="0" w:space="0" w:color="auto"/>
        <w:right w:val="none" w:sz="0" w:space="0" w:color="auto"/>
      </w:divBdr>
      <w:divsChild>
        <w:div w:id="2037929028">
          <w:marLeft w:val="0"/>
          <w:marRight w:val="0"/>
          <w:marTop w:val="0"/>
          <w:marBottom w:val="0"/>
          <w:divBdr>
            <w:top w:val="none" w:sz="0" w:space="0" w:color="auto"/>
            <w:left w:val="none" w:sz="0" w:space="0" w:color="auto"/>
            <w:bottom w:val="none" w:sz="0" w:space="0" w:color="auto"/>
            <w:right w:val="none" w:sz="0" w:space="0" w:color="auto"/>
          </w:divBdr>
          <w:divsChild>
            <w:div w:id="1002775177">
              <w:marLeft w:val="0"/>
              <w:marRight w:val="0"/>
              <w:marTop w:val="0"/>
              <w:marBottom w:val="0"/>
              <w:divBdr>
                <w:top w:val="none" w:sz="0" w:space="0" w:color="auto"/>
                <w:left w:val="none" w:sz="0" w:space="0" w:color="auto"/>
                <w:bottom w:val="none" w:sz="0" w:space="0" w:color="auto"/>
                <w:right w:val="none" w:sz="0" w:space="0" w:color="auto"/>
              </w:divBdr>
            </w:div>
          </w:divsChild>
        </w:div>
        <w:div w:id="1659461343">
          <w:marLeft w:val="0"/>
          <w:marRight w:val="0"/>
          <w:marTop w:val="0"/>
          <w:marBottom w:val="0"/>
          <w:divBdr>
            <w:top w:val="none" w:sz="0" w:space="0" w:color="auto"/>
            <w:left w:val="none" w:sz="0" w:space="3" w:color="auto"/>
            <w:bottom w:val="none" w:sz="0" w:space="0" w:color="auto"/>
            <w:right w:val="single" w:sz="6" w:space="3" w:color="CCCCCC"/>
          </w:divBdr>
        </w:div>
      </w:divsChild>
    </w:div>
    <w:div w:id="1084912705">
      <w:bodyDiv w:val="1"/>
      <w:marLeft w:val="0"/>
      <w:marRight w:val="0"/>
      <w:marTop w:val="0"/>
      <w:marBottom w:val="0"/>
      <w:divBdr>
        <w:top w:val="none" w:sz="0" w:space="0" w:color="auto"/>
        <w:left w:val="none" w:sz="0" w:space="0" w:color="auto"/>
        <w:bottom w:val="none" w:sz="0" w:space="0" w:color="auto"/>
        <w:right w:val="none" w:sz="0" w:space="0" w:color="auto"/>
      </w:divBdr>
    </w:div>
    <w:div w:id="1217736017">
      <w:bodyDiv w:val="1"/>
      <w:marLeft w:val="0"/>
      <w:marRight w:val="0"/>
      <w:marTop w:val="0"/>
      <w:marBottom w:val="0"/>
      <w:divBdr>
        <w:top w:val="none" w:sz="0" w:space="0" w:color="auto"/>
        <w:left w:val="none" w:sz="0" w:space="0" w:color="auto"/>
        <w:bottom w:val="none" w:sz="0" w:space="0" w:color="auto"/>
        <w:right w:val="none" w:sz="0" w:space="0" w:color="auto"/>
      </w:divBdr>
      <w:divsChild>
        <w:div w:id="658388262">
          <w:marLeft w:val="0"/>
          <w:marRight w:val="-5400"/>
          <w:marTop w:val="0"/>
          <w:marBottom w:val="0"/>
          <w:divBdr>
            <w:top w:val="none" w:sz="0" w:space="0" w:color="auto"/>
            <w:left w:val="none" w:sz="0" w:space="0" w:color="auto"/>
            <w:bottom w:val="none" w:sz="0" w:space="0" w:color="auto"/>
            <w:right w:val="none" w:sz="0" w:space="0" w:color="auto"/>
          </w:divBdr>
        </w:div>
        <w:div w:id="496845925">
          <w:marLeft w:val="0"/>
          <w:marRight w:val="-5400"/>
          <w:marTop w:val="0"/>
          <w:marBottom w:val="0"/>
          <w:divBdr>
            <w:top w:val="none" w:sz="0" w:space="0" w:color="auto"/>
            <w:left w:val="none" w:sz="0" w:space="0" w:color="auto"/>
            <w:bottom w:val="none" w:sz="0" w:space="0" w:color="auto"/>
            <w:right w:val="none" w:sz="0" w:space="0" w:color="auto"/>
          </w:divBdr>
        </w:div>
        <w:div w:id="1704941270">
          <w:marLeft w:val="0"/>
          <w:marRight w:val="-5400"/>
          <w:marTop w:val="0"/>
          <w:marBottom w:val="0"/>
          <w:divBdr>
            <w:top w:val="none" w:sz="0" w:space="0" w:color="auto"/>
            <w:left w:val="none" w:sz="0" w:space="0" w:color="auto"/>
            <w:bottom w:val="none" w:sz="0" w:space="0" w:color="auto"/>
            <w:right w:val="none" w:sz="0" w:space="0" w:color="auto"/>
          </w:divBdr>
        </w:div>
        <w:div w:id="2130002355">
          <w:marLeft w:val="0"/>
          <w:marRight w:val="-5400"/>
          <w:marTop w:val="0"/>
          <w:marBottom w:val="0"/>
          <w:divBdr>
            <w:top w:val="none" w:sz="0" w:space="0" w:color="auto"/>
            <w:left w:val="none" w:sz="0" w:space="0" w:color="auto"/>
            <w:bottom w:val="none" w:sz="0" w:space="0" w:color="auto"/>
            <w:right w:val="none" w:sz="0" w:space="0" w:color="auto"/>
          </w:divBdr>
        </w:div>
        <w:div w:id="2028554157">
          <w:marLeft w:val="0"/>
          <w:marRight w:val="-5400"/>
          <w:marTop w:val="0"/>
          <w:marBottom w:val="0"/>
          <w:divBdr>
            <w:top w:val="none" w:sz="0" w:space="0" w:color="auto"/>
            <w:left w:val="none" w:sz="0" w:space="0" w:color="auto"/>
            <w:bottom w:val="none" w:sz="0" w:space="0" w:color="auto"/>
            <w:right w:val="none" w:sz="0" w:space="0" w:color="auto"/>
          </w:divBdr>
        </w:div>
        <w:div w:id="1602031405">
          <w:marLeft w:val="0"/>
          <w:marRight w:val="-5400"/>
          <w:marTop w:val="0"/>
          <w:marBottom w:val="0"/>
          <w:divBdr>
            <w:top w:val="none" w:sz="0" w:space="0" w:color="auto"/>
            <w:left w:val="none" w:sz="0" w:space="0" w:color="auto"/>
            <w:bottom w:val="none" w:sz="0" w:space="0" w:color="auto"/>
            <w:right w:val="none" w:sz="0" w:space="0" w:color="auto"/>
          </w:divBdr>
        </w:div>
        <w:div w:id="1161579601">
          <w:marLeft w:val="0"/>
          <w:marRight w:val="-5400"/>
          <w:marTop w:val="0"/>
          <w:marBottom w:val="0"/>
          <w:divBdr>
            <w:top w:val="none" w:sz="0" w:space="0" w:color="auto"/>
            <w:left w:val="none" w:sz="0" w:space="0" w:color="auto"/>
            <w:bottom w:val="none" w:sz="0" w:space="0" w:color="auto"/>
            <w:right w:val="none" w:sz="0" w:space="0" w:color="auto"/>
          </w:divBdr>
        </w:div>
        <w:div w:id="1381199610">
          <w:marLeft w:val="0"/>
          <w:marRight w:val="-5400"/>
          <w:marTop w:val="0"/>
          <w:marBottom w:val="0"/>
          <w:divBdr>
            <w:top w:val="none" w:sz="0" w:space="0" w:color="auto"/>
            <w:left w:val="none" w:sz="0" w:space="0" w:color="auto"/>
            <w:bottom w:val="none" w:sz="0" w:space="0" w:color="auto"/>
            <w:right w:val="none" w:sz="0" w:space="0" w:color="auto"/>
          </w:divBdr>
        </w:div>
        <w:div w:id="521674763">
          <w:marLeft w:val="0"/>
          <w:marRight w:val="-5400"/>
          <w:marTop w:val="0"/>
          <w:marBottom w:val="0"/>
          <w:divBdr>
            <w:top w:val="none" w:sz="0" w:space="0" w:color="auto"/>
            <w:left w:val="none" w:sz="0" w:space="0" w:color="auto"/>
            <w:bottom w:val="none" w:sz="0" w:space="0" w:color="auto"/>
            <w:right w:val="none" w:sz="0" w:space="0" w:color="auto"/>
          </w:divBdr>
        </w:div>
        <w:div w:id="1283265997">
          <w:marLeft w:val="0"/>
          <w:marRight w:val="-5400"/>
          <w:marTop w:val="0"/>
          <w:marBottom w:val="0"/>
          <w:divBdr>
            <w:top w:val="none" w:sz="0" w:space="0" w:color="auto"/>
            <w:left w:val="none" w:sz="0" w:space="0" w:color="auto"/>
            <w:bottom w:val="none" w:sz="0" w:space="0" w:color="auto"/>
            <w:right w:val="none" w:sz="0" w:space="0" w:color="auto"/>
          </w:divBdr>
        </w:div>
        <w:div w:id="1833443113">
          <w:marLeft w:val="0"/>
          <w:marRight w:val="-5400"/>
          <w:marTop w:val="0"/>
          <w:marBottom w:val="0"/>
          <w:divBdr>
            <w:top w:val="none" w:sz="0" w:space="0" w:color="auto"/>
            <w:left w:val="none" w:sz="0" w:space="0" w:color="auto"/>
            <w:bottom w:val="none" w:sz="0" w:space="0" w:color="auto"/>
            <w:right w:val="none" w:sz="0" w:space="0" w:color="auto"/>
          </w:divBdr>
        </w:div>
        <w:div w:id="2036343984">
          <w:marLeft w:val="0"/>
          <w:marRight w:val="-5400"/>
          <w:marTop w:val="0"/>
          <w:marBottom w:val="0"/>
          <w:divBdr>
            <w:top w:val="none" w:sz="0" w:space="0" w:color="auto"/>
            <w:left w:val="none" w:sz="0" w:space="0" w:color="auto"/>
            <w:bottom w:val="none" w:sz="0" w:space="0" w:color="auto"/>
            <w:right w:val="none" w:sz="0" w:space="0" w:color="auto"/>
          </w:divBdr>
        </w:div>
        <w:div w:id="1956518719">
          <w:marLeft w:val="0"/>
          <w:marRight w:val="-5400"/>
          <w:marTop w:val="0"/>
          <w:marBottom w:val="0"/>
          <w:divBdr>
            <w:top w:val="none" w:sz="0" w:space="0" w:color="auto"/>
            <w:left w:val="none" w:sz="0" w:space="0" w:color="auto"/>
            <w:bottom w:val="none" w:sz="0" w:space="0" w:color="auto"/>
            <w:right w:val="none" w:sz="0" w:space="0" w:color="auto"/>
          </w:divBdr>
        </w:div>
        <w:div w:id="1333725486">
          <w:marLeft w:val="0"/>
          <w:marRight w:val="-5400"/>
          <w:marTop w:val="0"/>
          <w:marBottom w:val="0"/>
          <w:divBdr>
            <w:top w:val="none" w:sz="0" w:space="0" w:color="auto"/>
            <w:left w:val="none" w:sz="0" w:space="0" w:color="auto"/>
            <w:bottom w:val="none" w:sz="0" w:space="0" w:color="auto"/>
            <w:right w:val="none" w:sz="0" w:space="0" w:color="auto"/>
          </w:divBdr>
        </w:div>
        <w:div w:id="676734929">
          <w:marLeft w:val="0"/>
          <w:marRight w:val="-5400"/>
          <w:marTop w:val="0"/>
          <w:marBottom w:val="0"/>
          <w:divBdr>
            <w:top w:val="none" w:sz="0" w:space="0" w:color="auto"/>
            <w:left w:val="none" w:sz="0" w:space="0" w:color="auto"/>
            <w:bottom w:val="none" w:sz="0" w:space="0" w:color="auto"/>
            <w:right w:val="none" w:sz="0" w:space="0" w:color="auto"/>
          </w:divBdr>
        </w:div>
        <w:div w:id="30620872">
          <w:marLeft w:val="0"/>
          <w:marRight w:val="-5400"/>
          <w:marTop w:val="0"/>
          <w:marBottom w:val="0"/>
          <w:divBdr>
            <w:top w:val="none" w:sz="0" w:space="0" w:color="auto"/>
            <w:left w:val="none" w:sz="0" w:space="0" w:color="auto"/>
            <w:bottom w:val="none" w:sz="0" w:space="0" w:color="auto"/>
            <w:right w:val="none" w:sz="0" w:space="0" w:color="auto"/>
          </w:divBdr>
        </w:div>
        <w:div w:id="1617981918">
          <w:marLeft w:val="0"/>
          <w:marRight w:val="-5400"/>
          <w:marTop w:val="0"/>
          <w:marBottom w:val="0"/>
          <w:divBdr>
            <w:top w:val="none" w:sz="0" w:space="0" w:color="auto"/>
            <w:left w:val="none" w:sz="0" w:space="0" w:color="auto"/>
            <w:bottom w:val="none" w:sz="0" w:space="0" w:color="auto"/>
            <w:right w:val="none" w:sz="0" w:space="0" w:color="auto"/>
          </w:divBdr>
        </w:div>
        <w:div w:id="72776877">
          <w:marLeft w:val="0"/>
          <w:marRight w:val="-5400"/>
          <w:marTop w:val="0"/>
          <w:marBottom w:val="0"/>
          <w:divBdr>
            <w:top w:val="none" w:sz="0" w:space="0" w:color="auto"/>
            <w:left w:val="none" w:sz="0" w:space="0" w:color="auto"/>
            <w:bottom w:val="none" w:sz="0" w:space="0" w:color="auto"/>
            <w:right w:val="none" w:sz="0" w:space="0" w:color="auto"/>
          </w:divBdr>
        </w:div>
        <w:div w:id="831681179">
          <w:marLeft w:val="0"/>
          <w:marRight w:val="-5400"/>
          <w:marTop w:val="0"/>
          <w:marBottom w:val="0"/>
          <w:divBdr>
            <w:top w:val="none" w:sz="0" w:space="0" w:color="auto"/>
            <w:left w:val="none" w:sz="0" w:space="0" w:color="auto"/>
            <w:bottom w:val="none" w:sz="0" w:space="0" w:color="auto"/>
            <w:right w:val="none" w:sz="0" w:space="0" w:color="auto"/>
          </w:divBdr>
        </w:div>
        <w:div w:id="1198203789">
          <w:marLeft w:val="0"/>
          <w:marRight w:val="-5400"/>
          <w:marTop w:val="0"/>
          <w:marBottom w:val="0"/>
          <w:divBdr>
            <w:top w:val="none" w:sz="0" w:space="0" w:color="auto"/>
            <w:left w:val="none" w:sz="0" w:space="0" w:color="auto"/>
            <w:bottom w:val="none" w:sz="0" w:space="0" w:color="auto"/>
            <w:right w:val="none" w:sz="0" w:space="0" w:color="auto"/>
          </w:divBdr>
        </w:div>
        <w:div w:id="2025475432">
          <w:marLeft w:val="0"/>
          <w:marRight w:val="-5400"/>
          <w:marTop w:val="0"/>
          <w:marBottom w:val="0"/>
          <w:divBdr>
            <w:top w:val="none" w:sz="0" w:space="0" w:color="auto"/>
            <w:left w:val="none" w:sz="0" w:space="0" w:color="auto"/>
            <w:bottom w:val="none" w:sz="0" w:space="0" w:color="auto"/>
            <w:right w:val="none" w:sz="0" w:space="0" w:color="auto"/>
          </w:divBdr>
        </w:div>
        <w:div w:id="1090202316">
          <w:marLeft w:val="0"/>
          <w:marRight w:val="-5400"/>
          <w:marTop w:val="0"/>
          <w:marBottom w:val="0"/>
          <w:divBdr>
            <w:top w:val="none" w:sz="0" w:space="0" w:color="auto"/>
            <w:left w:val="none" w:sz="0" w:space="0" w:color="auto"/>
            <w:bottom w:val="none" w:sz="0" w:space="0" w:color="auto"/>
            <w:right w:val="none" w:sz="0" w:space="0" w:color="auto"/>
          </w:divBdr>
        </w:div>
        <w:div w:id="1761827014">
          <w:marLeft w:val="0"/>
          <w:marRight w:val="-5400"/>
          <w:marTop w:val="0"/>
          <w:marBottom w:val="0"/>
          <w:divBdr>
            <w:top w:val="none" w:sz="0" w:space="0" w:color="auto"/>
            <w:left w:val="none" w:sz="0" w:space="0" w:color="auto"/>
            <w:bottom w:val="none" w:sz="0" w:space="0" w:color="auto"/>
            <w:right w:val="none" w:sz="0" w:space="0" w:color="auto"/>
          </w:divBdr>
        </w:div>
        <w:div w:id="1144352968">
          <w:marLeft w:val="0"/>
          <w:marRight w:val="-5400"/>
          <w:marTop w:val="0"/>
          <w:marBottom w:val="0"/>
          <w:divBdr>
            <w:top w:val="none" w:sz="0" w:space="0" w:color="auto"/>
            <w:left w:val="none" w:sz="0" w:space="0" w:color="auto"/>
            <w:bottom w:val="none" w:sz="0" w:space="0" w:color="auto"/>
            <w:right w:val="none" w:sz="0" w:space="0" w:color="auto"/>
          </w:divBdr>
        </w:div>
        <w:div w:id="1329021059">
          <w:marLeft w:val="0"/>
          <w:marRight w:val="-5400"/>
          <w:marTop w:val="0"/>
          <w:marBottom w:val="0"/>
          <w:divBdr>
            <w:top w:val="none" w:sz="0" w:space="0" w:color="auto"/>
            <w:left w:val="none" w:sz="0" w:space="0" w:color="auto"/>
            <w:bottom w:val="none" w:sz="0" w:space="0" w:color="auto"/>
            <w:right w:val="none" w:sz="0" w:space="0" w:color="auto"/>
          </w:divBdr>
        </w:div>
        <w:div w:id="245963197">
          <w:marLeft w:val="0"/>
          <w:marRight w:val="-5400"/>
          <w:marTop w:val="0"/>
          <w:marBottom w:val="0"/>
          <w:divBdr>
            <w:top w:val="none" w:sz="0" w:space="0" w:color="auto"/>
            <w:left w:val="none" w:sz="0" w:space="0" w:color="auto"/>
            <w:bottom w:val="none" w:sz="0" w:space="0" w:color="auto"/>
            <w:right w:val="none" w:sz="0" w:space="0" w:color="auto"/>
          </w:divBdr>
        </w:div>
        <w:div w:id="2040667818">
          <w:marLeft w:val="0"/>
          <w:marRight w:val="-5400"/>
          <w:marTop w:val="0"/>
          <w:marBottom w:val="0"/>
          <w:divBdr>
            <w:top w:val="none" w:sz="0" w:space="0" w:color="auto"/>
            <w:left w:val="none" w:sz="0" w:space="0" w:color="auto"/>
            <w:bottom w:val="none" w:sz="0" w:space="0" w:color="auto"/>
            <w:right w:val="none" w:sz="0" w:space="0" w:color="auto"/>
          </w:divBdr>
        </w:div>
        <w:div w:id="1720783925">
          <w:marLeft w:val="0"/>
          <w:marRight w:val="-5400"/>
          <w:marTop w:val="0"/>
          <w:marBottom w:val="0"/>
          <w:divBdr>
            <w:top w:val="none" w:sz="0" w:space="0" w:color="auto"/>
            <w:left w:val="none" w:sz="0" w:space="0" w:color="auto"/>
            <w:bottom w:val="none" w:sz="0" w:space="0" w:color="auto"/>
            <w:right w:val="none" w:sz="0" w:space="0" w:color="auto"/>
          </w:divBdr>
        </w:div>
        <w:div w:id="1372612376">
          <w:marLeft w:val="0"/>
          <w:marRight w:val="-5400"/>
          <w:marTop w:val="0"/>
          <w:marBottom w:val="0"/>
          <w:divBdr>
            <w:top w:val="none" w:sz="0" w:space="0" w:color="auto"/>
            <w:left w:val="none" w:sz="0" w:space="0" w:color="auto"/>
            <w:bottom w:val="none" w:sz="0" w:space="0" w:color="auto"/>
            <w:right w:val="none" w:sz="0" w:space="0" w:color="auto"/>
          </w:divBdr>
        </w:div>
        <w:div w:id="717320623">
          <w:marLeft w:val="0"/>
          <w:marRight w:val="-5400"/>
          <w:marTop w:val="0"/>
          <w:marBottom w:val="0"/>
          <w:divBdr>
            <w:top w:val="none" w:sz="0" w:space="0" w:color="auto"/>
            <w:left w:val="none" w:sz="0" w:space="0" w:color="auto"/>
            <w:bottom w:val="none" w:sz="0" w:space="0" w:color="auto"/>
            <w:right w:val="none" w:sz="0" w:space="0" w:color="auto"/>
          </w:divBdr>
        </w:div>
        <w:div w:id="1918518357">
          <w:marLeft w:val="0"/>
          <w:marRight w:val="-5400"/>
          <w:marTop w:val="0"/>
          <w:marBottom w:val="0"/>
          <w:divBdr>
            <w:top w:val="none" w:sz="0" w:space="0" w:color="auto"/>
            <w:left w:val="none" w:sz="0" w:space="0" w:color="auto"/>
            <w:bottom w:val="none" w:sz="0" w:space="0" w:color="auto"/>
            <w:right w:val="none" w:sz="0" w:space="0" w:color="auto"/>
          </w:divBdr>
        </w:div>
        <w:div w:id="2125878006">
          <w:marLeft w:val="0"/>
          <w:marRight w:val="-5400"/>
          <w:marTop w:val="0"/>
          <w:marBottom w:val="0"/>
          <w:divBdr>
            <w:top w:val="none" w:sz="0" w:space="0" w:color="auto"/>
            <w:left w:val="none" w:sz="0" w:space="0" w:color="auto"/>
            <w:bottom w:val="none" w:sz="0" w:space="0" w:color="auto"/>
            <w:right w:val="none" w:sz="0" w:space="0" w:color="auto"/>
          </w:divBdr>
        </w:div>
      </w:divsChild>
    </w:div>
    <w:div w:id="1231501977">
      <w:bodyDiv w:val="1"/>
      <w:marLeft w:val="0"/>
      <w:marRight w:val="0"/>
      <w:marTop w:val="0"/>
      <w:marBottom w:val="0"/>
      <w:divBdr>
        <w:top w:val="none" w:sz="0" w:space="0" w:color="auto"/>
        <w:left w:val="none" w:sz="0" w:space="0" w:color="auto"/>
        <w:bottom w:val="none" w:sz="0" w:space="0" w:color="auto"/>
        <w:right w:val="none" w:sz="0" w:space="0" w:color="auto"/>
      </w:divBdr>
      <w:divsChild>
        <w:div w:id="226452067">
          <w:marLeft w:val="0"/>
          <w:marRight w:val="-7920"/>
          <w:marTop w:val="0"/>
          <w:marBottom w:val="0"/>
          <w:divBdr>
            <w:top w:val="none" w:sz="0" w:space="0" w:color="auto"/>
            <w:left w:val="none" w:sz="0" w:space="0" w:color="auto"/>
            <w:bottom w:val="none" w:sz="0" w:space="0" w:color="auto"/>
            <w:right w:val="none" w:sz="0" w:space="0" w:color="auto"/>
          </w:divBdr>
        </w:div>
        <w:div w:id="443614782">
          <w:marLeft w:val="0"/>
          <w:marRight w:val="-7920"/>
          <w:marTop w:val="0"/>
          <w:marBottom w:val="0"/>
          <w:divBdr>
            <w:top w:val="none" w:sz="0" w:space="0" w:color="auto"/>
            <w:left w:val="none" w:sz="0" w:space="0" w:color="auto"/>
            <w:bottom w:val="none" w:sz="0" w:space="0" w:color="auto"/>
            <w:right w:val="none" w:sz="0" w:space="0" w:color="auto"/>
          </w:divBdr>
        </w:div>
        <w:div w:id="2042199228">
          <w:marLeft w:val="0"/>
          <w:marRight w:val="-7920"/>
          <w:marTop w:val="0"/>
          <w:marBottom w:val="0"/>
          <w:divBdr>
            <w:top w:val="none" w:sz="0" w:space="0" w:color="auto"/>
            <w:left w:val="none" w:sz="0" w:space="0" w:color="auto"/>
            <w:bottom w:val="none" w:sz="0" w:space="0" w:color="auto"/>
            <w:right w:val="none" w:sz="0" w:space="0" w:color="auto"/>
          </w:divBdr>
        </w:div>
        <w:div w:id="1918855649">
          <w:marLeft w:val="0"/>
          <w:marRight w:val="-7920"/>
          <w:marTop w:val="0"/>
          <w:marBottom w:val="0"/>
          <w:divBdr>
            <w:top w:val="none" w:sz="0" w:space="0" w:color="auto"/>
            <w:left w:val="none" w:sz="0" w:space="0" w:color="auto"/>
            <w:bottom w:val="none" w:sz="0" w:space="0" w:color="auto"/>
            <w:right w:val="none" w:sz="0" w:space="0" w:color="auto"/>
          </w:divBdr>
        </w:div>
        <w:div w:id="148256087">
          <w:marLeft w:val="0"/>
          <w:marRight w:val="-7920"/>
          <w:marTop w:val="0"/>
          <w:marBottom w:val="0"/>
          <w:divBdr>
            <w:top w:val="none" w:sz="0" w:space="0" w:color="auto"/>
            <w:left w:val="none" w:sz="0" w:space="0" w:color="auto"/>
            <w:bottom w:val="none" w:sz="0" w:space="0" w:color="auto"/>
            <w:right w:val="none" w:sz="0" w:space="0" w:color="auto"/>
          </w:divBdr>
        </w:div>
        <w:div w:id="1966110109">
          <w:marLeft w:val="0"/>
          <w:marRight w:val="-7920"/>
          <w:marTop w:val="0"/>
          <w:marBottom w:val="0"/>
          <w:divBdr>
            <w:top w:val="none" w:sz="0" w:space="0" w:color="auto"/>
            <w:left w:val="none" w:sz="0" w:space="0" w:color="auto"/>
            <w:bottom w:val="none" w:sz="0" w:space="0" w:color="auto"/>
            <w:right w:val="none" w:sz="0" w:space="0" w:color="auto"/>
          </w:divBdr>
        </w:div>
        <w:div w:id="910507566">
          <w:marLeft w:val="0"/>
          <w:marRight w:val="-7920"/>
          <w:marTop w:val="0"/>
          <w:marBottom w:val="0"/>
          <w:divBdr>
            <w:top w:val="none" w:sz="0" w:space="0" w:color="auto"/>
            <w:left w:val="none" w:sz="0" w:space="0" w:color="auto"/>
            <w:bottom w:val="none" w:sz="0" w:space="0" w:color="auto"/>
            <w:right w:val="none" w:sz="0" w:space="0" w:color="auto"/>
          </w:divBdr>
        </w:div>
        <w:div w:id="211043882">
          <w:marLeft w:val="0"/>
          <w:marRight w:val="-7920"/>
          <w:marTop w:val="0"/>
          <w:marBottom w:val="0"/>
          <w:divBdr>
            <w:top w:val="none" w:sz="0" w:space="0" w:color="auto"/>
            <w:left w:val="none" w:sz="0" w:space="0" w:color="auto"/>
            <w:bottom w:val="none" w:sz="0" w:space="0" w:color="auto"/>
            <w:right w:val="none" w:sz="0" w:space="0" w:color="auto"/>
          </w:divBdr>
        </w:div>
        <w:div w:id="1656182515">
          <w:marLeft w:val="0"/>
          <w:marRight w:val="-7920"/>
          <w:marTop w:val="0"/>
          <w:marBottom w:val="0"/>
          <w:divBdr>
            <w:top w:val="none" w:sz="0" w:space="0" w:color="auto"/>
            <w:left w:val="none" w:sz="0" w:space="0" w:color="auto"/>
            <w:bottom w:val="none" w:sz="0" w:space="0" w:color="auto"/>
            <w:right w:val="none" w:sz="0" w:space="0" w:color="auto"/>
          </w:divBdr>
        </w:div>
        <w:div w:id="1524518359">
          <w:marLeft w:val="0"/>
          <w:marRight w:val="-7920"/>
          <w:marTop w:val="0"/>
          <w:marBottom w:val="0"/>
          <w:divBdr>
            <w:top w:val="none" w:sz="0" w:space="0" w:color="auto"/>
            <w:left w:val="none" w:sz="0" w:space="0" w:color="auto"/>
            <w:bottom w:val="none" w:sz="0" w:space="0" w:color="auto"/>
            <w:right w:val="none" w:sz="0" w:space="0" w:color="auto"/>
          </w:divBdr>
        </w:div>
        <w:div w:id="1074477560">
          <w:marLeft w:val="0"/>
          <w:marRight w:val="-7920"/>
          <w:marTop w:val="0"/>
          <w:marBottom w:val="0"/>
          <w:divBdr>
            <w:top w:val="none" w:sz="0" w:space="0" w:color="auto"/>
            <w:left w:val="none" w:sz="0" w:space="0" w:color="auto"/>
            <w:bottom w:val="none" w:sz="0" w:space="0" w:color="auto"/>
            <w:right w:val="none" w:sz="0" w:space="0" w:color="auto"/>
          </w:divBdr>
        </w:div>
        <w:div w:id="1880820495">
          <w:marLeft w:val="0"/>
          <w:marRight w:val="-7920"/>
          <w:marTop w:val="0"/>
          <w:marBottom w:val="0"/>
          <w:divBdr>
            <w:top w:val="none" w:sz="0" w:space="0" w:color="auto"/>
            <w:left w:val="none" w:sz="0" w:space="0" w:color="auto"/>
            <w:bottom w:val="none" w:sz="0" w:space="0" w:color="auto"/>
            <w:right w:val="none" w:sz="0" w:space="0" w:color="auto"/>
          </w:divBdr>
        </w:div>
        <w:div w:id="985010386">
          <w:marLeft w:val="0"/>
          <w:marRight w:val="-7920"/>
          <w:marTop w:val="0"/>
          <w:marBottom w:val="0"/>
          <w:divBdr>
            <w:top w:val="none" w:sz="0" w:space="0" w:color="auto"/>
            <w:left w:val="none" w:sz="0" w:space="0" w:color="auto"/>
            <w:bottom w:val="none" w:sz="0" w:space="0" w:color="auto"/>
            <w:right w:val="none" w:sz="0" w:space="0" w:color="auto"/>
          </w:divBdr>
        </w:div>
      </w:divsChild>
    </w:div>
    <w:div w:id="1251617370">
      <w:bodyDiv w:val="1"/>
      <w:marLeft w:val="0"/>
      <w:marRight w:val="0"/>
      <w:marTop w:val="0"/>
      <w:marBottom w:val="0"/>
      <w:divBdr>
        <w:top w:val="none" w:sz="0" w:space="0" w:color="auto"/>
        <w:left w:val="none" w:sz="0" w:space="0" w:color="auto"/>
        <w:bottom w:val="none" w:sz="0" w:space="0" w:color="auto"/>
        <w:right w:val="none" w:sz="0" w:space="0" w:color="auto"/>
      </w:divBdr>
    </w:div>
    <w:div w:id="1285113131">
      <w:bodyDiv w:val="1"/>
      <w:marLeft w:val="0"/>
      <w:marRight w:val="0"/>
      <w:marTop w:val="0"/>
      <w:marBottom w:val="0"/>
      <w:divBdr>
        <w:top w:val="none" w:sz="0" w:space="0" w:color="auto"/>
        <w:left w:val="none" w:sz="0" w:space="0" w:color="auto"/>
        <w:bottom w:val="none" w:sz="0" w:space="0" w:color="auto"/>
        <w:right w:val="none" w:sz="0" w:space="0" w:color="auto"/>
      </w:divBdr>
    </w:div>
    <w:div w:id="1352679526">
      <w:bodyDiv w:val="1"/>
      <w:marLeft w:val="0"/>
      <w:marRight w:val="0"/>
      <w:marTop w:val="0"/>
      <w:marBottom w:val="0"/>
      <w:divBdr>
        <w:top w:val="none" w:sz="0" w:space="0" w:color="auto"/>
        <w:left w:val="none" w:sz="0" w:space="0" w:color="auto"/>
        <w:bottom w:val="none" w:sz="0" w:space="0" w:color="auto"/>
        <w:right w:val="none" w:sz="0" w:space="0" w:color="auto"/>
      </w:divBdr>
    </w:div>
    <w:div w:id="1471361332">
      <w:bodyDiv w:val="1"/>
      <w:marLeft w:val="0"/>
      <w:marRight w:val="0"/>
      <w:marTop w:val="0"/>
      <w:marBottom w:val="0"/>
      <w:divBdr>
        <w:top w:val="none" w:sz="0" w:space="0" w:color="auto"/>
        <w:left w:val="none" w:sz="0" w:space="0" w:color="auto"/>
        <w:bottom w:val="none" w:sz="0" w:space="0" w:color="auto"/>
        <w:right w:val="none" w:sz="0" w:space="0" w:color="auto"/>
      </w:divBdr>
    </w:div>
    <w:div w:id="1472213219">
      <w:bodyDiv w:val="1"/>
      <w:marLeft w:val="0"/>
      <w:marRight w:val="0"/>
      <w:marTop w:val="0"/>
      <w:marBottom w:val="0"/>
      <w:divBdr>
        <w:top w:val="none" w:sz="0" w:space="0" w:color="auto"/>
        <w:left w:val="none" w:sz="0" w:space="0" w:color="auto"/>
        <w:bottom w:val="none" w:sz="0" w:space="0" w:color="auto"/>
        <w:right w:val="none" w:sz="0" w:space="0" w:color="auto"/>
      </w:divBdr>
      <w:divsChild>
        <w:div w:id="50154551">
          <w:marLeft w:val="0"/>
          <w:marRight w:val="-11535"/>
          <w:marTop w:val="0"/>
          <w:marBottom w:val="0"/>
          <w:divBdr>
            <w:top w:val="none" w:sz="0" w:space="0" w:color="auto"/>
            <w:left w:val="none" w:sz="0" w:space="0" w:color="auto"/>
            <w:bottom w:val="none" w:sz="0" w:space="0" w:color="auto"/>
            <w:right w:val="none" w:sz="0" w:space="0" w:color="auto"/>
          </w:divBdr>
        </w:div>
        <w:div w:id="1875120693">
          <w:marLeft w:val="0"/>
          <w:marRight w:val="-11535"/>
          <w:marTop w:val="0"/>
          <w:marBottom w:val="0"/>
          <w:divBdr>
            <w:top w:val="none" w:sz="0" w:space="0" w:color="auto"/>
            <w:left w:val="none" w:sz="0" w:space="0" w:color="auto"/>
            <w:bottom w:val="none" w:sz="0" w:space="0" w:color="auto"/>
            <w:right w:val="none" w:sz="0" w:space="0" w:color="auto"/>
          </w:divBdr>
        </w:div>
        <w:div w:id="449592469">
          <w:marLeft w:val="0"/>
          <w:marRight w:val="-11535"/>
          <w:marTop w:val="0"/>
          <w:marBottom w:val="0"/>
          <w:divBdr>
            <w:top w:val="none" w:sz="0" w:space="0" w:color="auto"/>
            <w:left w:val="none" w:sz="0" w:space="0" w:color="auto"/>
            <w:bottom w:val="none" w:sz="0" w:space="0" w:color="auto"/>
            <w:right w:val="none" w:sz="0" w:space="0" w:color="auto"/>
          </w:divBdr>
        </w:div>
        <w:div w:id="924994085">
          <w:marLeft w:val="0"/>
          <w:marRight w:val="-11535"/>
          <w:marTop w:val="0"/>
          <w:marBottom w:val="0"/>
          <w:divBdr>
            <w:top w:val="none" w:sz="0" w:space="0" w:color="auto"/>
            <w:left w:val="none" w:sz="0" w:space="0" w:color="auto"/>
            <w:bottom w:val="none" w:sz="0" w:space="0" w:color="auto"/>
            <w:right w:val="none" w:sz="0" w:space="0" w:color="auto"/>
          </w:divBdr>
        </w:div>
        <w:div w:id="2126347493">
          <w:marLeft w:val="0"/>
          <w:marRight w:val="-11535"/>
          <w:marTop w:val="0"/>
          <w:marBottom w:val="0"/>
          <w:divBdr>
            <w:top w:val="none" w:sz="0" w:space="0" w:color="auto"/>
            <w:left w:val="none" w:sz="0" w:space="0" w:color="auto"/>
            <w:bottom w:val="none" w:sz="0" w:space="0" w:color="auto"/>
            <w:right w:val="none" w:sz="0" w:space="0" w:color="auto"/>
          </w:divBdr>
        </w:div>
        <w:div w:id="2101292578">
          <w:marLeft w:val="0"/>
          <w:marRight w:val="-11535"/>
          <w:marTop w:val="0"/>
          <w:marBottom w:val="0"/>
          <w:divBdr>
            <w:top w:val="none" w:sz="0" w:space="0" w:color="auto"/>
            <w:left w:val="none" w:sz="0" w:space="0" w:color="auto"/>
            <w:bottom w:val="none" w:sz="0" w:space="0" w:color="auto"/>
            <w:right w:val="none" w:sz="0" w:space="0" w:color="auto"/>
          </w:divBdr>
        </w:div>
      </w:divsChild>
    </w:div>
    <w:div w:id="1544711105">
      <w:bodyDiv w:val="1"/>
      <w:marLeft w:val="0"/>
      <w:marRight w:val="0"/>
      <w:marTop w:val="0"/>
      <w:marBottom w:val="0"/>
      <w:divBdr>
        <w:top w:val="none" w:sz="0" w:space="0" w:color="auto"/>
        <w:left w:val="none" w:sz="0" w:space="0" w:color="auto"/>
        <w:bottom w:val="none" w:sz="0" w:space="0" w:color="auto"/>
        <w:right w:val="none" w:sz="0" w:space="0" w:color="auto"/>
      </w:divBdr>
    </w:div>
    <w:div w:id="1550147406">
      <w:bodyDiv w:val="1"/>
      <w:marLeft w:val="0"/>
      <w:marRight w:val="0"/>
      <w:marTop w:val="0"/>
      <w:marBottom w:val="0"/>
      <w:divBdr>
        <w:top w:val="none" w:sz="0" w:space="0" w:color="auto"/>
        <w:left w:val="none" w:sz="0" w:space="0" w:color="auto"/>
        <w:bottom w:val="none" w:sz="0" w:space="0" w:color="auto"/>
        <w:right w:val="none" w:sz="0" w:space="0" w:color="auto"/>
      </w:divBdr>
    </w:div>
    <w:div w:id="1677733932">
      <w:bodyDiv w:val="1"/>
      <w:marLeft w:val="0"/>
      <w:marRight w:val="0"/>
      <w:marTop w:val="0"/>
      <w:marBottom w:val="0"/>
      <w:divBdr>
        <w:top w:val="none" w:sz="0" w:space="0" w:color="auto"/>
        <w:left w:val="none" w:sz="0" w:space="0" w:color="auto"/>
        <w:bottom w:val="none" w:sz="0" w:space="0" w:color="auto"/>
        <w:right w:val="none" w:sz="0" w:space="0" w:color="auto"/>
      </w:divBdr>
      <w:divsChild>
        <w:div w:id="169567146">
          <w:marLeft w:val="0"/>
          <w:marRight w:val="-7710"/>
          <w:marTop w:val="0"/>
          <w:marBottom w:val="0"/>
          <w:divBdr>
            <w:top w:val="none" w:sz="0" w:space="0" w:color="auto"/>
            <w:left w:val="none" w:sz="0" w:space="0" w:color="auto"/>
            <w:bottom w:val="none" w:sz="0" w:space="0" w:color="auto"/>
            <w:right w:val="none" w:sz="0" w:space="0" w:color="auto"/>
          </w:divBdr>
        </w:div>
        <w:div w:id="365983309">
          <w:marLeft w:val="0"/>
          <w:marRight w:val="-7710"/>
          <w:marTop w:val="0"/>
          <w:marBottom w:val="0"/>
          <w:divBdr>
            <w:top w:val="none" w:sz="0" w:space="0" w:color="auto"/>
            <w:left w:val="none" w:sz="0" w:space="0" w:color="auto"/>
            <w:bottom w:val="none" w:sz="0" w:space="0" w:color="auto"/>
            <w:right w:val="none" w:sz="0" w:space="0" w:color="auto"/>
          </w:divBdr>
        </w:div>
        <w:div w:id="245699865">
          <w:marLeft w:val="0"/>
          <w:marRight w:val="-7710"/>
          <w:marTop w:val="0"/>
          <w:marBottom w:val="0"/>
          <w:divBdr>
            <w:top w:val="none" w:sz="0" w:space="0" w:color="auto"/>
            <w:left w:val="none" w:sz="0" w:space="0" w:color="auto"/>
            <w:bottom w:val="none" w:sz="0" w:space="0" w:color="auto"/>
            <w:right w:val="none" w:sz="0" w:space="0" w:color="auto"/>
          </w:divBdr>
        </w:div>
        <w:div w:id="1587954567">
          <w:marLeft w:val="0"/>
          <w:marRight w:val="-7710"/>
          <w:marTop w:val="0"/>
          <w:marBottom w:val="0"/>
          <w:divBdr>
            <w:top w:val="none" w:sz="0" w:space="0" w:color="auto"/>
            <w:left w:val="none" w:sz="0" w:space="0" w:color="auto"/>
            <w:bottom w:val="none" w:sz="0" w:space="0" w:color="auto"/>
            <w:right w:val="none" w:sz="0" w:space="0" w:color="auto"/>
          </w:divBdr>
        </w:div>
        <w:div w:id="858391466">
          <w:marLeft w:val="0"/>
          <w:marRight w:val="-7710"/>
          <w:marTop w:val="0"/>
          <w:marBottom w:val="0"/>
          <w:divBdr>
            <w:top w:val="none" w:sz="0" w:space="0" w:color="auto"/>
            <w:left w:val="none" w:sz="0" w:space="0" w:color="auto"/>
            <w:bottom w:val="none" w:sz="0" w:space="0" w:color="auto"/>
            <w:right w:val="none" w:sz="0" w:space="0" w:color="auto"/>
          </w:divBdr>
        </w:div>
        <w:div w:id="275067685">
          <w:marLeft w:val="0"/>
          <w:marRight w:val="-7710"/>
          <w:marTop w:val="0"/>
          <w:marBottom w:val="0"/>
          <w:divBdr>
            <w:top w:val="none" w:sz="0" w:space="0" w:color="auto"/>
            <w:left w:val="none" w:sz="0" w:space="0" w:color="auto"/>
            <w:bottom w:val="none" w:sz="0" w:space="0" w:color="auto"/>
            <w:right w:val="none" w:sz="0" w:space="0" w:color="auto"/>
          </w:divBdr>
        </w:div>
        <w:div w:id="499542396">
          <w:marLeft w:val="0"/>
          <w:marRight w:val="-7710"/>
          <w:marTop w:val="0"/>
          <w:marBottom w:val="0"/>
          <w:divBdr>
            <w:top w:val="none" w:sz="0" w:space="0" w:color="auto"/>
            <w:left w:val="none" w:sz="0" w:space="0" w:color="auto"/>
            <w:bottom w:val="none" w:sz="0" w:space="0" w:color="auto"/>
            <w:right w:val="none" w:sz="0" w:space="0" w:color="auto"/>
          </w:divBdr>
        </w:div>
        <w:div w:id="1585652362">
          <w:marLeft w:val="0"/>
          <w:marRight w:val="-7710"/>
          <w:marTop w:val="0"/>
          <w:marBottom w:val="0"/>
          <w:divBdr>
            <w:top w:val="none" w:sz="0" w:space="0" w:color="auto"/>
            <w:left w:val="none" w:sz="0" w:space="0" w:color="auto"/>
            <w:bottom w:val="none" w:sz="0" w:space="0" w:color="auto"/>
            <w:right w:val="none" w:sz="0" w:space="0" w:color="auto"/>
          </w:divBdr>
        </w:div>
        <w:div w:id="728187610">
          <w:marLeft w:val="0"/>
          <w:marRight w:val="-7710"/>
          <w:marTop w:val="0"/>
          <w:marBottom w:val="0"/>
          <w:divBdr>
            <w:top w:val="none" w:sz="0" w:space="0" w:color="auto"/>
            <w:left w:val="none" w:sz="0" w:space="0" w:color="auto"/>
            <w:bottom w:val="none" w:sz="0" w:space="0" w:color="auto"/>
            <w:right w:val="none" w:sz="0" w:space="0" w:color="auto"/>
          </w:divBdr>
        </w:div>
        <w:div w:id="982395001">
          <w:marLeft w:val="0"/>
          <w:marRight w:val="-7710"/>
          <w:marTop w:val="0"/>
          <w:marBottom w:val="0"/>
          <w:divBdr>
            <w:top w:val="none" w:sz="0" w:space="0" w:color="auto"/>
            <w:left w:val="none" w:sz="0" w:space="0" w:color="auto"/>
            <w:bottom w:val="none" w:sz="0" w:space="0" w:color="auto"/>
            <w:right w:val="none" w:sz="0" w:space="0" w:color="auto"/>
          </w:divBdr>
        </w:div>
        <w:div w:id="952399594">
          <w:marLeft w:val="0"/>
          <w:marRight w:val="-7710"/>
          <w:marTop w:val="0"/>
          <w:marBottom w:val="0"/>
          <w:divBdr>
            <w:top w:val="none" w:sz="0" w:space="0" w:color="auto"/>
            <w:left w:val="none" w:sz="0" w:space="0" w:color="auto"/>
            <w:bottom w:val="none" w:sz="0" w:space="0" w:color="auto"/>
            <w:right w:val="none" w:sz="0" w:space="0" w:color="auto"/>
          </w:divBdr>
        </w:div>
        <w:div w:id="559901568">
          <w:marLeft w:val="0"/>
          <w:marRight w:val="-7710"/>
          <w:marTop w:val="0"/>
          <w:marBottom w:val="0"/>
          <w:divBdr>
            <w:top w:val="none" w:sz="0" w:space="0" w:color="auto"/>
            <w:left w:val="none" w:sz="0" w:space="0" w:color="auto"/>
            <w:bottom w:val="none" w:sz="0" w:space="0" w:color="auto"/>
            <w:right w:val="none" w:sz="0" w:space="0" w:color="auto"/>
          </w:divBdr>
        </w:div>
        <w:div w:id="658729066">
          <w:marLeft w:val="0"/>
          <w:marRight w:val="-7710"/>
          <w:marTop w:val="0"/>
          <w:marBottom w:val="0"/>
          <w:divBdr>
            <w:top w:val="none" w:sz="0" w:space="0" w:color="auto"/>
            <w:left w:val="none" w:sz="0" w:space="0" w:color="auto"/>
            <w:bottom w:val="none" w:sz="0" w:space="0" w:color="auto"/>
            <w:right w:val="none" w:sz="0" w:space="0" w:color="auto"/>
          </w:divBdr>
        </w:div>
        <w:div w:id="1640645299">
          <w:marLeft w:val="0"/>
          <w:marRight w:val="-7710"/>
          <w:marTop w:val="0"/>
          <w:marBottom w:val="0"/>
          <w:divBdr>
            <w:top w:val="none" w:sz="0" w:space="0" w:color="auto"/>
            <w:left w:val="none" w:sz="0" w:space="0" w:color="auto"/>
            <w:bottom w:val="none" w:sz="0" w:space="0" w:color="auto"/>
            <w:right w:val="none" w:sz="0" w:space="0" w:color="auto"/>
          </w:divBdr>
        </w:div>
        <w:div w:id="1934703031">
          <w:marLeft w:val="0"/>
          <w:marRight w:val="-7710"/>
          <w:marTop w:val="0"/>
          <w:marBottom w:val="0"/>
          <w:divBdr>
            <w:top w:val="none" w:sz="0" w:space="0" w:color="auto"/>
            <w:left w:val="none" w:sz="0" w:space="0" w:color="auto"/>
            <w:bottom w:val="none" w:sz="0" w:space="0" w:color="auto"/>
            <w:right w:val="none" w:sz="0" w:space="0" w:color="auto"/>
          </w:divBdr>
        </w:div>
        <w:div w:id="1304504952">
          <w:marLeft w:val="0"/>
          <w:marRight w:val="-7710"/>
          <w:marTop w:val="0"/>
          <w:marBottom w:val="0"/>
          <w:divBdr>
            <w:top w:val="none" w:sz="0" w:space="0" w:color="auto"/>
            <w:left w:val="none" w:sz="0" w:space="0" w:color="auto"/>
            <w:bottom w:val="none" w:sz="0" w:space="0" w:color="auto"/>
            <w:right w:val="none" w:sz="0" w:space="0" w:color="auto"/>
          </w:divBdr>
        </w:div>
      </w:divsChild>
    </w:div>
    <w:div w:id="1696230887">
      <w:bodyDiv w:val="1"/>
      <w:marLeft w:val="0"/>
      <w:marRight w:val="0"/>
      <w:marTop w:val="0"/>
      <w:marBottom w:val="0"/>
      <w:divBdr>
        <w:top w:val="none" w:sz="0" w:space="0" w:color="auto"/>
        <w:left w:val="none" w:sz="0" w:space="0" w:color="auto"/>
        <w:bottom w:val="none" w:sz="0" w:space="0" w:color="auto"/>
        <w:right w:val="none" w:sz="0" w:space="0" w:color="auto"/>
      </w:divBdr>
    </w:div>
    <w:div w:id="1714766270">
      <w:bodyDiv w:val="1"/>
      <w:marLeft w:val="0"/>
      <w:marRight w:val="0"/>
      <w:marTop w:val="0"/>
      <w:marBottom w:val="0"/>
      <w:divBdr>
        <w:top w:val="none" w:sz="0" w:space="0" w:color="auto"/>
        <w:left w:val="none" w:sz="0" w:space="0" w:color="auto"/>
        <w:bottom w:val="none" w:sz="0" w:space="0" w:color="auto"/>
        <w:right w:val="none" w:sz="0" w:space="0" w:color="auto"/>
      </w:divBdr>
    </w:div>
    <w:div w:id="1835678753">
      <w:bodyDiv w:val="1"/>
      <w:marLeft w:val="0"/>
      <w:marRight w:val="0"/>
      <w:marTop w:val="0"/>
      <w:marBottom w:val="0"/>
      <w:divBdr>
        <w:top w:val="none" w:sz="0" w:space="0" w:color="auto"/>
        <w:left w:val="none" w:sz="0" w:space="0" w:color="auto"/>
        <w:bottom w:val="none" w:sz="0" w:space="0" w:color="auto"/>
        <w:right w:val="none" w:sz="0" w:space="0" w:color="auto"/>
      </w:divBdr>
      <w:divsChild>
        <w:div w:id="1701274967">
          <w:marLeft w:val="0"/>
          <w:marRight w:val="0"/>
          <w:marTop w:val="15"/>
          <w:marBottom w:val="0"/>
          <w:divBdr>
            <w:top w:val="single" w:sz="48" w:space="0" w:color="auto"/>
            <w:left w:val="single" w:sz="48" w:space="0" w:color="auto"/>
            <w:bottom w:val="single" w:sz="48" w:space="0" w:color="auto"/>
            <w:right w:val="single" w:sz="48" w:space="0" w:color="auto"/>
          </w:divBdr>
          <w:divsChild>
            <w:div w:id="307054389">
              <w:marLeft w:val="0"/>
              <w:marRight w:val="0"/>
              <w:marTop w:val="0"/>
              <w:marBottom w:val="0"/>
              <w:divBdr>
                <w:top w:val="none" w:sz="0" w:space="0" w:color="auto"/>
                <w:left w:val="none" w:sz="0" w:space="0" w:color="auto"/>
                <w:bottom w:val="none" w:sz="0" w:space="0" w:color="auto"/>
                <w:right w:val="none" w:sz="0" w:space="0" w:color="auto"/>
              </w:divBdr>
              <w:divsChild>
                <w:div w:id="140314605">
                  <w:marLeft w:val="0"/>
                  <w:marRight w:val="-11535"/>
                  <w:marTop w:val="0"/>
                  <w:marBottom w:val="0"/>
                  <w:divBdr>
                    <w:top w:val="none" w:sz="0" w:space="0" w:color="auto"/>
                    <w:left w:val="none" w:sz="0" w:space="0" w:color="auto"/>
                    <w:bottom w:val="none" w:sz="0" w:space="0" w:color="auto"/>
                    <w:right w:val="none" w:sz="0" w:space="0" w:color="auto"/>
                  </w:divBdr>
                </w:div>
                <w:div w:id="658928184">
                  <w:marLeft w:val="0"/>
                  <w:marRight w:val="-11535"/>
                  <w:marTop w:val="0"/>
                  <w:marBottom w:val="0"/>
                  <w:divBdr>
                    <w:top w:val="none" w:sz="0" w:space="0" w:color="auto"/>
                    <w:left w:val="none" w:sz="0" w:space="0" w:color="auto"/>
                    <w:bottom w:val="none" w:sz="0" w:space="0" w:color="auto"/>
                    <w:right w:val="none" w:sz="0" w:space="0" w:color="auto"/>
                  </w:divBdr>
                </w:div>
                <w:div w:id="1827748205">
                  <w:marLeft w:val="0"/>
                  <w:marRight w:val="-11535"/>
                  <w:marTop w:val="0"/>
                  <w:marBottom w:val="0"/>
                  <w:divBdr>
                    <w:top w:val="none" w:sz="0" w:space="0" w:color="auto"/>
                    <w:left w:val="none" w:sz="0" w:space="0" w:color="auto"/>
                    <w:bottom w:val="none" w:sz="0" w:space="0" w:color="auto"/>
                    <w:right w:val="none" w:sz="0" w:space="0" w:color="auto"/>
                  </w:divBdr>
                </w:div>
                <w:div w:id="832993473">
                  <w:marLeft w:val="0"/>
                  <w:marRight w:val="-11535"/>
                  <w:marTop w:val="0"/>
                  <w:marBottom w:val="0"/>
                  <w:divBdr>
                    <w:top w:val="none" w:sz="0" w:space="0" w:color="auto"/>
                    <w:left w:val="none" w:sz="0" w:space="0" w:color="auto"/>
                    <w:bottom w:val="none" w:sz="0" w:space="0" w:color="auto"/>
                    <w:right w:val="none" w:sz="0" w:space="0" w:color="auto"/>
                  </w:divBdr>
                </w:div>
                <w:div w:id="637225423">
                  <w:marLeft w:val="0"/>
                  <w:marRight w:val="-11535"/>
                  <w:marTop w:val="0"/>
                  <w:marBottom w:val="0"/>
                  <w:divBdr>
                    <w:top w:val="none" w:sz="0" w:space="0" w:color="auto"/>
                    <w:left w:val="none" w:sz="0" w:space="0" w:color="auto"/>
                    <w:bottom w:val="none" w:sz="0" w:space="0" w:color="auto"/>
                    <w:right w:val="none" w:sz="0" w:space="0" w:color="auto"/>
                  </w:divBdr>
                </w:div>
                <w:div w:id="647977131">
                  <w:marLeft w:val="0"/>
                  <w:marRight w:val="-11535"/>
                  <w:marTop w:val="0"/>
                  <w:marBottom w:val="0"/>
                  <w:divBdr>
                    <w:top w:val="none" w:sz="0" w:space="0" w:color="auto"/>
                    <w:left w:val="none" w:sz="0" w:space="0" w:color="auto"/>
                    <w:bottom w:val="none" w:sz="0" w:space="0" w:color="auto"/>
                    <w:right w:val="none" w:sz="0" w:space="0" w:color="auto"/>
                  </w:divBdr>
                </w:div>
                <w:div w:id="1122531650">
                  <w:marLeft w:val="0"/>
                  <w:marRight w:val="-11535"/>
                  <w:marTop w:val="0"/>
                  <w:marBottom w:val="0"/>
                  <w:divBdr>
                    <w:top w:val="none" w:sz="0" w:space="0" w:color="auto"/>
                    <w:left w:val="none" w:sz="0" w:space="0" w:color="auto"/>
                    <w:bottom w:val="none" w:sz="0" w:space="0" w:color="auto"/>
                    <w:right w:val="none" w:sz="0" w:space="0" w:color="auto"/>
                  </w:divBdr>
                </w:div>
                <w:div w:id="115955782">
                  <w:marLeft w:val="0"/>
                  <w:marRight w:val="-11535"/>
                  <w:marTop w:val="0"/>
                  <w:marBottom w:val="0"/>
                  <w:divBdr>
                    <w:top w:val="none" w:sz="0" w:space="0" w:color="auto"/>
                    <w:left w:val="none" w:sz="0" w:space="0" w:color="auto"/>
                    <w:bottom w:val="none" w:sz="0" w:space="0" w:color="auto"/>
                    <w:right w:val="none" w:sz="0" w:space="0" w:color="auto"/>
                  </w:divBdr>
                </w:div>
                <w:div w:id="199821432">
                  <w:marLeft w:val="0"/>
                  <w:marRight w:val="-11535"/>
                  <w:marTop w:val="0"/>
                  <w:marBottom w:val="0"/>
                  <w:divBdr>
                    <w:top w:val="none" w:sz="0" w:space="0" w:color="auto"/>
                    <w:left w:val="none" w:sz="0" w:space="0" w:color="auto"/>
                    <w:bottom w:val="none" w:sz="0" w:space="0" w:color="auto"/>
                    <w:right w:val="none" w:sz="0" w:space="0" w:color="auto"/>
                  </w:divBdr>
                </w:div>
                <w:div w:id="2113474861">
                  <w:marLeft w:val="0"/>
                  <w:marRight w:val="-11535"/>
                  <w:marTop w:val="0"/>
                  <w:marBottom w:val="0"/>
                  <w:divBdr>
                    <w:top w:val="none" w:sz="0" w:space="0" w:color="auto"/>
                    <w:left w:val="none" w:sz="0" w:space="0" w:color="auto"/>
                    <w:bottom w:val="none" w:sz="0" w:space="0" w:color="auto"/>
                    <w:right w:val="none" w:sz="0" w:space="0" w:color="auto"/>
                  </w:divBdr>
                </w:div>
                <w:div w:id="2016347114">
                  <w:marLeft w:val="0"/>
                  <w:marRight w:val="-11535"/>
                  <w:marTop w:val="0"/>
                  <w:marBottom w:val="0"/>
                  <w:divBdr>
                    <w:top w:val="none" w:sz="0" w:space="0" w:color="auto"/>
                    <w:left w:val="none" w:sz="0" w:space="0" w:color="auto"/>
                    <w:bottom w:val="none" w:sz="0" w:space="0" w:color="auto"/>
                    <w:right w:val="none" w:sz="0" w:space="0" w:color="auto"/>
                  </w:divBdr>
                </w:div>
                <w:div w:id="1041326149">
                  <w:marLeft w:val="0"/>
                  <w:marRight w:val="-11535"/>
                  <w:marTop w:val="0"/>
                  <w:marBottom w:val="0"/>
                  <w:divBdr>
                    <w:top w:val="none" w:sz="0" w:space="0" w:color="auto"/>
                    <w:left w:val="none" w:sz="0" w:space="0" w:color="auto"/>
                    <w:bottom w:val="none" w:sz="0" w:space="0" w:color="auto"/>
                    <w:right w:val="none" w:sz="0" w:space="0" w:color="auto"/>
                  </w:divBdr>
                </w:div>
                <w:div w:id="1466702769">
                  <w:marLeft w:val="0"/>
                  <w:marRight w:val="-11535"/>
                  <w:marTop w:val="0"/>
                  <w:marBottom w:val="0"/>
                  <w:divBdr>
                    <w:top w:val="none" w:sz="0" w:space="0" w:color="auto"/>
                    <w:left w:val="none" w:sz="0" w:space="0" w:color="auto"/>
                    <w:bottom w:val="none" w:sz="0" w:space="0" w:color="auto"/>
                    <w:right w:val="none" w:sz="0" w:space="0" w:color="auto"/>
                  </w:divBdr>
                </w:div>
                <w:div w:id="1893538632">
                  <w:marLeft w:val="0"/>
                  <w:marRight w:val="-11535"/>
                  <w:marTop w:val="0"/>
                  <w:marBottom w:val="0"/>
                  <w:divBdr>
                    <w:top w:val="none" w:sz="0" w:space="0" w:color="auto"/>
                    <w:left w:val="none" w:sz="0" w:space="0" w:color="auto"/>
                    <w:bottom w:val="none" w:sz="0" w:space="0" w:color="auto"/>
                    <w:right w:val="none" w:sz="0" w:space="0" w:color="auto"/>
                  </w:divBdr>
                </w:div>
                <w:div w:id="721709464">
                  <w:marLeft w:val="0"/>
                  <w:marRight w:val="-11535"/>
                  <w:marTop w:val="0"/>
                  <w:marBottom w:val="0"/>
                  <w:divBdr>
                    <w:top w:val="none" w:sz="0" w:space="0" w:color="auto"/>
                    <w:left w:val="none" w:sz="0" w:space="0" w:color="auto"/>
                    <w:bottom w:val="none" w:sz="0" w:space="0" w:color="auto"/>
                    <w:right w:val="none" w:sz="0" w:space="0" w:color="auto"/>
                  </w:divBdr>
                </w:div>
                <w:div w:id="48581110">
                  <w:marLeft w:val="0"/>
                  <w:marRight w:val="-11535"/>
                  <w:marTop w:val="0"/>
                  <w:marBottom w:val="0"/>
                  <w:divBdr>
                    <w:top w:val="none" w:sz="0" w:space="0" w:color="auto"/>
                    <w:left w:val="none" w:sz="0" w:space="0" w:color="auto"/>
                    <w:bottom w:val="none" w:sz="0" w:space="0" w:color="auto"/>
                    <w:right w:val="none" w:sz="0" w:space="0" w:color="auto"/>
                  </w:divBdr>
                </w:div>
                <w:div w:id="2020814958">
                  <w:marLeft w:val="0"/>
                  <w:marRight w:val="-11535"/>
                  <w:marTop w:val="0"/>
                  <w:marBottom w:val="0"/>
                  <w:divBdr>
                    <w:top w:val="none" w:sz="0" w:space="0" w:color="auto"/>
                    <w:left w:val="none" w:sz="0" w:space="0" w:color="auto"/>
                    <w:bottom w:val="none" w:sz="0" w:space="0" w:color="auto"/>
                    <w:right w:val="none" w:sz="0" w:space="0" w:color="auto"/>
                  </w:divBdr>
                </w:div>
                <w:div w:id="2083138382">
                  <w:marLeft w:val="0"/>
                  <w:marRight w:val="-11535"/>
                  <w:marTop w:val="0"/>
                  <w:marBottom w:val="0"/>
                  <w:divBdr>
                    <w:top w:val="none" w:sz="0" w:space="0" w:color="auto"/>
                    <w:left w:val="none" w:sz="0" w:space="0" w:color="auto"/>
                    <w:bottom w:val="none" w:sz="0" w:space="0" w:color="auto"/>
                    <w:right w:val="none" w:sz="0" w:space="0" w:color="auto"/>
                  </w:divBdr>
                </w:div>
                <w:div w:id="1390693179">
                  <w:marLeft w:val="0"/>
                  <w:marRight w:val="-11535"/>
                  <w:marTop w:val="0"/>
                  <w:marBottom w:val="0"/>
                  <w:divBdr>
                    <w:top w:val="none" w:sz="0" w:space="0" w:color="auto"/>
                    <w:left w:val="none" w:sz="0" w:space="0" w:color="auto"/>
                    <w:bottom w:val="none" w:sz="0" w:space="0" w:color="auto"/>
                    <w:right w:val="none" w:sz="0" w:space="0" w:color="auto"/>
                  </w:divBdr>
                </w:div>
                <w:div w:id="704330758">
                  <w:marLeft w:val="0"/>
                  <w:marRight w:val="-11535"/>
                  <w:marTop w:val="0"/>
                  <w:marBottom w:val="0"/>
                  <w:divBdr>
                    <w:top w:val="none" w:sz="0" w:space="0" w:color="auto"/>
                    <w:left w:val="none" w:sz="0" w:space="0" w:color="auto"/>
                    <w:bottom w:val="none" w:sz="0" w:space="0" w:color="auto"/>
                    <w:right w:val="none" w:sz="0" w:space="0" w:color="auto"/>
                  </w:divBdr>
                </w:div>
                <w:div w:id="1047685773">
                  <w:marLeft w:val="0"/>
                  <w:marRight w:val="-11535"/>
                  <w:marTop w:val="0"/>
                  <w:marBottom w:val="0"/>
                  <w:divBdr>
                    <w:top w:val="none" w:sz="0" w:space="0" w:color="auto"/>
                    <w:left w:val="none" w:sz="0" w:space="0" w:color="auto"/>
                    <w:bottom w:val="none" w:sz="0" w:space="0" w:color="auto"/>
                    <w:right w:val="none" w:sz="0" w:space="0" w:color="auto"/>
                  </w:divBdr>
                </w:div>
                <w:div w:id="1470589381">
                  <w:marLeft w:val="0"/>
                  <w:marRight w:val="-11535"/>
                  <w:marTop w:val="0"/>
                  <w:marBottom w:val="0"/>
                  <w:divBdr>
                    <w:top w:val="none" w:sz="0" w:space="0" w:color="auto"/>
                    <w:left w:val="none" w:sz="0" w:space="0" w:color="auto"/>
                    <w:bottom w:val="none" w:sz="0" w:space="0" w:color="auto"/>
                    <w:right w:val="none" w:sz="0" w:space="0" w:color="auto"/>
                  </w:divBdr>
                </w:div>
                <w:div w:id="1196507980">
                  <w:marLeft w:val="0"/>
                  <w:marRight w:val="-11535"/>
                  <w:marTop w:val="0"/>
                  <w:marBottom w:val="0"/>
                  <w:divBdr>
                    <w:top w:val="none" w:sz="0" w:space="0" w:color="auto"/>
                    <w:left w:val="none" w:sz="0" w:space="0" w:color="auto"/>
                    <w:bottom w:val="none" w:sz="0" w:space="0" w:color="auto"/>
                    <w:right w:val="none" w:sz="0" w:space="0" w:color="auto"/>
                  </w:divBdr>
                </w:div>
                <w:div w:id="1568035913">
                  <w:marLeft w:val="0"/>
                  <w:marRight w:val="-11535"/>
                  <w:marTop w:val="0"/>
                  <w:marBottom w:val="0"/>
                  <w:divBdr>
                    <w:top w:val="none" w:sz="0" w:space="0" w:color="auto"/>
                    <w:left w:val="none" w:sz="0" w:space="0" w:color="auto"/>
                    <w:bottom w:val="none" w:sz="0" w:space="0" w:color="auto"/>
                    <w:right w:val="none" w:sz="0" w:space="0" w:color="auto"/>
                  </w:divBdr>
                </w:div>
                <w:div w:id="653265823">
                  <w:marLeft w:val="0"/>
                  <w:marRight w:val="-11535"/>
                  <w:marTop w:val="0"/>
                  <w:marBottom w:val="0"/>
                  <w:divBdr>
                    <w:top w:val="none" w:sz="0" w:space="0" w:color="auto"/>
                    <w:left w:val="none" w:sz="0" w:space="0" w:color="auto"/>
                    <w:bottom w:val="none" w:sz="0" w:space="0" w:color="auto"/>
                    <w:right w:val="none" w:sz="0" w:space="0" w:color="auto"/>
                  </w:divBdr>
                </w:div>
                <w:div w:id="1364209645">
                  <w:marLeft w:val="0"/>
                  <w:marRight w:val="-11535"/>
                  <w:marTop w:val="0"/>
                  <w:marBottom w:val="0"/>
                  <w:divBdr>
                    <w:top w:val="none" w:sz="0" w:space="0" w:color="auto"/>
                    <w:left w:val="none" w:sz="0" w:space="0" w:color="auto"/>
                    <w:bottom w:val="none" w:sz="0" w:space="0" w:color="auto"/>
                    <w:right w:val="none" w:sz="0" w:space="0" w:color="auto"/>
                  </w:divBdr>
                </w:div>
                <w:div w:id="711657851">
                  <w:marLeft w:val="0"/>
                  <w:marRight w:val="-11535"/>
                  <w:marTop w:val="0"/>
                  <w:marBottom w:val="0"/>
                  <w:divBdr>
                    <w:top w:val="none" w:sz="0" w:space="0" w:color="auto"/>
                    <w:left w:val="none" w:sz="0" w:space="0" w:color="auto"/>
                    <w:bottom w:val="none" w:sz="0" w:space="0" w:color="auto"/>
                    <w:right w:val="none" w:sz="0" w:space="0" w:color="auto"/>
                  </w:divBdr>
                </w:div>
                <w:div w:id="1165049450">
                  <w:marLeft w:val="0"/>
                  <w:marRight w:val="-11535"/>
                  <w:marTop w:val="0"/>
                  <w:marBottom w:val="0"/>
                  <w:divBdr>
                    <w:top w:val="none" w:sz="0" w:space="0" w:color="auto"/>
                    <w:left w:val="none" w:sz="0" w:space="0" w:color="auto"/>
                    <w:bottom w:val="none" w:sz="0" w:space="0" w:color="auto"/>
                    <w:right w:val="none" w:sz="0" w:space="0" w:color="auto"/>
                  </w:divBdr>
                </w:div>
                <w:div w:id="6292236">
                  <w:marLeft w:val="0"/>
                  <w:marRight w:val="-11535"/>
                  <w:marTop w:val="0"/>
                  <w:marBottom w:val="0"/>
                  <w:divBdr>
                    <w:top w:val="none" w:sz="0" w:space="0" w:color="auto"/>
                    <w:left w:val="none" w:sz="0" w:space="0" w:color="auto"/>
                    <w:bottom w:val="none" w:sz="0" w:space="0" w:color="auto"/>
                    <w:right w:val="none" w:sz="0" w:space="0" w:color="auto"/>
                  </w:divBdr>
                </w:div>
                <w:div w:id="1843162440">
                  <w:marLeft w:val="0"/>
                  <w:marRight w:val="-11535"/>
                  <w:marTop w:val="0"/>
                  <w:marBottom w:val="0"/>
                  <w:divBdr>
                    <w:top w:val="none" w:sz="0" w:space="0" w:color="auto"/>
                    <w:left w:val="none" w:sz="0" w:space="0" w:color="auto"/>
                    <w:bottom w:val="none" w:sz="0" w:space="0" w:color="auto"/>
                    <w:right w:val="none" w:sz="0" w:space="0" w:color="auto"/>
                  </w:divBdr>
                </w:div>
                <w:div w:id="2132086080">
                  <w:marLeft w:val="0"/>
                  <w:marRight w:val="-11535"/>
                  <w:marTop w:val="0"/>
                  <w:marBottom w:val="0"/>
                  <w:divBdr>
                    <w:top w:val="none" w:sz="0" w:space="0" w:color="auto"/>
                    <w:left w:val="none" w:sz="0" w:space="0" w:color="auto"/>
                    <w:bottom w:val="none" w:sz="0" w:space="0" w:color="auto"/>
                    <w:right w:val="none" w:sz="0" w:space="0" w:color="auto"/>
                  </w:divBdr>
                </w:div>
                <w:div w:id="1716463580">
                  <w:marLeft w:val="0"/>
                  <w:marRight w:val="-11535"/>
                  <w:marTop w:val="0"/>
                  <w:marBottom w:val="0"/>
                  <w:divBdr>
                    <w:top w:val="none" w:sz="0" w:space="0" w:color="auto"/>
                    <w:left w:val="none" w:sz="0" w:space="0" w:color="auto"/>
                    <w:bottom w:val="none" w:sz="0" w:space="0" w:color="auto"/>
                    <w:right w:val="none" w:sz="0" w:space="0" w:color="auto"/>
                  </w:divBdr>
                </w:div>
                <w:div w:id="640960654">
                  <w:marLeft w:val="0"/>
                  <w:marRight w:val="-11535"/>
                  <w:marTop w:val="0"/>
                  <w:marBottom w:val="0"/>
                  <w:divBdr>
                    <w:top w:val="none" w:sz="0" w:space="0" w:color="auto"/>
                    <w:left w:val="none" w:sz="0" w:space="0" w:color="auto"/>
                    <w:bottom w:val="none" w:sz="0" w:space="0" w:color="auto"/>
                    <w:right w:val="none" w:sz="0" w:space="0" w:color="auto"/>
                  </w:divBdr>
                </w:div>
                <w:div w:id="92827547">
                  <w:marLeft w:val="0"/>
                  <w:marRight w:val="-11535"/>
                  <w:marTop w:val="0"/>
                  <w:marBottom w:val="0"/>
                  <w:divBdr>
                    <w:top w:val="none" w:sz="0" w:space="0" w:color="auto"/>
                    <w:left w:val="none" w:sz="0" w:space="0" w:color="auto"/>
                    <w:bottom w:val="none" w:sz="0" w:space="0" w:color="auto"/>
                    <w:right w:val="none" w:sz="0" w:space="0" w:color="auto"/>
                  </w:divBdr>
                </w:div>
                <w:div w:id="807355140">
                  <w:marLeft w:val="0"/>
                  <w:marRight w:val="-11535"/>
                  <w:marTop w:val="0"/>
                  <w:marBottom w:val="0"/>
                  <w:divBdr>
                    <w:top w:val="none" w:sz="0" w:space="0" w:color="auto"/>
                    <w:left w:val="none" w:sz="0" w:space="0" w:color="auto"/>
                    <w:bottom w:val="none" w:sz="0" w:space="0" w:color="auto"/>
                    <w:right w:val="none" w:sz="0" w:space="0" w:color="auto"/>
                  </w:divBdr>
                </w:div>
                <w:div w:id="333920678">
                  <w:marLeft w:val="0"/>
                  <w:marRight w:val="-11535"/>
                  <w:marTop w:val="0"/>
                  <w:marBottom w:val="0"/>
                  <w:divBdr>
                    <w:top w:val="none" w:sz="0" w:space="0" w:color="auto"/>
                    <w:left w:val="none" w:sz="0" w:space="0" w:color="auto"/>
                    <w:bottom w:val="none" w:sz="0" w:space="0" w:color="auto"/>
                    <w:right w:val="none" w:sz="0" w:space="0" w:color="auto"/>
                  </w:divBdr>
                </w:div>
                <w:div w:id="613441081">
                  <w:marLeft w:val="0"/>
                  <w:marRight w:val="-11535"/>
                  <w:marTop w:val="0"/>
                  <w:marBottom w:val="0"/>
                  <w:divBdr>
                    <w:top w:val="none" w:sz="0" w:space="0" w:color="auto"/>
                    <w:left w:val="none" w:sz="0" w:space="0" w:color="auto"/>
                    <w:bottom w:val="none" w:sz="0" w:space="0" w:color="auto"/>
                    <w:right w:val="none" w:sz="0" w:space="0" w:color="auto"/>
                  </w:divBdr>
                </w:div>
                <w:div w:id="1309096371">
                  <w:marLeft w:val="0"/>
                  <w:marRight w:val="-11535"/>
                  <w:marTop w:val="0"/>
                  <w:marBottom w:val="0"/>
                  <w:divBdr>
                    <w:top w:val="none" w:sz="0" w:space="0" w:color="auto"/>
                    <w:left w:val="none" w:sz="0" w:space="0" w:color="auto"/>
                    <w:bottom w:val="none" w:sz="0" w:space="0" w:color="auto"/>
                    <w:right w:val="none" w:sz="0" w:space="0" w:color="auto"/>
                  </w:divBdr>
                </w:div>
                <w:div w:id="414982999">
                  <w:marLeft w:val="0"/>
                  <w:marRight w:val="-11535"/>
                  <w:marTop w:val="0"/>
                  <w:marBottom w:val="0"/>
                  <w:divBdr>
                    <w:top w:val="none" w:sz="0" w:space="0" w:color="auto"/>
                    <w:left w:val="none" w:sz="0" w:space="0" w:color="auto"/>
                    <w:bottom w:val="none" w:sz="0" w:space="0" w:color="auto"/>
                    <w:right w:val="none" w:sz="0" w:space="0" w:color="auto"/>
                  </w:divBdr>
                </w:div>
                <w:div w:id="1411657595">
                  <w:marLeft w:val="0"/>
                  <w:marRight w:val="-11535"/>
                  <w:marTop w:val="0"/>
                  <w:marBottom w:val="0"/>
                  <w:divBdr>
                    <w:top w:val="none" w:sz="0" w:space="0" w:color="auto"/>
                    <w:left w:val="none" w:sz="0" w:space="0" w:color="auto"/>
                    <w:bottom w:val="none" w:sz="0" w:space="0" w:color="auto"/>
                    <w:right w:val="none" w:sz="0" w:space="0" w:color="auto"/>
                  </w:divBdr>
                </w:div>
                <w:div w:id="226261625">
                  <w:marLeft w:val="0"/>
                  <w:marRight w:val="-11535"/>
                  <w:marTop w:val="0"/>
                  <w:marBottom w:val="0"/>
                  <w:divBdr>
                    <w:top w:val="none" w:sz="0" w:space="0" w:color="auto"/>
                    <w:left w:val="none" w:sz="0" w:space="0" w:color="auto"/>
                    <w:bottom w:val="none" w:sz="0" w:space="0" w:color="auto"/>
                    <w:right w:val="none" w:sz="0" w:space="0" w:color="auto"/>
                  </w:divBdr>
                </w:div>
                <w:div w:id="246574348">
                  <w:marLeft w:val="0"/>
                  <w:marRight w:val="-11535"/>
                  <w:marTop w:val="0"/>
                  <w:marBottom w:val="0"/>
                  <w:divBdr>
                    <w:top w:val="none" w:sz="0" w:space="0" w:color="auto"/>
                    <w:left w:val="none" w:sz="0" w:space="0" w:color="auto"/>
                    <w:bottom w:val="none" w:sz="0" w:space="0" w:color="auto"/>
                    <w:right w:val="none" w:sz="0" w:space="0" w:color="auto"/>
                  </w:divBdr>
                </w:div>
                <w:div w:id="411197784">
                  <w:marLeft w:val="0"/>
                  <w:marRight w:val="-11535"/>
                  <w:marTop w:val="0"/>
                  <w:marBottom w:val="0"/>
                  <w:divBdr>
                    <w:top w:val="none" w:sz="0" w:space="0" w:color="auto"/>
                    <w:left w:val="none" w:sz="0" w:space="0" w:color="auto"/>
                    <w:bottom w:val="none" w:sz="0" w:space="0" w:color="auto"/>
                    <w:right w:val="none" w:sz="0" w:space="0" w:color="auto"/>
                  </w:divBdr>
                </w:div>
                <w:div w:id="273249485">
                  <w:marLeft w:val="0"/>
                  <w:marRight w:val="-11535"/>
                  <w:marTop w:val="0"/>
                  <w:marBottom w:val="0"/>
                  <w:divBdr>
                    <w:top w:val="none" w:sz="0" w:space="0" w:color="auto"/>
                    <w:left w:val="none" w:sz="0" w:space="0" w:color="auto"/>
                    <w:bottom w:val="none" w:sz="0" w:space="0" w:color="auto"/>
                    <w:right w:val="none" w:sz="0" w:space="0" w:color="auto"/>
                  </w:divBdr>
                </w:div>
                <w:div w:id="434788487">
                  <w:marLeft w:val="0"/>
                  <w:marRight w:val="-11535"/>
                  <w:marTop w:val="0"/>
                  <w:marBottom w:val="0"/>
                  <w:divBdr>
                    <w:top w:val="none" w:sz="0" w:space="0" w:color="auto"/>
                    <w:left w:val="none" w:sz="0" w:space="0" w:color="auto"/>
                    <w:bottom w:val="none" w:sz="0" w:space="0" w:color="auto"/>
                    <w:right w:val="none" w:sz="0" w:space="0" w:color="auto"/>
                  </w:divBdr>
                </w:div>
                <w:div w:id="1483423036">
                  <w:marLeft w:val="0"/>
                  <w:marRight w:val="-11535"/>
                  <w:marTop w:val="0"/>
                  <w:marBottom w:val="0"/>
                  <w:divBdr>
                    <w:top w:val="none" w:sz="0" w:space="0" w:color="auto"/>
                    <w:left w:val="none" w:sz="0" w:space="0" w:color="auto"/>
                    <w:bottom w:val="none" w:sz="0" w:space="0" w:color="auto"/>
                    <w:right w:val="none" w:sz="0" w:space="0" w:color="auto"/>
                  </w:divBdr>
                </w:div>
                <w:div w:id="1383671481">
                  <w:marLeft w:val="0"/>
                  <w:marRight w:val="-11535"/>
                  <w:marTop w:val="0"/>
                  <w:marBottom w:val="0"/>
                  <w:divBdr>
                    <w:top w:val="none" w:sz="0" w:space="0" w:color="auto"/>
                    <w:left w:val="none" w:sz="0" w:space="0" w:color="auto"/>
                    <w:bottom w:val="none" w:sz="0" w:space="0" w:color="auto"/>
                    <w:right w:val="none" w:sz="0" w:space="0" w:color="auto"/>
                  </w:divBdr>
                </w:div>
                <w:div w:id="719477883">
                  <w:marLeft w:val="0"/>
                  <w:marRight w:val="-11535"/>
                  <w:marTop w:val="0"/>
                  <w:marBottom w:val="0"/>
                  <w:divBdr>
                    <w:top w:val="none" w:sz="0" w:space="0" w:color="auto"/>
                    <w:left w:val="none" w:sz="0" w:space="0" w:color="auto"/>
                    <w:bottom w:val="none" w:sz="0" w:space="0" w:color="auto"/>
                    <w:right w:val="none" w:sz="0" w:space="0" w:color="auto"/>
                  </w:divBdr>
                </w:div>
                <w:div w:id="1808357158">
                  <w:marLeft w:val="0"/>
                  <w:marRight w:val="-11535"/>
                  <w:marTop w:val="0"/>
                  <w:marBottom w:val="0"/>
                  <w:divBdr>
                    <w:top w:val="none" w:sz="0" w:space="0" w:color="auto"/>
                    <w:left w:val="none" w:sz="0" w:space="0" w:color="auto"/>
                    <w:bottom w:val="none" w:sz="0" w:space="0" w:color="auto"/>
                    <w:right w:val="none" w:sz="0" w:space="0" w:color="auto"/>
                  </w:divBdr>
                </w:div>
                <w:div w:id="1938631755">
                  <w:marLeft w:val="0"/>
                  <w:marRight w:val="-11535"/>
                  <w:marTop w:val="0"/>
                  <w:marBottom w:val="0"/>
                  <w:divBdr>
                    <w:top w:val="none" w:sz="0" w:space="0" w:color="auto"/>
                    <w:left w:val="none" w:sz="0" w:space="0" w:color="auto"/>
                    <w:bottom w:val="none" w:sz="0" w:space="0" w:color="auto"/>
                    <w:right w:val="none" w:sz="0" w:space="0" w:color="auto"/>
                  </w:divBdr>
                </w:div>
                <w:div w:id="1502623533">
                  <w:marLeft w:val="0"/>
                  <w:marRight w:val="-11535"/>
                  <w:marTop w:val="0"/>
                  <w:marBottom w:val="0"/>
                  <w:divBdr>
                    <w:top w:val="none" w:sz="0" w:space="0" w:color="auto"/>
                    <w:left w:val="none" w:sz="0" w:space="0" w:color="auto"/>
                    <w:bottom w:val="none" w:sz="0" w:space="0" w:color="auto"/>
                    <w:right w:val="none" w:sz="0" w:space="0" w:color="auto"/>
                  </w:divBdr>
                </w:div>
                <w:div w:id="1535003633">
                  <w:marLeft w:val="0"/>
                  <w:marRight w:val="-11535"/>
                  <w:marTop w:val="0"/>
                  <w:marBottom w:val="0"/>
                  <w:divBdr>
                    <w:top w:val="none" w:sz="0" w:space="0" w:color="auto"/>
                    <w:left w:val="none" w:sz="0" w:space="0" w:color="auto"/>
                    <w:bottom w:val="none" w:sz="0" w:space="0" w:color="auto"/>
                    <w:right w:val="none" w:sz="0" w:space="0" w:color="auto"/>
                  </w:divBdr>
                </w:div>
                <w:div w:id="226309743">
                  <w:marLeft w:val="0"/>
                  <w:marRight w:val="-11535"/>
                  <w:marTop w:val="0"/>
                  <w:marBottom w:val="0"/>
                  <w:divBdr>
                    <w:top w:val="none" w:sz="0" w:space="0" w:color="auto"/>
                    <w:left w:val="none" w:sz="0" w:space="0" w:color="auto"/>
                    <w:bottom w:val="none" w:sz="0" w:space="0" w:color="auto"/>
                    <w:right w:val="none" w:sz="0" w:space="0" w:color="auto"/>
                  </w:divBdr>
                </w:div>
                <w:div w:id="1602294139">
                  <w:marLeft w:val="0"/>
                  <w:marRight w:val="-11535"/>
                  <w:marTop w:val="0"/>
                  <w:marBottom w:val="0"/>
                  <w:divBdr>
                    <w:top w:val="none" w:sz="0" w:space="0" w:color="auto"/>
                    <w:left w:val="none" w:sz="0" w:space="0" w:color="auto"/>
                    <w:bottom w:val="none" w:sz="0" w:space="0" w:color="auto"/>
                    <w:right w:val="none" w:sz="0" w:space="0" w:color="auto"/>
                  </w:divBdr>
                </w:div>
                <w:div w:id="667710668">
                  <w:marLeft w:val="0"/>
                  <w:marRight w:val="-11535"/>
                  <w:marTop w:val="0"/>
                  <w:marBottom w:val="0"/>
                  <w:divBdr>
                    <w:top w:val="none" w:sz="0" w:space="0" w:color="auto"/>
                    <w:left w:val="none" w:sz="0" w:space="0" w:color="auto"/>
                    <w:bottom w:val="none" w:sz="0" w:space="0" w:color="auto"/>
                    <w:right w:val="none" w:sz="0" w:space="0" w:color="auto"/>
                  </w:divBdr>
                </w:div>
                <w:div w:id="1381249482">
                  <w:marLeft w:val="0"/>
                  <w:marRight w:val="-11535"/>
                  <w:marTop w:val="0"/>
                  <w:marBottom w:val="0"/>
                  <w:divBdr>
                    <w:top w:val="none" w:sz="0" w:space="0" w:color="auto"/>
                    <w:left w:val="none" w:sz="0" w:space="0" w:color="auto"/>
                    <w:bottom w:val="none" w:sz="0" w:space="0" w:color="auto"/>
                    <w:right w:val="none" w:sz="0" w:space="0" w:color="auto"/>
                  </w:divBdr>
                </w:div>
                <w:div w:id="988097765">
                  <w:marLeft w:val="0"/>
                  <w:marRight w:val="-11535"/>
                  <w:marTop w:val="0"/>
                  <w:marBottom w:val="0"/>
                  <w:divBdr>
                    <w:top w:val="none" w:sz="0" w:space="0" w:color="auto"/>
                    <w:left w:val="none" w:sz="0" w:space="0" w:color="auto"/>
                    <w:bottom w:val="none" w:sz="0" w:space="0" w:color="auto"/>
                    <w:right w:val="none" w:sz="0" w:space="0" w:color="auto"/>
                  </w:divBdr>
                </w:div>
                <w:div w:id="1819032207">
                  <w:marLeft w:val="0"/>
                  <w:marRight w:val="-11535"/>
                  <w:marTop w:val="0"/>
                  <w:marBottom w:val="0"/>
                  <w:divBdr>
                    <w:top w:val="none" w:sz="0" w:space="0" w:color="auto"/>
                    <w:left w:val="none" w:sz="0" w:space="0" w:color="auto"/>
                    <w:bottom w:val="none" w:sz="0" w:space="0" w:color="auto"/>
                    <w:right w:val="none" w:sz="0" w:space="0" w:color="auto"/>
                  </w:divBdr>
                </w:div>
                <w:div w:id="176964794">
                  <w:marLeft w:val="0"/>
                  <w:marRight w:val="-11535"/>
                  <w:marTop w:val="0"/>
                  <w:marBottom w:val="0"/>
                  <w:divBdr>
                    <w:top w:val="none" w:sz="0" w:space="0" w:color="auto"/>
                    <w:left w:val="none" w:sz="0" w:space="0" w:color="auto"/>
                    <w:bottom w:val="none" w:sz="0" w:space="0" w:color="auto"/>
                    <w:right w:val="none" w:sz="0" w:space="0" w:color="auto"/>
                  </w:divBdr>
                </w:div>
                <w:div w:id="575283484">
                  <w:marLeft w:val="0"/>
                  <w:marRight w:val="-11535"/>
                  <w:marTop w:val="0"/>
                  <w:marBottom w:val="0"/>
                  <w:divBdr>
                    <w:top w:val="none" w:sz="0" w:space="0" w:color="auto"/>
                    <w:left w:val="none" w:sz="0" w:space="0" w:color="auto"/>
                    <w:bottom w:val="none" w:sz="0" w:space="0" w:color="auto"/>
                    <w:right w:val="none" w:sz="0" w:space="0" w:color="auto"/>
                  </w:divBdr>
                </w:div>
                <w:div w:id="1327201353">
                  <w:marLeft w:val="0"/>
                  <w:marRight w:val="-11535"/>
                  <w:marTop w:val="0"/>
                  <w:marBottom w:val="0"/>
                  <w:divBdr>
                    <w:top w:val="none" w:sz="0" w:space="0" w:color="auto"/>
                    <w:left w:val="none" w:sz="0" w:space="0" w:color="auto"/>
                    <w:bottom w:val="none" w:sz="0" w:space="0" w:color="auto"/>
                    <w:right w:val="none" w:sz="0" w:space="0" w:color="auto"/>
                  </w:divBdr>
                </w:div>
                <w:div w:id="923029791">
                  <w:marLeft w:val="0"/>
                  <w:marRight w:val="-11535"/>
                  <w:marTop w:val="0"/>
                  <w:marBottom w:val="0"/>
                  <w:divBdr>
                    <w:top w:val="none" w:sz="0" w:space="0" w:color="auto"/>
                    <w:left w:val="none" w:sz="0" w:space="0" w:color="auto"/>
                    <w:bottom w:val="none" w:sz="0" w:space="0" w:color="auto"/>
                    <w:right w:val="none" w:sz="0" w:space="0" w:color="auto"/>
                  </w:divBdr>
                </w:div>
                <w:div w:id="656224473">
                  <w:marLeft w:val="0"/>
                  <w:marRight w:val="-11535"/>
                  <w:marTop w:val="0"/>
                  <w:marBottom w:val="0"/>
                  <w:divBdr>
                    <w:top w:val="none" w:sz="0" w:space="0" w:color="auto"/>
                    <w:left w:val="none" w:sz="0" w:space="0" w:color="auto"/>
                    <w:bottom w:val="none" w:sz="0" w:space="0" w:color="auto"/>
                    <w:right w:val="none" w:sz="0" w:space="0" w:color="auto"/>
                  </w:divBdr>
                </w:div>
                <w:div w:id="312028664">
                  <w:marLeft w:val="0"/>
                  <w:marRight w:val="-11535"/>
                  <w:marTop w:val="0"/>
                  <w:marBottom w:val="0"/>
                  <w:divBdr>
                    <w:top w:val="none" w:sz="0" w:space="0" w:color="auto"/>
                    <w:left w:val="none" w:sz="0" w:space="0" w:color="auto"/>
                    <w:bottom w:val="none" w:sz="0" w:space="0" w:color="auto"/>
                    <w:right w:val="none" w:sz="0" w:space="0" w:color="auto"/>
                  </w:divBdr>
                </w:div>
              </w:divsChild>
            </w:div>
          </w:divsChild>
        </w:div>
      </w:divsChild>
    </w:div>
    <w:div w:id="1898979169">
      <w:bodyDiv w:val="1"/>
      <w:marLeft w:val="0"/>
      <w:marRight w:val="0"/>
      <w:marTop w:val="0"/>
      <w:marBottom w:val="0"/>
      <w:divBdr>
        <w:top w:val="none" w:sz="0" w:space="0" w:color="auto"/>
        <w:left w:val="none" w:sz="0" w:space="0" w:color="auto"/>
        <w:bottom w:val="none" w:sz="0" w:space="0" w:color="auto"/>
        <w:right w:val="none" w:sz="0" w:space="0" w:color="auto"/>
      </w:divBdr>
    </w:div>
    <w:div w:id="1931085634">
      <w:bodyDiv w:val="1"/>
      <w:marLeft w:val="0"/>
      <w:marRight w:val="0"/>
      <w:marTop w:val="0"/>
      <w:marBottom w:val="0"/>
      <w:divBdr>
        <w:top w:val="none" w:sz="0" w:space="0" w:color="auto"/>
        <w:left w:val="none" w:sz="0" w:space="0" w:color="auto"/>
        <w:bottom w:val="none" w:sz="0" w:space="0" w:color="auto"/>
        <w:right w:val="none" w:sz="0" w:space="0" w:color="auto"/>
      </w:divBdr>
    </w:div>
    <w:div w:id="2099404622">
      <w:bodyDiv w:val="1"/>
      <w:marLeft w:val="0"/>
      <w:marRight w:val="0"/>
      <w:marTop w:val="0"/>
      <w:marBottom w:val="0"/>
      <w:divBdr>
        <w:top w:val="none" w:sz="0" w:space="0" w:color="auto"/>
        <w:left w:val="none" w:sz="0" w:space="0" w:color="auto"/>
        <w:bottom w:val="none" w:sz="0" w:space="0" w:color="auto"/>
        <w:right w:val="none" w:sz="0" w:space="0" w:color="auto"/>
      </w:divBdr>
      <w:divsChild>
        <w:div w:id="693966077">
          <w:marLeft w:val="0"/>
          <w:marRight w:val="-11535"/>
          <w:marTop w:val="0"/>
          <w:marBottom w:val="0"/>
          <w:divBdr>
            <w:top w:val="none" w:sz="0" w:space="0" w:color="auto"/>
            <w:left w:val="none" w:sz="0" w:space="0" w:color="auto"/>
            <w:bottom w:val="none" w:sz="0" w:space="0" w:color="auto"/>
            <w:right w:val="none" w:sz="0" w:space="0" w:color="auto"/>
          </w:divBdr>
        </w:div>
        <w:div w:id="941032526">
          <w:marLeft w:val="0"/>
          <w:marRight w:val="-11535"/>
          <w:marTop w:val="0"/>
          <w:marBottom w:val="0"/>
          <w:divBdr>
            <w:top w:val="none" w:sz="0" w:space="0" w:color="auto"/>
            <w:left w:val="none" w:sz="0" w:space="0" w:color="auto"/>
            <w:bottom w:val="none" w:sz="0" w:space="0" w:color="auto"/>
            <w:right w:val="none" w:sz="0" w:space="0" w:color="auto"/>
          </w:divBdr>
        </w:div>
        <w:div w:id="610741015">
          <w:marLeft w:val="0"/>
          <w:marRight w:val="-11535"/>
          <w:marTop w:val="0"/>
          <w:marBottom w:val="0"/>
          <w:divBdr>
            <w:top w:val="none" w:sz="0" w:space="0" w:color="auto"/>
            <w:left w:val="none" w:sz="0" w:space="0" w:color="auto"/>
            <w:bottom w:val="none" w:sz="0" w:space="0" w:color="auto"/>
            <w:right w:val="none" w:sz="0" w:space="0" w:color="auto"/>
          </w:divBdr>
        </w:div>
        <w:div w:id="404378560">
          <w:marLeft w:val="0"/>
          <w:marRight w:val="-11535"/>
          <w:marTop w:val="0"/>
          <w:marBottom w:val="0"/>
          <w:divBdr>
            <w:top w:val="none" w:sz="0" w:space="0" w:color="auto"/>
            <w:left w:val="none" w:sz="0" w:space="0" w:color="auto"/>
            <w:bottom w:val="none" w:sz="0" w:space="0" w:color="auto"/>
            <w:right w:val="none" w:sz="0" w:space="0" w:color="auto"/>
          </w:divBdr>
        </w:div>
        <w:div w:id="201869263">
          <w:marLeft w:val="0"/>
          <w:marRight w:val="-11535"/>
          <w:marTop w:val="0"/>
          <w:marBottom w:val="0"/>
          <w:divBdr>
            <w:top w:val="none" w:sz="0" w:space="0" w:color="auto"/>
            <w:left w:val="none" w:sz="0" w:space="0" w:color="auto"/>
            <w:bottom w:val="none" w:sz="0" w:space="0" w:color="auto"/>
            <w:right w:val="none" w:sz="0" w:space="0" w:color="auto"/>
          </w:divBdr>
        </w:div>
        <w:div w:id="1649285264">
          <w:marLeft w:val="0"/>
          <w:marRight w:val="-11535"/>
          <w:marTop w:val="0"/>
          <w:marBottom w:val="0"/>
          <w:divBdr>
            <w:top w:val="none" w:sz="0" w:space="0" w:color="auto"/>
            <w:left w:val="none" w:sz="0" w:space="0" w:color="auto"/>
            <w:bottom w:val="none" w:sz="0" w:space="0" w:color="auto"/>
            <w:right w:val="none" w:sz="0" w:space="0" w:color="auto"/>
          </w:divBdr>
        </w:div>
        <w:div w:id="1309237715">
          <w:marLeft w:val="0"/>
          <w:marRight w:val="-11535"/>
          <w:marTop w:val="0"/>
          <w:marBottom w:val="0"/>
          <w:divBdr>
            <w:top w:val="none" w:sz="0" w:space="0" w:color="auto"/>
            <w:left w:val="none" w:sz="0" w:space="0" w:color="auto"/>
            <w:bottom w:val="none" w:sz="0" w:space="0" w:color="auto"/>
            <w:right w:val="none" w:sz="0" w:space="0" w:color="auto"/>
          </w:divBdr>
        </w:div>
        <w:div w:id="2093744649">
          <w:marLeft w:val="0"/>
          <w:marRight w:val="-11535"/>
          <w:marTop w:val="0"/>
          <w:marBottom w:val="0"/>
          <w:divBdr>
            <w:top w:val="none" w:sz="0" w:space="0" w:color="auto"/>
            <w:left w:val="none" w:sz="0" w:space="0" w:color="auto"/>
            <w:bottom w:val="none" w:sz="0" w:space="0" w:color="auto"/>
            <w:right w:val="none" w:sz="0" w:space="0" w:color="auto"/>
          </w:divBdr>
        </w:div>
        <w:div w:id="636490851">
          <w:marLeft w:val="0"/>
          <w:marRight w:val="-11535"/>
          <w:marTop w:val="0"/>
          <w:marBottom w:val="0"/>
          <w:divBdr>
            <w:top w:val="none" w:sz="0" w:space="0" w:color="auto"/>
            <w:left w:val="none" w:sz="0" w:space="0" w:color="auto"/>
            <w:bottom w:val="none" w:sz="0" w:space="0" w:color="auto"/>
            <w:right w:val="none" w:sz="0" w:space="0" w:color="auto"/>
          </w:divBdr>
        </w:div>
        <w:div w:id="456532739">
          <w:marLeft w:val="0"/>
          <w:marRight w:val="-11535"/>
          <w:marTop w:val="0"/>
          <w:marBottom w:val="0"/>
          <w:divBdr>
            <w:top w:val="none" w:sz="0" w:space="0" w:color="auto"/>
            <w:left w:val="none" w:sz="0" w:space="0" w:color="auto"/>
            <w:bottom w:val="none" w:sz="0" w:space="0" w:color="auto"/>
            <w:right w:val="none" w:sz="0" w:space="0" w:color="auto"/>
          </w:divBdr>
        </w:div>
        <w:div w:id="1103838566">
          <w:marLeft w:val="0"/>
          <w:marRight w:val="-11535"/>
          <w:marTop w:val="0"/>
          <w:marBottom w:val="0"/>
          <w:divBdr>
            <w:top w:val="none" w:sz="0" w:space="0" w:color="auto"/>
            <w:left w:val="none" w:sz="0" w:space="0" w:color="auto"/>
            <w:bottom w:val="none" w:sz="0" w:space="0" w:color="auto"/>
            <w:right w:val="none" w:sz="0" w:space="0" w:color="auto"/>
          </w:divBdr>
        </w:div>
        <w:div w:id="389769636">
          <w:marLeft w:val="0"/>
          <w:marRight w:val="-11535"/>
          <w:marTop w:val="0"/>
          <w:marBottom w:val="0"/>
          <w:divBdr>
            <w:top w:val="none" w:sz="0" w:space="0" w:color="auto"/>
            <w:left w:val="none" w:sz="0" w:space="0" w:color="auto"/>
            <w:bottom w:val="none" w:sz="0" w:space="0" w:color="auto"/>
            <w:right w:val="none" w:sz="0" w:space="0" w:color="auto"/>
          </w:divBdr>
        </w:div>
        <w:div w:id="1365210146">
          <w:marLeft w:val="0"/>
          <w:marRight w:val="-11535"/>
          <w:marTop w:val="0"/>
          <w:marBottom w:val="0"/>
          <w:divBdr>
            <w:top w:val="none" w:sz="0" w:space="0" w:color="auto"/>
            <w:left w:val="none" w:sz="0" w:space="0" w:color="auto"/>
            <w:bottom w:val="none" w:sz="0" w:space="0" w:color="auto"/>
            <w:right w:val="none" w:sz="0" w:space="0" w:color="auto"/>
          </w:divBdr>
        </w:div>
        <w:div w:id="1609775738">
          <w:marLeft w:val="0"/>
          <w:marRight w:val="-11535"/>
          <w:marTop w:val="0"/>
          <w:marBottom w:val="0"/>
          <w:divBdr>
            <w:top w:val="none" w:sz="0" w:space="0" w:color="auto"/>
            <w:left w:val="none" w:sz="0" w:space="0" w:color="auto"/>
            <w:bottom w:val="none" w:sz="0" w:space="0" w:color="auto"/>
            <w:right w:val="none" w:sz="0" w:space="0" w:color="auto"/>
          </w:divBdr>
        </w:div>
        <w:div w:id="1810710461">
          <w:marLeft w:val="0"/>
          <w:marRight w:val="-11535"/>
          <w:marTop w:val="0"/>
          <w:marBottom w:val="0"/>
          <w:divBdr>
            <w:top w:val="none" w:sz="0" w:space="0" w:color="auto"/>
            <w:left w:val="none" w:sz="0" w:space="0" w:color="auto"/>
            <w:bottom w:val="none" w:sz="0" w:space="0" w:color="auto"/>
            <w:right w:val="none" w:sz="0" w:space="0" w:color="auto"/>
          </w:divBdr>
        </w:div>
        <w:div w:id="1189098021">
          <w:marLeft w:val="0"/>
          <w:marRight w:val="-11535"/>
          <w:marTop w:val="0"/>
          <w:marBottom w:val="0"/>
          <w:divBdr>
            <w:top w:val="none" w:sz="0" w:space="0" w:color="auto"/>
            <w:left w:val="none" w:sz="0" w:space="0" w:color="auto"/>
            <w:bottom w:val="none" w:sz="0" w:space="0" w:color="auto"/>
            <w:right w:val="none" w:sz="0" w:space="0" w:color="auto"/>
          </w:divBdr>
        </w:div>
        <w:div w:id="1255095241">
          <w:marLeft w:val="0"/>
          <w:marRight w:val="-11535"/>
          <w:marTop w:val="0"/>
          <w:marBottom w:val="0"/>
          <w:divBdr>
            <w:top w:val="none" w:sz="0" w:space="0" w:color="auto"/>
            <w:left w:val="none" w:sz="0" w:space="0" w:color="auto"/>
            <w:bottom w:val="none" w:sz="0" w:space="0" w:color="auto"/>
            <w:right w:val="none" w:sz="0" w:space="0" w:color="auto"/>
          </w:divBdr>
        </w:div>
        <w:div w:id="912659326">
          <w:marLeft w:val="0"/>
          <w:marRight w:val="-11535"/>
          <w:marTop w:val="0"/>
          <w:marBottom w:val="0"/>
          <w:divBdr>
            <w:top w:val="none" w:sz="0" w:space="0" w:color="auto"/>
            <w:left w:val="none" w:sz="0" w:space="0" w:color="auto"/>
            <w:bottom w:val="none" w:sz="0" w:space="0" w:color="auto"/>
            <w:right w:val="none" w:sz="0" w:space="0" w:color="auto"/>
          </w:divBdr>
        </w:div>
        <w:div w:id="1343051327">
          <w:marLeft w:val="0"/>
          <w:marRight w:val="-11535"/>
          <w:marTop w:val="0"/>
          <w:marBottom w:val="0"/>
          <w:divBdr>
            <w:top w:val="none" w:sz="0" w:space="0" w:color="auto"/>
            <w:left w:val="none" w:sz="0" w:space="0" w:color="auto"/>
            <w:bottom w:val="none" w:sz="0" w:space="0" w:color="auto"/>
            <w:right w:val="none" w:sz="0" w:space="0" w:color="auto"/>
          </w:divBdr>
        </w:div>
        <w:div w:id="1601061515">
          <w:marLeft w:val="0"/>
          <w:marRight w:val="-11535"/>
          <w:marTop w:val="0"/>
          <w:marBottom w:val="0"/>
          <w:divBdr>
            <w:top w:val="none" w:sz="0" w:space="0" w:color="auto"/>
            <w:left w:val="none" w:sz="0" w:space="0" w:color="auto"/>
            <w:bottom w:val="none" w:sz="0" w:space="0" w:color="auto"/>
            <w:right w:val="none" w:sz="0" w:space="0" w:color="auto"/>
          </w:divBdr>
        </w:div>
        <w:div w:id="1521776014">
          <w:marLeft w:val="0"/>
          <w:marRight w:val="-11535"/>
          <w:marTop w:val="0"/>
          <w:marBottom w:val="0"/>
          <w:divBdr>
            <w:top w:val="none" w:sz="0" w:space="0" w:color="auto"/>
            <w:left w:val="none" w:sz="0" w:space="0" w:color="auto"/>
            <w:bottom w:val="none" w:sz="0" w:space="0" w:color="auto"/>
            <w:right w:val="none" w:sz="0" w:space="0" w:color="auto"/>
          </w:divBdr>
        </w:div>
        <w:div w:id="1848789511">
          <w:marLeft w:val="0"/>
          <w:marRight w:val="-11535"/>
          <w:marTop w:val="0"/>
          <w:marBottom w:val="0"/>
          <w:divBdr>
            <w:top w:val="none" w:sz="0" w:space="0" w:color="auto"/>
            <w:left w:val="none" w:sz="0" w:space="0" w:color="auto"/>
            <w:bottom w:val="none" w:sz="0" w:space="0" w:color="auto"/>
            <w:right w:val="none" w:sz="0" w:space="0" w:color="auto"/>
          </w:divBdr>
        </w:div>
        <w:div w:id="387341252">
          <w:marLeft w:val="0"/>
          <w:marRight w:val="-11535"/>
          <w:marTop w:val="0"/>
          <w:marBottom w:val="0"/>
          <w:divBdr>
            <w:top w:val="none" w:sz="0" w:space="0" w:color="auto"/>
            <w:left w:val="none" w:sz="0" w:space="0" w:color="auto"/>
            <w:bottom w:val="none" w:sz="0" w:space="0" w:color="auto"/>
            <w:right w:val="none" w:sz="0" w:space="0" w:color="auto"/>
          </w:divBdr>
        </w:div>
        <w:div w:id="552742563">
          <w:marLeft w:val="0"/>
          <w:marRight w:val="-11535"/>
          <w:marTop w:val="0"/>
          <w:marBottom w:val="0"/>
          <w:divBdr>
            <w:top w:val="none" w:sz="0" w:space="0" w:color="auto"/>
            <w:left w:val="none" w:sz="0" w:space="0" w:color="auto"/>
            <w:bottom w:val="none" w:sz="0" w:space="0" w:color="auto"/>
            <w:right w:val="none" w:sz="0" w:space="0" w:color="auto"/>
          </w:divBdr>
        </w:div>
        <w:div w:id="920066171">
          <w:marLeft w:val="0"/>
          <w:marRight w:val="-11535"/>
          <w:marTop w:val="0"/>
          <w:marBottom w:val="0"/>
          <w:divBdr>
            <w:top w:val="none" w:sz="0" w:space="0" w:color="auto"/>
            <w:left w:val="none" w:sz="0" w:space="0" w:color="auto"/>
            <w:bottom w:val="none" w:sz="0" w:space="0" w:color="auto"/>
            <w:right w:val="none" w:sz="0" w:space="0" w:color="auto"/>
          </w:divBdr>
        </w:div>
        <w:div w:id="594873012">
          <w:marLeft w:val="0"/>
          <w:marRight w:val="-11535"/>
          <w:marTop w:val="0"/>
          <w:marBottom w:val="0"/>
          <w:divBdr>
            <w:top w:val="none" w:sz="0" w:space="0" w:color="auto"/>
            <w:left w:val="none" w:sz="0" w:space="0" w:color="auto"/>
            <w:bottom w:val="none" w:sz="0" w:space="0" w:color="auto"/>
            <w:right w:val="none" w:sz="0" w:space="0" w:color="auto"/>
          </w:divBdr>
        </w:div>
        <w:div w:id="679284303">
          <w:marLeft w:val="0"/>
          <w:marRight w:val="-11535"/>
          <w:marTop w:val="0"/>
          <w:marBottom w:val="0"/>
          <w:divBdr>
            <w:top w:val="none" w:sz="0" w:space="0" w:color="auto"/>
            <w:left w:val="none" w:sz="0" w:space="0" w:color="auto"/>
            <w:bottom w:val="none" w:sz="0" w:space="0" w:color="auto"/>
            <w:right w:val="none" w:sz="0" w:space="0" w:color="auto"/>
          </w:divBdr>
        </w:div>
        <w:div w:id="1933466206">
          <w:marLeft w:val="0"/>
          <w:marRight w:val="-11535"/>
          <w:marTop w:val="0"/>
          <w:marBottom w:val="0"/>
          <w:divBdr>
            <w:top w:val="none" w:sz="0" w:space="0" w:color="auto"/>
            <w:left w:val="none" w:sz="0" w:space="0" w:color="auto"/>
            <w:bottom w:val="none" w:sz="0" w:space="0" w:color="auto"/>
            <w:right w:val="none" w:sz="0" w:space="0" w:color="auto"/>
          </w:divBdr>
        </w:div>
        <w:div w:id="2004039573">
          <w:marLeft w:val="0"/>
          <w:marRight w:val="-11535"/>
          <w:marTop w:val="0"/>
          <w:marBottom w:val="0"/>
          <w:divBdr>
            <w:top w:val="none" w:sz="0" w:space="0" w:color="auto"/>
            <w:left w:val="none" w:sz="0" w:space="0" w:color="auto"/>
            <w:bottom w:val="none" w:sz="0" w:space="0" w:color="auto"/>
            <w:right w:val="none" w:sz="0" w:space="0" w:color="auto"/>
          </w:divBdr>
        </w:div>
        <w:div w:id="2009483820">
          <w:marLeft w:val="0"/>
          <w:marRight w:val="-11535"/>
          <w:marTop w:val="0"/>
          <w:marBottom w:val="0"/>
          <w:divBdr>
            <w:top w:val="none" w:sz="0" w:space="0" w:color="auto"/>
            <w:left w:val="none" w:sz="0" w:space="0" w:color="auto"/>
            <w:bottom w:val="none" w:sz="0" w:space="0" w:color="auto"/>
            <w:right w:val="none" w:sz="0" w:space="0" w:color="auto"/>
          </w:divBdr>
        </w:div>
        <w:div w:id="611058134">
          <w:marLeft w:val="0"/>
          <w:marRight w:val="-11535"/>
          <w:marTop w:val="0"/>
          <w:marBottom w:val="0"/>
          <w:divBdr>
            <w:top w:val="none" w:sz="0" w:space="0" w:color="auto"/>
            <w:left w:val="none" w:sz="0" w:space="0" w:color="auto"/>
            <w:bottom w:val="none" w:sz="0" w:space="0" w:color="auto"/>
            <w:right w:val="none" w:sz="0" w:space="0" w:color="auto"/>
          </w:divBdr>
        </w:div>
        <w:div w:id="1872761751">
          <w:marLeft w:val="0"/>
          <w:marRight w:val="-11535"/>
          <w:marTop w:val="0"/>
          <w:marBottom w:val="0"/>
          <w:divBdr>
            <w:top w:val="none" w:sz="0" w:space="0" w:color="auto"/>
            <w:left w:val="none" w:sz="0" w:space="0" w:color="auto"/>
            <w:bottom w:val="none" w:sz="0" w:space="0" w:color="auto"/>
            <w:right w:val="none" w:sz="0" w:space="0" w:color="auto"/>
          </w:divBdr>
        </w:div>
        <w:div w:id="490561545">
          <w:marLeft w:val="0"/>
          <w:marRight w:val="-11535"/>
          <w:marTop w:val="0"/>
          <w:marBottom w:val="0"/>
          <w:divBdr>
            <w:top w:val="none" w:sz="0" w:space="0" w:color="auto"/>
            <w:left w:val="none" w:sz="0" w:space="0" w:color="auto"/>
            <w:bottom w:val="none" w:sz="0" w:space="0" w:color="auto"/>
            <w:right w:val="none" w:sz="0" w:space="0" w:color="auto"/>
          </w:divBdr>
        </w:div>
        <w:div w:id="1388995196">
          <w:marLeft w:val="0"/>
          <w:marRight w:val="-11535"/>
          <w:marTop w:val="0"/>
          <w:marBottom w:val="0"/>
          <w:divBdr>
            <w:top w:val="none" w:sz="0" w:space="0" w:color="auto"/>
            <w:left w:val="none" w:sz="0" w:space="0" w:color="auto"/>
            <w:bottom w:val="none" w:sz="0" w:space="0" w:color="auto"/>
            <w:right w:val="none" w:sz="0" w:space="0" w:color="auto"/>
          </w:divBdr>
        </w:div>
        <w:div w:id="1520655924">
          <w:marLeft w:val="0"/>
          <w:marRight w:val="-11535"/>
          <w:marTop w:val="0"/>
          <w:marBottom w:val="0"/>
          <w:divBdr>
            <w:top w:val="none" w:sz="0" w:space="0" w:color="auto"/>
            <w:left w:val="none" w:sz="0" w:space="0" w:color="auto"/>
            <w:bottom w:val="none" w:sz="0" w:space="0" w:color="auto"/>
            <w:right w:val="none" w:sz="0" w:space="0" w:color="auto"/>
          </w:divBdr>
        </w:div>
        <w:div w:id="606928952">
          <w:marLeft w:val="0"/>
          <w:marRight w:val="-11535"/>
          <w:marTop w:val="0"/>
          <w:marBottom w:val="0"/>
          <w:divBdr>
            <w:top w:val="none" w:sz="0" w:space="0" w:color="auto"/>
            <w:left w:val="none" w:sz="0" w:space="0" w:color="auto"/>
            <w:bottom w:val="none" w:sz="0" w:space="0" w:color="auto"/>
            <w:right w:val="none" w:sz="0" w:space="0" w:color="auto"/>
          </w:divBdr>
        </w:div>
      </w:divsChild>
    </w:div>
    <w:div w:id="2104839960">
      <w:bodyDiv w:val="1"/>
      <w:marLeft w:val="0"/>
      <w:marRight w:val="0"/>
      <w:marTop w:val="0"/>
      <w:marBottom w:val="0"/>
      <w:divBdr>
        <w:top w:val="none" w:sz="0" w:space="0" w:color="auto"/>
        <w:left w:val="none" w:sz="0" w:space="0" w:color="auto"/>
        <w:bottom w:val="none" w:sz="0" w:space="0" w:color="auto"/>
        <w:right w:val="none" w:sz="0" w:space="0" w:color="auto"/>
      </w:divBdr>
    </w:div>
    <w:div w:id="210515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11</Pages>
  <Words>5075</Words>
  <Characters>28930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Nikolaishvili</dc:creator>
  <cp:keywords/>
  <dc:description/>
  <cp:lastModifiedBy>Giorgi Nikolaishvili</cp:lastModifiedBy>
  <cp:revision>32</cp:revision>
  <dcterms:created xsi:type="dcterms:W3CDTF">2023-08-31T18:01:00Z</dcterms:created>
  <dcterms:modified xsi:type="dcterms:W3CDTF">2023-09-04T06:41:00Z</dcterms:modified>
</cp:coreProperties>
</file>