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13" w:rsidRDefault="00336416" w:rsidP="0007003E">
      <w:pPr>
        <w:jc w:val="center"/>
        <w:rPr>
          <w:sz w:val="44"/>
          <w:szCs w:val="44"/>
        </w:rPr>
      </w:pPr>
      <w:r w:rsidRPr="00336416">
        <w:rPr>
          <w:sz w:val="44"/>
          <w:szCs w:val="44"/>
        </w:rPr>
        <w:t xml:space="preserve">Exam in </w:t>
      </w:r>
      <w:r w:rsidR="005E1668" w:rsidRPr="005E1668">
        <w:rPr>
          <w:sz w:val="44"/>
          <w:szCs w:val="44"/>
        </w:rPr>
        <w:t>Advanced Taxation and Planning</w:t>
      </w:r>
    </w:p>
    <w:p w:rsidR="00336416" w:rsidRDefault="00336416" w:rsidP="00336416">
      <w:pPr>
        <w:jc w:val="both"/>
        <w:rPr>
          <w:sz w:val="44"/>
          <w:szCs w:val="44"/>
        </w:rPr>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Pr="00336416" w:rsidRDefault="00336416" w:rsidP="00336416">
      <w:pPr>
        <w:jc w:val="both"/>
        <w:rPr>
          <w:b/>
        </w:rPr>
      </w:pPr>
      <w:r w:rsidRPr="00336416">
        <w:rPr>
          <w:b/>
        </w:rPr>
        <w:t xml:space="preserve">Time allowed: </w:t>
      </w:r>
      <w:r w:rsidR="00F71334">
        <w:rPr>
          <w:b/>
        </w:rPr>
        <w:t>3</w:t>
      </w:r>
      <w:r w:rsidRPr="00336416">
        <w:rPr>
          <w:b/>
        </w:rPr>
        <w:t xml:space="preserve"> hours</w:t>
      </w:r>
    </w:p>
    <w:p w:rsidR="00336416" w:rsidRPr="00336416" w:rsidRDefault="00336416" w:rsidP="00336416">
      <w:pPr>
        <w:jc w:val="both"/>
        <w:rPr>
          <w:b/>
        </w:rPr>
      </w:pPr>
    </w:p>
    <w:p w:rsidR="00336416" w:rsidRDefault="00336416" w:rsidP="00336416">
      <w:pPr>
        <w:jc w:val="both"/>
        <w:rPr>
          <w:b/>
        </w:rPr>
      </w:pPr>
      <w:r w:rsidRPr="00336416">
        <w:rPr>
          <w:b/>
        </w:rPr>
        <w:t xml:space="preserve">ALL </w:t>
      </w:r>
      <w:r w:rsidR="00322821">
        <w:rPr>
          <w:b/>
        </w:rPr>
        <w:t>the</w:t>
      </w:r>
      <w:r w:rsidRPr="00336416">
        <w:rPr>
          <w:b/>
        </w:rPr>
        <w:t xml:space="preserve"> questions are compulsory and MUST be attempted.</w:t>
      </w:r>
    </w:p>
    <w:p w:rsidR="007C5B18" w:rsidRDefault="007C5B18" w:rsidP="00336416">
      <w:pPr>
        <w:jc w:val="both"/>
        <w:rPr>
          <w:b/>
        </w:rPr>
      </w:pPr>
    </w:p>
    <w:p w:rsidR="00322821" w:rsidRDefault="00322821" w:rsidP="007C5B18">
      <w:pPr>
        <w:jc w:val="both"/>
        <w:rPr>
          <w:b/>
        </w:rPr>
      </w:pPr>
      <w:r>
        <w:rPr>
          <w:b/>
        </w:rPr>
        <w:lastRenderedPageBreak/>
        <w:t>Open-ended questions</w:t>
      </w:r>
    </w:p>
    <w:p w:rsidR="00322821" w:rsidRDefault="00322821" w:rsidP="007C5B18">
      <w:pPr>
        <w:jc w:val="both"/>
        <w:rPr>
          <w:b/>
        </w:rPr>
      </w:pPr>
    </w:p>
    <w:p w:rsidR="007C5B18" w:rsidRDefault="007C5B18" w:rsidP="007C5B18">
      <w:pPr>
        <w:jc w:val="both"/>
        <w:rPr>
          <w:b/>
        </w:rPr>
      </w:pPr>
      <w:r w:rsidRPr="007C5B18">
        <w:rPr>
          <w:b/>
        </w:rPr>
        <w:t>Question 1</w:t>
      </w:r>
    </w:p>
    <w:p w:rsidR="007A668B" w:rsidRPr="007A668B" w:rsidRDefault="001D01EB" w:rsidP="007A668B">
      <w:pPr>
        <w:pStyle w:val="NormalWeb"/>
        <w:shd w:val="clear" w:color="auto" w:fill="FFFFFF"/>
        <w:spacing w:before="0" w:beforeAutospacing="0" w:after="0" w:afterAutospacing="0"/>
        <w:rPr>
          <w:rFonts w:asciiTheme="minorHAnsi" w:eastAsiaTheme="minorHAnsi" w:hAnsiTheme="minorHAnsi" w:cstheme="minorBidi"/>
          <w:sz w:val="22"/>
          <w:szCs w:val="22"/>
        </w:rPr>
      </w:pPr>
      <w:r w:rsidRPr="007A668B">
        <w:rPr>
          <w:rFonts w:asciiTheme="minorHAnsi" w:eastAsiaTheme="minorHAnsi" w:hAnsiTheme="minorHAnsi" w:cstheme="minorBidi"/>
          <w:sz w:val="22"/>
          <w:szCs w:val="22"/>
        </w:rPr>
        <w:cr/>
        <w:t xml:space="preserve"> </w:t>
      </w:r>
      <w:r w:rsidR="007A668B" w:rsidRPr="007A668B">
        <w:rPr>
          <w:rFonts w:asciiTheme="minorHAnsi" w:eastAsiaTheme="minorHAnsi" w:hAnsiTheme="minorHAnsi" w:cstheme="minorBidi"/>
          <w:sz w:val="22"/>
          <w:szCs w:val="22"/>
        </w:rPr>
        <w:t>You should assume that today’s date is 1 December 2022.</w:t>
      </w:r>
    </w:p>
    <w:p w:rsidR="007A668B" w:rsidRPr="007A668B" w:rsidRDefault="007A668B" w:rsidP="007A668B">
      <w:pPr>
        <w:shd w:val="clear" w:color="auto" w:fill="FFFFFF"/>
        <w:spacing w:after="0" w:line="240" w:lineRule="auto"/>
      </w:pPr>
      <w:r w:rsidRPr="007A668B">
        <w:t> </w:t>
      </w:r>
    </w:p>
    <w:p w:rsidR="007A668B" w:rsidRPr="007A668B" w:rsidRDefault="007A668B" w:rsidP="007A668B">
      <w:pPr>
        <w:shd w:val="clear" w:color="auto" w:fill="FFFFFF"/>
        <w:spacing w:after="0" w:line="240" w:lineRule="auto"/>
      </w:pPr>
      <w:r w:rsidRPr="007A668B">
        <w:t xml:space="preserve">Your manager has just had a meeting with Aaron Chan, the managing director of </w:t>
      </w:r>
      <w:r w:rsidR="00C11B19">
        <w:t>Accounting Experts LTD</w:t>
      </w:r>
      <w:r w:rsidRPr="007A668B">
        <w:t xml:space="preserve"> (</w:t>
      </w:r>
      <w:r w:rsidR="00C11B19">
        <w:t>AE</w:t>
      </w:r>
      <w:r w:rsidRPr="007A668B">
        <w:t>), a potential new client, in relation to its corporate tax matters. Extracts from the memorandum prepared by your manager following the meeting, a group structure diagram, a note of the group financial results, and an email from your manager detailing the work you are required to do are included in the exhibits.</w:t>
      </w:r>
    </w:p>
    <w:p w:rsidR="007A668B" w:rsidRPr="007A668B" w:rsidRDefault="007A668B" w:rsidP="007A668B">
      <w:pPr>
        <w:shd w:val="clear" w:color="auto" w:fill="FFFFFF"/>
        <w:spacing w:after="0" w:line="240" w:lineRule="auto"/>
      </w:pPr>
      <w:r w:rsidRPr="007A668B">
        <w:t> </w:t>
      </w:r>
    </w:p>
    <w:p w:rsidR="007A668B" w:rsidRPr="007A668B" w:rsidRDefault="007A668B" w:rsidP="007A668B">
      <w:pPr>
        <w:shd w:val="clear" w:color="auto" w:fill="FFFFFF"/>
        <w:spacing w:after="0" w:line="240" w:lineRule="auto"/>
      </w:pPr>
      <w:r w:rsidRPr="007A668B">
        <w:t>The following exhibits, available on the left-hand side of the screen, provide information relevant to the question:</w:t>
      </w:r>
    </w:p>
    <w:p w:rsidR="007A668B" w:rsidRPr="007A668B" w:rsidRDefault="007A668B" w:rsidP="007A668B">
      <w:pPr>
        <w:shd w:val="clear" w:color="auto" w:fill="FFFFFF"/>
        <w:spacing w:after="0" w:line="240" w:lineRule="auto"/>
      </w:pPr>
      <w:r w:rsidRPr="007A668B">
        <w:t> </w:t>
      </w:r>
    </w:p>
    <w:tbl>
      <w:tblPr>
        <w:tblW w:w="0" w:type="auto"/>
        <w:shd w:val="clear" w:color="auto" w:fill="FFFFFF"/>
        <w:tblCellMar>
          <w:top w:w="30" w:type="dxa"/>
          <w:left w:w="30" w:type="dxa"/>
          <w:bottom w:w="30" w:type="dxa"/>
          <w:right w:w="30" w:type="dxa"/>
        </w:tblCellMar>
        <w:tblLook w:val="04A0" w:firstRow="1" w:lastRow="0" w:firstColumn="1" w:lastColumn="0" w:noHBand="0" w:noVBand="1"/>
      </w:tblPr>
      <w:tblGrid>
        <w:gridCol w:w="258"/>
        <w:gridCol w:w="6262"/>
      </w:tblGrid>
      <w:tr w:rsidR="007A668B" w:rsidRPr="007A668B" w:rsidTr="007A668B">
        <w:tc>
          <w:tcPr>
            <w:tcW w:w="0" w:type="auto"/>
            <w:shd w:val="clear" w:color="auto" w:fill="FFFFFF"/>
            <w:tcMar>
              <w:top w:w="45" w:type="dxa"/>
              <w:left w:w="45" w:type="dxa"/>
              <w:bottom w:w="0" w:type="dxa"/>
              <w:right w:w="45" w:type="dxa"/>
            </w:tcMar>
            <w:hideMark/>
          </w:tcPr>
          <w:p w:rsidR="007A668B" w:rsidRPr="007A668B" w:rsidRDefault="007A668B" w:rsidP="007A668B">
            <w:pPr>
              <w:spacing w:after="0" w:line="240" w:lineRule="auto"/>
            </w:pPr>
            <w:r w:rsidRPr="007A668B">
              <w:t>1.</w:t>
            </w:r>
          </w:p>
        </w:tc>
        <w:tc>
          <w:tcPr>
            <w:tcW w:w="0" w:type="auto"/>
            <w:shd w:val="clear" w:color="auto" w:fill="FFFFFF"/>
            <w:tcMar>
              <w:top w:w="45" w:type="dxa"/>
              <w:left w:w="45" w:type="dxa"/>
              <w:bottom w:w="0" w:type="dxa"/>
              <w:right w:w="45" w:type="dxa"/>
            </w:tcMar>
            <w:hideMark/>
          </w:tcPr>
          <w:p w:rsidR="007A668B" w:rsidRPr="007A668B" w:rsidRDefault="007A668B" w:rsidP="007A668B">
            <w:pPr>
              <w:spacing w:after="0" w:line="240" w:lineRule="auto"/>
            </w:pPr>
            <w:r w:rsidRPr="007A668B">
              <w:t>Memorandum extract from your manager – dated 1 December 2022.</w:t>
            </w:r>
          </w:p>
        </w:tc>
      </w:tr>
      <w:tr w:rsidR="007A668B" w:rsidRPr="007A668B" w:rsidTr="007A668B">
        <w:tc>
          <w:tcPr>
            <w:tcW w:w="0" w:type="auto"/>
            <w:shd w:val="clear" w:color="auto" w:fill="FFFFFF"/>
            <w:tcMar>
              <w:top w:w="45" w:type="dxa"/>
              <w:left w:w="45" w:type="dxa"/>
              <w:bottom w:w="0" w:type="dxa"/>
              <w:right w:w="45" w:type="dxa"/>
            </w:tcMar>
            <w:hideMark/>
          </w:tcPr>
          <w:p w:rsidR="007A668B" w:rsidRPr="007A668B" w:rsidRDefault="007A668B" w:rsidP="007A668B">
            <w:pPr>
              <w:spacing w:after="0" w:line="240" w:lineRule="auto"/>
            </w:pPr>
            <w:r w:rsidRPr="007A668B">
              <w:t>2.</w:t>
            </w:r>
          </w:p>
        </w:tc>
        <w:tc>
          <w:tcPr>
            <w:tcW w:w="0" w:type="auto"/>
            <w:shd w:val="clear" w:color="auto" w:fill="FFFFFF"/>
            <w:tcMar>
              <w:top w:w="45" w:type="dxa"/>
              <w:left w:w="45" w:type="dxa"/>
              <w:bottom w:w="0" w:type="dxa"/>
              <w:right w:w="45" w:type="dxa"/>
            </w:tcMar>
            <w:hideMark/>
          </w:tcPr>
          <w:p w:rsidR="007A668B" w:rsidRPr="007A668B" w:rsidRDefault="007A668B" w:rsidP="007A668B">
            <w:pPr>
              <w:spacing w:after="0" w:line="240" w:lineRule="auto"/>
            </w:pPr>
            <w:r w:rsidRPr="007A668B">
              <w:t>Group structure diagram.</w:t>
            </w:r>
          </w:p>
        </w:tc>
      </w:tr>
      <w:tr w:rsidR="007A668B" w:rsidRPr="007A668B" w:rsidTr="007A668B">
        <w:tc>
          <w:tcPr>
            <w:tcW w:w="0" w:type="auto"/>
            <w:shd w:val="clear" w:color="auto" w:fill="FFFFFF"/>
            <w:tcMar>
              <w:top w:w="45" w:type="dxa"/>
              <w:left w:w="45" w:type="dxa"/>
              <w:bottom w:w="0" w:type="dxa"/>
              <w:right w:w="45" w:type="dxa"/>
            </w:tcMar>
            <w:hideMark/>
          </w:tcPr>
          <w:p w:rsidR="007A668B" w:rsidRPr="007A668B" w:rsidRDefault="007A668B" w:rsidP="007A668B">
            <w:pPr>
              <w:spacing w:after="0" w:line="240" w:lineRule="auto"/>
            </w:pPr>
            <w:r w:rsidRPr="007A668B">
              <w:t>3.</w:t>
            </w:r>
          </w:p>
        </w:tc>
        <w:tc>
          <w:tcPr>
            <w:tcW w:w="0" w:type="auto"/>
            <w:shd w:val="clear" w:color="auto" w:fill="FFFFFF"/>
            <w:tcMar>
              <w:top w:w="45" w:type="dxa"/>
              <w:left w:w="45" w:type="dxa"/>
              <w:bottom w:w="0" w:type="dxa"/>
              <w:right w:w="45" w:type="dxa"/>
            </w:tcMar>
            <w:hideMark/>
          </w:tcPr>
          <w:p w:rsidR="007A668B" w:rsidRPr="007A668B" w:rsidRDefault="007A668B" w:rsidP="007A668B">
            <w:pPr>
              <w:spacing w:after="0" w:line="240" w:lineRule="auto"/>
            </w:pPr>
            <w:r w:rsidRPr="007A668B">
              <w:t>Financial results of the group.</w:t>
            </w:r>
          </w:p>
        </w:tc>
      </w:tr>
      <w:tr w:rsidR="007A668B" w:rsidRPr="007A668B" w:rsidTr="007A668B">
        <w:tc>
          <w:tcPr>
            <w:tcW w:w="0" w:type="auto"/>
            <w:shd w:val="clear" w:color="auto" w:fill="FFFFFF"/>
            <w:tcMar>
              <w:top w:w="45" w:type="dxa"/>
              <w:left w:w="45" w:type="dxa"/>
              <w:bottom w:w="0" w:type="dxa"/>
              <w:right w:w="45" w:type="dxa"/>
            </w:tcMar>
            <w:hideMark/>
          </w:tcPr>
          <w:p w:rsidR="007A668B" w:rsidRPr="007A668B" w:rsidRDefault="007A668B" w:rsidP="007A668B">
            <w:pPr>
              <w:spacing w:after="0" w:line="240" w:lineRule="auto"/>
            </w:pPr>
            <w:r w:rsidRPr="007A668B">
              <w:t>4.</w:t>
            </w:r>
          </w:p>
        </w:tc>
        <w:tc>
          <w:tcPr>
            <w:tcW w:w="0" w:type="auto"/>
            <w:shd w:val="clear" w:color="auto" w:fill="FFFFFF"/>
            <w:tcMar>
              <w:top w:w="45" w:type="dxa"/>
              <w:left w:w="45" w:type="dxa"/>
              <w:bottom w:w="0" w:type="dxa"/>
              <w:right w:w="45" w:type="dxa"/>
            </w:tcMar>
            <w:hideMark/>
          </w:tcPr>
          <w:p w:rsidR="007A668B" w:rsidRPr="007A668B" w:rsidRDefault="007A668B" w:rsidP="007A668B">
            <w:pPr>
              <w:spacing w:after="0" w:line="240" w:lineRule="auto"/>
            </w:pPr>
            <w:r w:rsidRPr="007A668B">
              <w:t>Email extract from your manager – dated 1 December 2022.</w:t>
            </w:r>
          </w:p>
        </w:tc>
      </w:tr>
    </w:tbl>
    <w:p w:rsidR="007A668B" w:rsidRPr="007A668B" w:rsidRDefault="007A668B" w:rsidP="007A668B">
      <w:pPr>
        <w:shd w:val="clear" w:color="auto" w:fill="FFFFFF"/>
        <w:spacing w:after="0" w:line="240" w:lineRule="auto"/>
      </w:pPr>
      <w:r w:rsidRPr="007A668B">
        <w:t> </w:t>
      </w:r>
    </w:p>
    <w:p w:rsidR="007A668B" w:rsidRPr="007A668B" w:rsidRDefault="007A668B" w:rsidP="007A668B">
      <w:pPr>
        <w:shd w:val="clear" w:color="auto" w:fill="FFFFFF"/>
        <w:spacing w:after="0" w:line="240" w:lineRule="auto"/>
      </w:pPr>
      <w:r w:rsidRPr="007A668B">
        <w:t>This information should be used to answer the question requirements within your chosen response option(s).</w:t>
      </w:r>
    </w:p>
    <w:p w:rsidR="00000B45" w:rsidRPr="007A668B" w:rsidRDefault="00000B45" w:rsidP="007A668B">
      <w:pPr>
        <w:pStyle w:val="NormalWeb"/>
        <w:shd w:val="clear" w:color="auto" w:fill="FFFFFF"/>
        <w:spacing w:before="0" w:beforeAutospacing="0" w:after="0" w:afterAutospacing="0"/>
        <w:rPr>
          <w:rFonts w:asciiTheme="minorHAnsi" w:eastAsiaTheme="minorHAnsi" w:hAnsiTheme="minorHAnsi" w:cstheme="minorBidi"/>
          <w:sz w:val="22"/>
          <w:szCs w:val="22"/>
        </w:rPr>
      </w:pPr>
    </w:p>
    <w:p w:rsidR="007A668B" w:rsidRPr="007A668B" w:rsidRDefault="007A668B" w:rsidP="007A668B">
      <w:pPr>
        <w:pStyle w:val="NormalWeb"/>
        <w:shd w:val="clear" w:color="auto" w:fill="FFFFFF"/>
        <w:spacing w:before="0" w:beforeAutospacing="0" w:after="0" w:afterAutospacing="0"/>
        <w:rPr>
          <w:rFonts w:asciiTheme="minorHAnsi" w:eastAsiaTheme="minorHAnsi" w:hAnsiTheme="minorHAnsi" w:cstheme="minorBidi"/>
          <w:b/>
          <w:sz w:val="22"/>
          <w:szCs w:val="22"/>
        </w:rPr>
      </w:pPr>
      <w:r w:rsidRPr="007A668B">
        <w:rPr>
          <w:rFonts w:asciiTheme="minorHAnsi" w:eastAsiaTheme="minorHAnsi" w:hAnsiTheme="minorHAnsi" w:cstheme="minorBidi"/>
          <w:b/>
          <w:sz w:val="22"/>
          <w:szCs w:val="22"/>
        </w:rPr>
        <w:t>Memorandum</w:t>
      </w:r>
    </w:p>
    <w:p w:rsidR="007A668B" w:rsidRPr="007A668B" w:rsidRDefault="007A668B" w:rsidP="007A668B">
      <w:pPr>
        <w:pStyle w:val="NormalWeb"/>
        <w:shd w:val="clear" w:color="auto" w:fill="FFFFFF"/>
        <w:spacing w:before="0" w:beforeAutospacing="0" w:after="0" w:afterAutospacing="0"/>
        <w:rPr>
          <w:rFonts w:asciiTheme="minorHAnsi" w:eastAsiaTheme="minorHAnsi" w:hAnsiTheme="minorHAnsi" w:cstheme="minorBidi"/>
          <w:sz w:val="22"/>
          <w:szCs w:val="22"/>
        </w:rPr>
      </w:pPr>
    </w:p>
    <w:p w:rsidR="007A668B" w:rsidRPr="007A668B" w:rsidRDefault="007A668B" w:rsidP="007A668B">
      <w:pPr>
        <w:shd w:val="clear" w:color="auto" w:fill="FFFFFF"/>
        <w:spacing w:after="0" w:line="240" w:lineRule="auto"/>
      </w:pPr>
      <w:r w:rsidRPr="007A668B">
        <w:t xml:space="preserve">Aaron Chan, a Singapore accountant, incorporated a Singapore company, </w:t>
      </w:r>
      <w:r w:rsidR="00C11B19">
        <w:t>AS</w:t>
      </w:r>
    </w:p>
    <w:p w:rsidR="007A668B" w:rsidRPr="007A668B" w:rsidRDefault="007A668B" w:rsidP="007A668B">
      <w:pPr>
        <w:shd w:val="clear" w:color="auto" w:fill="FFFFFF"/>
        <w:spacing w:after="0" w:line="240" w:lineRule="auto"/>
      </w:pPr>
      <w:proofErr w:type="spellStart"/>
      <w:r w:rsidRPr="007A668B">
        <w:t>Pte</w:t>
      </w:r>
      <w:proofErr w:type="spellEnd"/>
      <w:r w:rsidRPr="007A668B">
        <w:t xml:space="preserve"> Ltd (</w:t>
      </w:r>
      <w:r w:rsidR="00C11B19">
        <w:t>AS</w:t>
      </w:r>
      <w:r w:rsidRPr="007A668B">
        <w:t xml:space="preserve">), on 1 April 2019 as the sole shareholder to provide accounting services to both </w:t>
      </w:r>
    </w:p>
    <w:p w:rsidR="007A668B" w:rsidRPr="007A668B" w:rsidRDefault="007A668B" w:rsidP="007A668B">
      <w:pPr>
        <w:shd w:val="clear" w:color="auto" w:fill="FFFFFF"/>
        <w:spacing w:after="0" w:line="240" w:lineRule="auto"/>
      </w:pPr>
      <w:proofErr w:type="gramStart"/>
      <w:r w:rsidRPr="007A668B">
        <w:t>local</w:t>
      </w:r>
      <w:proofErr w:type="gramEnd"/>
      <w:r w:rsidRPr="007A668B">
        <w:t xml:space="preserve"> and foreign companies.</w:t>
      </w:r>
    </w:p>
    <w:p w:rsidR="007A668B" w:rsidRPr="007A668B" w:rsidRDefault="007A668B" w:rsidP="007A668B">
      <w:pPr>
        <w:shd w:val="clear" w:color="auto" w:fill="FFFFFF"/>
        <w:spacing w:after="0" w:line="240" w:lineRule="auto"/>
      </w:pPr>
      <w:r w:rsidRPr="007A668B">
        <w:t xml:space="preserve">Separately, Louis Goh, a </w:t>
      </w:r>
      <w:r w:rsidR="00C11B19">
        <w:t>Georgia</w:t>
      </w:r>
      <w:r w:rsidRPr="007A668B">
        <w:t xml:space="preserve"> lawyer, incorporated a </w:t>
      </w:r>
      <w:r w:rsidR="00C11B19">
        <w:t>Georgia</w:t>
      </w:r>
      <w:r w:rsidRPr="007A668B">
        <w:t xml:space="preserve"> company, Legal Services </w:t>
      </w:r>
    </w:p>
    <w:p w:rsidR="007A668B" w:rsidRPr="007A668B" w:rsidRDefault="007A668B" w:rsidP="007A668B">
      <w:pPr>
        <w:shd w:val="clear" w:color="auto" w:fill="FFFFFF"/>
        <w:spacing w:after="0" w:line="240" w:lineRule="auto"/>
      </w:pPr>
      <w:proofErr w:type="spellStart"/>
      <w:r w:rsidRPr="007A668B">
        <w:t>Pte</w:t>
      </w:r>
      <w:proofErr w:type="spellEnd"/>
      <w:r w:rsidRPr="007A668B">
        <w:t xml:space="preserve"> Ltd (</w:t>
      </w:r>
      <w:r w:rsidR="00C11B19">
        <w:t>LS</w:t>
      </w:r>
      <w:r w:rsidRPr="007A668B">
        <w:t xml:space="preserve">), as the sole shareholder on 1 January 2018 to provide legal services to </w:t>
      </w:r>
      <w:r w:rsidR="00C11B19">
        <w:t>Georgia</w:t>
      </w:r>
      <w:r w:rsidRPr="007A668B">
        <w:t xml:space="preserve"> </w:t>
      </w:r>
    </w:p>
    <w:p w:rsidR="007A668B" w:rsidRPr="007A668B" w:rsidRDefault="007A668B" w:rsidP="007A668B">
      <w:pPr>
        <w:shd w:val="clear" w:color="auto" w:fill="FFFFFF"/>
        <w:spacing w:after="0" w:line="240" w:lineRule="auto"/>
      </w:pPr>
      <w:proofErr w:type="gramStart"/>
      <w:r w:rsidRPr="007A668B">
        <w:t>companies</w:t>
      </w:r>
      <w:proofErr w:type="gramEnd"/>
      <w:r w:rsidRPr="007A668B">
        <w:t>.</w:t>
      </w:r>
    </w:p>
    <w:p w:rsidR="007A668B" w:rsidRPr="007A668B" w:rsidRDefault="007A668B" w:rsidP="007A668B">
      <w:pPr>
        <w:shd w:val="clear" w:color="auto" w:fill="FFFFFF"/>
        <w:spacing w:after="0" w:line="240" w:lineRule="auto"/>
      </w:pPr>
      <w:r w:rsidRPr="007A668B">
        <w:t xml:space="preserve">On  1  January  2018,  </w:t>
      </w:r>
      <w:r w:rsidR="00C11B19">
        <w:t>LS</w:t>
      </w:r>
      <w:r w:rsidRPr="007A668B">
        <w:t xml:space="preserve">  bought  a  15%  stake  in  Foreign  Legal  Services  Limited  (FLSL),  a  </w:t>
      </w:r>
    </w:p>
    <w:p w:rsidR="007A668B" w:rsidRPr="007A668B" w:rsidRDefault="007A668B" w:rsidP="007A668B">
      <w:pPr>
        <w:shd w:val="clear" w:color="auto" w:fill="FFFFFF"/>
        <w:spacing w:after="0" w:line="240" w:lineRule="auto"/>
      </w:pPr>
      <w:r w:rsidRPr="007A668B">
        <w:t xml:space="preserve">company  incorporated  in  Country  F,  to  provide  legal  services  to  companies  in  Country  F,  a  </w:t>
      </w:r>
    </w:p>
    <w:p w:rsidR="007A668B" w:rsidRPr="007A668B" w:rsidRDefault="007A668B" w:rsidP="007A668B">
      <w:pPr>
        <w:shd w:val="clear" w:color="auto" w:fill="FFFFFF"/>
        <w:spacing w:after="0" w:line="240" w:lineRule="auto"/>
      </w:pPr>
      <w:proofErr w:type="gramStart"/>
      <w:r w:rsidRPr="007A668B">
        <w:t>country</w:t>
      </w:r>
      <w:proofErr w:type="gramEnd"/>
      <w:r w:rsidRPr="007A668B">
        <w:t xml:space="preserve"> which has not signed a comprehensive tax treaty with </w:t>
      </w:r>
      <w:r w:rsidR="00C11B19">
        <w:t>Georgia</w:t>
      </w:r>
      <w:r w:rsidRPr="007A668B">
        <w:t xml:space="preserve">. Country F operates </w:t>
      </w:r>
    </w:p>
    <w:p w:rsidR="007A668B" w:rsidRPr="007A668B" w:rsidRDefault="007A668B" w:rsidP="007A668B">
      <w:pPr>
        <w:shd w:val="clear" w:color="auto" w:fill="FFFFFF"/>
        <w:spacing w:after="0" w:line="240" w:lineRule="auto"/>
      </w:pPr>
      <w:proofErr w:type="gramStart"/>
      <w:r w:rsidRPr="007A668B">
        <w:t>a</w:t>
      </w:r>
      <w:proofErr w:type="gramEnd"/>
      <w:r w:rsidRPr="007A668B">
        <w:t xml:space="preserve"> one-tier corporate tax system similar to </w:t>
      </w:r>
      <w:r w:rsidR="00C11B19">
        <w:t>Georgia</w:t>
      </w:r>
      <w:r w:rsidRPr="007A668B">
        <w:t>, with a single corporate tax rate of  12·5%.</w:t>
      </w:r>
    </w:p>
    <w:p w:rsidR="007A668B" w:rsidRPr="007A668B" w:rsidRDefault="007A668B" w:rsidP="007A668B">
      <w:pPr>
        <w:shd w:val="clear" w:color="auto" w:fill="FFFFFF"/>
        <w:spacing w:after="0" w:line="240" w:lineRule="auto"/>
      </w:pPr>
      <w:r w:rsidRPr="007A668B">
        <w:t xml:space="preserve">Following  a  restructuring  exercise  effected  on  1  October  2020,  Aaron  and  Louis  contributed  </w:t>
      </w:r>
    </w:p>
    <w:p w:rsidR="007A668B" w:rsidRPr="007A668B" w:rsidRDefault="007A668B" w:rsidP="007A668B">
      <w:pPr>
        <w:shd w:val="clear" w:color="auto" w:fill="FFFFFF"/>
        <w:spacing w:after="0" w:line="240" w:lineRule="auto"/>
      </w:pPr>
      <w:proofErr w:type="gramStart"/>
      <w:r w:rsidRPr="007A668B">
        <w:t>their</w:t>
      </w:r>
      <w:proofErr w:type="gramEnd"/>
      <w:r w:rsidRPr="007A668B">
        <w:t xml:space="preserve"> respective stakes in </w:t>
      </w:r>
      <w:r w:rsidR="00C11B19">
        <w:t>AS</w:t>
      </w:r>
      <w:r w:rsidRPr="007A668B">
        <w:t xml:space="preserve"> and </w:t>
      </w:r>
      <w:r w:rsidR="00C11B19">
        <w:t>LS</w:t>
      </w:r>
      <w:r w:rsidRPr="007A668B">
        <w:t xml:space="preserve"> to Accounting Legal Holding </w:t>
      </w:r>
      <w:proofErr w:type="spellStart"/>
      <w:r w:rsidRPr="007A668B">
        <w:t>Pte</w:t>
      </w:r>
      <w:proofErr w:type="spellEnd"/>
      <w:r w:rsidRPr="007A668B">
        <w:t xml:space="preserve"> Ltd (</w:t>
      </w:r>
      <w:r w:rsidR="00C11B19">
        <w:t>AE</w:t>
      </w:r>
      <w:r w:rsidRPr="007A668B">
        <w:t xml:space="preserve">), a new </w:t>
      </w:r>
    </w:p>
    <w:p w:rsidR="007A668B" w:rsidRPr="007A668B" w:rsidRDefault="00C11B19" w:rsidP="007A668B">
      <w:pPr>
        <w:shd w:val="clear" w:color="auto" w:fill="FFFFFF"/>
        <w:spacing w:after="0" w:line="240" w:lineRule="auto"/>
      </w:pPr>
      <w:r>
        <w:t>Georgia</w:t>
      </w:r>
      <w:r w:rsidR="007A668B" w:rsidRPr="007A668B">
        <w:t xml:space="preserve"> </w:t>
      </w:r>
      <w:proofErr w:type="gramStart"/>
      <w:r w:rsidR="007A668B" w:rsidRPr="007A668B">
        <w:t>company</w:t>
      </w:r>
      <w:proofErr w:type="gramEnd"/>
      <w:r w:rsidR="007A668B" w:rsidRPr="007A668B">
        <w:t xml:space="preserve"> incorporated on the same date, in return for proportionate shares in </w:t>
      </w:r>
      <w:r>
        <w:t>AE</w:t>
      </w:r>
      <w:r w:rsidR="007A668B" w:rsidRPr="007A668B">
        <w:t xml:space="preserve">, </w:t>
      </w:r>
    </w:p>
    <w:p w:rsidR="007A668B" w:rsidRPr="007A668B" w:rsidRDefault="007A668B" w:rsidP="007A668B">
      <w:pPr>
        <w:shd w:val="clear" w:color="auto" w:fill="FFFFFF"/>
        <w:spacing w:after="0" w:line="240" w:lineRule="auto"/>
      </w:pPr>
      <w:proofErr w:type="gramStart"/>
      <w:r w:rsidRPr="007A668B">
        <w:t>which</w:t>
      </w:r>
      <w:proofErr w:type="gramEnd"/>
      <w:r w:rsidRPr="007A668B">
        <w:t xml:space="preserve"> are fairly valued at </w:t>
      </w:r>
      <w:r w:rsidR="00C11B19">
        <w:t>GEL</w:t>
      </w:r>
      <w:r w:rsidRPr="007A668B">
        <w:t xml:space="preserve">10 million in total. The group structure </w:t>
      </w:r>
      <w:proofErr w:type="gramStart"/>
      <w:r w:rsidRPr="007A668B">
        <w:t xml:space="preserve">of  </w:t>
      </w:r>
      <w:r w:rsidR="00C11B19">
        <w:t>AE</w:t>
      </w:r>
      <w:proofErr w:type="gramEnd"/>
      <w:r w:rsidRPr="007A668B">
        <w:t xml:space="preserve"> and its subsidiaries, </w:t>
      </w:r>
    </w:p>
    <w:p w:rsidR="007A668B" w:rsidRPr="007A668B" w:rsidRDefault="007A668B" w:rsidP="007A668B">
      <w:pPr>
        <w:shd w:val="clear" w:color="auto" w:fill="FFFFFF"/>
        <w:spacing w:after="0" w:line="240" w:lineRule="auto"/>
      </w:pPr>
      <w:proofErr w:type="gramStart"/>
      <w:r w:rsidRPr="007A668B">
        <w:t>after</w:t>
      </w:r>
      <w:proofErr w:type="gramEnd"/>
      <w:r w:rsidRPr="007A668B">
        <w:t xml:space="preserve"> the restructuring, is depicted in exhibit 2.</w:t>
      </w:r>
    </w:p>
    <w:p w:rsidR="007A668B" w:rsidRPr="007A668B" w:rsidRDefault="007A668B" w:rsidP="007A668B">
      <w:pPr>
        <w:shd w:val="clear" w:color="auto" w:fill="FFFFFF"/>
        <w:spacing w:after="0" w:line="240" w:lineRule="auto"/>
      </w:pPr>
    </w:p>
    <w:p w:rsidR="007A668B" w:rsidRPr="007A668B" w:rsidRDefault="007A668B" w:rsidP="007A668B">
      <w:pPr>
        <w:shd w:val="clear" w:color="auto" w:fill="FFFFFF"/>
        <w:spacing w:after="0" w:line="240" w:lineRule="auto"/>
      </w:pPr>
    </w:p>
    <w:p w:rsidR="007A668B" w:rsidRPr="007A668B" w:rsidRDefault="007A668B" w:rsidP="007A668B">
      <w:pPr>
        <w:pStyle w:val="NormalWeb"/>
        <w:shd w:val="clear" w:color="auto" w:fill="FFFFFF"/>
        <w:spacing w:before="0" w:beforeAutospacing="0" w:after="0" w:afterAutospacing="0"/>
        <w:rPr>
          <w:rFonts w:asciiTheme="minorHAnsi" w:eastAsiaTheme="minorHAnsi" w:hAnsiTheme="minorHAnsi" w:cstheme="minorBidi"/>
          <w:b/>
          <w:sz w:val="22"/>
          <w:szCs w:val="22"/>
        </w:rPr>
      </w:pPr>
      <w:r w:rsidRPr="007A668B">
        <w:rPr>
          <w:rFonts w:asciiTheme="minorHAnsi" w:eastAsiaTheme="minorHAnsi" w:hAnsiTheme="minorHAnsi" w:cstheme="minorBidi"/>
          <w:b/>
          <w:sz w:val="22"/>
          <w:szCs w:val="22"/>
        </w:rPr>
        <w:t>Structure</w:t>
      </w:r>
    </w:p>
    <w:p w:rsidR="007A668B" w:rsidRPr="007A668B" w:rsidRDefault="007A668B" w:rsidP="007A668B">
      <w:pPr>
        <w:pStyle w:val="NormalWeb"/>
        <w:shd w:val="clear" w:color="auto" w:fill="FFFFFF"/>
        <w:spacing w:before="0" w:beforeAutospacing="0" w:after="0" w:afterAutospacing="0"/>
        <w:rPr>
          <w:rFonts w:asciiTheme="minorHAnsi" w:eastAsiaTheme="minorHAnsi" w:hAnsiTheme="minorHAnsi" w:cstheme="minorBidi"/>
          <w:sz w:val="22"/>
          <w:szCs w:val="22"/>
        </w:rPr>
      </w:pPr>
    </w:p>
    <w:p w:rsidR="007A668B" w:rsidRPr="007A668B" w:rsidRDefault="007A668B" w:rsidP="007A668B">
      <w:pPr>
        <w:shd w:val="clear" w:color="auto" w:fill="FFFFFF"/>
        <w:spacing w:after="0" w:line="240" w:lineRule="auto"/>
      </w:pPr>
      <w:r w:rsidRPr="007A668B">
        <w:t>Group structure from 1 October 2020</w:t>
      </w:r>
    </w:p>
    <w:p w:rsidR="007A668B" w:rsidRPr="007A668B" w:rsidRDefault="007A668B" w:rsidP="007A668B">
      <w:pPr>
        <w:shd w:val="clear" w:color="auto" w:fill="FFFFFF"/>
        <w:spacing w:after="0" w:line="240" w:lineRule="auto"/>
      </w:pPr>
      <w:r w:rsidRPr="007A668B">
        <w:lastRenderedPageBreak/>
        <w:t>Aaron</w:t>
      </w:r>
      <w:r w:rsidR="00C11B19">
        <w:t xml:space="preserve"> (70%)</w:t>
      </w:r>
    </w:p>
    <w:p w:rsidR="007A668B" w:rsidRPr="007A668B" w:rsidRDefault="007A668B" w:rsidP="007A668B">
      <w:pPr>
        <w:shd w:val="clear" w:color="auto" w:fill="FFFFFF"/>
        <w:spacing w:after="0" w:line="240" w:lineRule="auto"/>
      </w:pPr>
      <w:r w:rsidRPr="007A668B">
        <w:t>Louis</w:t>
      </w:r>
      <w:r w:rsidR="00C11B19">
        <w:t xml:space="preserve"> (30%)</w:t>
      </w:r>
    </w:p>
    <w:p w:rsidR="007A668B" w:rsidRPr="007A668B" w:rsidRDefault="00C11B19" w:rsidP="007A668B">
      <w:pPr>
        <w:shd w:val="clear" w:color="auto" w:fill="FFFFFF"/>
        <w:spacing w:after="0" w:line="240" w:lineRule="auto"/>
      </w:pPr>
      <w:r>
        <w:t xml:space="preserve">                          In AE</w:t>
      </w:r>
    </w:p>
    <w:p w:rsidR="007A668B" w:rsidRPr="007A668B" w:rsidRDefault="00C11B19" w:rsidP="007A668B">
      <w:pPr>
        <w:shd w:val="clear" w:color="auto" w:fill="FFFFFF"/>
        <w:spacing w:after="0" w:line="240" w:lineRule="auto"/>
      </w:pPr>
      <w:r>
        <w:t>AS (100%)</w:t>
      </w:r>
    </w:p>
    <w:p w:rsidR="007A668B" w:rsidRPr="007A668B" w:rsidRDefault="00C11B19" w:rsidP="007A668B">
      <w:pPr>
        <w:shd w:val="clear" w:color="auto" w:fill="FFFFFF"/>
        <w:spacing w:after="0" w:line="240" w:lineRule="auto"/>
      </w:pPr>
      <w:r>
        <w:t>LS (100%)</w:t>
      </w:r>
    </w:p>
    <w:p w:rsidR="007A668B" w:rsidRPr="007A668B" w:rsidRDefault="007A668B" w:rsidP="007A668B">
      <w:pPr>
        <w:shd w:val="clear" w:color="auto" w:fill="FFFFFF"/>
        <w:spacing w:after="0" w:line="240" w:lineRule="auto"/>
      </w:pPr>
      <w:r w:rsidRPr="007A668B">
        <w:t>FLSL</w:t>
      </w:r>
      <w:r w:rsidR="00C11B19">
        <w:t xml:space="preserve"> (15%)</w:t>
      </w:r>
    </w:p>
    <w:p w:rsidR="007A668B" w:rsidRPr="007A668B" w:rsidRDefault="00C11B19" w:rsidP="007A668B">
      <w:pPr>
        <w:shd w:val="clear" w:color="auto" w:fill="FFFFFF"/>
        <w:spacing w:after="0" w:line="240" w:lineRule="auto"/>
      </w:pPr>
      <w:r>
        <w:t>AE</w:t>
      </w:r>
      <w:r w:rsidR="007A668B" w:rsidRPr="007A668B">
        <w:t xml:space="preserve">, </w:t>
      </w:r>
      <w:r>
        <w:t>AS</w:t>
      </w:r>
      <w:r w:rsidR="007A668B" w:rsidRPr="007A668B">
        <w:t xml:space="preserve"> and </w:t>
      </w:r>
      <w:r>
        <w:t>LS</w:t>
      </w:r>
      <w:r w:rsidR="007A668B" w:rsidRPr="007A668B">
        <w:t xml:space="preserve"> have the following similar features:</w:t>
      </w:r>
    </w:p>
    <w:p w:rsidR="007A668B" w:rsidRPr="007A668B" w:rsidRDefault="007A668B" w:rsidP="007A668B">
      <w:pPr>
        <w:shd w:val="clear" w:color="auto" w:fill="FFFFFF"/>
        <w:spacing w:after="0" w:line="240" w:lineRule="auto"/>
      </w:pPr>
      <w:r w:rsidRPr="007A668B">
        <w:t xml:space="preserve">– </w:t>
      </w:r>
    </w:p>
    <w:p w:rsidR="007A668B" w:rsidRPr="007A668B" w:rsidRDefault="007A668B" w:rsidP="007A668B">
      <w:pPr>
        <w:shd w:val="clear" w:color="auto" w:fill="FFFFFF"/>
        <w:spacing w:after="0" w:line="240" w:lineRule="auto"/>
      </w:pPr>
      <w:r w:rsidRPr="007A668B">
        <w:t xml:space="preserve">All adopted an accounting year end </w:t>
      </w:r>
      <w:proofErr w:type="gramStart"/>
      <w:r w:rsidRPr="007A668B">
        <w:t>of  30</w:t>
      </w:r>
      <w:proofErr w:type="gramEnd"/>
      <w:r w:rsidRPr="007A668B">
        <w:t xml:space="preserve"> September.</w:t>
      </w:r>
    </w:p>
    <w:p w:rsidR="007A668B" w:rsidRPr="007A668B" w:rsidRDefault="007A668B" w:rsidP="007A668B">
      <w:pPr>
        <w:shd w:val="clear" w:color="auto" w:fill="FFFFFF"/>
        <w:spacing w:after="0" w:line="240" w:lineRule="auto"/>
      </w:pPr>
      <w:r w:rsidRPr="007A668B">
        <w:t xml:space="preserve">– </w:t>
      </w:r>
    </w:p>
    <w:p w:rsidR="007A668B" w:rsidRPr="007A668B" w:rsidRDefault="007A668B" w:rsidP="007A668B">
      <w:pPr>
        <w:shd w:val="clear" w:color="auto" w:fill="FFFFFF"/>
        <w:spacing w:after="0" w:line="240" w:lineRule="auto"/>
      </w:pPr>
      <w:r w:rsidRPr="007A668B">
        <w:t xml:space="preserve">All hold their annual board meetings in </w:t>
      </w:r>
      <w:r w:rsidR="00C11B19">
        <w:t>Georgia</w:t>
      </w:r>
      <w:r w:rsidRPr="007A668B">
        <w:t xml:space="preserve"> since incorporation.</w:t>
      </w:r>
    </w:p>
    <w:p w:rsidR="007A668B" w:rsidRPr="007A668B" w:rsidRDefault="007A668B" w:rsidP="007A668B">
      <w:pPr>
        <w:shd w:val="clear" w:color="auto" w:fill="FFFFFF"/>
        <w:spacing w:after="0" w:line="240" w:lineRule="auto"/>
      </w:pPr>
      <w:r w:rsidRPr="007A668B">
        <w:t xml:space="preserve">– </w:t>
      </w:r>
    </w:p>
    <w:p w:rsidR="007A668B" w:rsidRPr="007A668B" w:rsidRDefault="007A668B" w:rsidP="007A668B">
      <w:pPr>
        <w:shd w:val="clear" w:color="auto" w:fill="FFFFFF"/>
        <w:spacing w:after="0" w:line="240" w:lineRule="auto"/>
      </w:pPr>
      <w:r w:rsidRPr="007A668B">
        <w:t>There has been no change in their principal activities since incorporation.</w:t>
      </w:r>
    </w:p>
    <w:p w:rsidR="007A668B" w:rsidRPr="007A668B" w:rsidRDefault="00C11B19" w:rsidP="007A668B">
      <w:pPr>
        <w:shd w:val="clear" w:color="auto" w:fill="FFFFFF"/>
        <w:spacing w:after="0" w:line="240" w:lineRule="auto"/>
      </w:pPr>
      <w:r>
        <w:t>AE</w:t>
      </w:r>
    </w:p>
    <w:p w:rsidR="007A668B" w:rsidRPr="007A668B" w:rsidRDefault="007A668B" w:rsidP="007A668B">
      <w:pPr>
        <w:shd w:val="clear" w:color="auto" w:fill="FFFFFF"/>
        <w:spacing w:after="0" w:line="240" w:lineRule="auto"/>
      </w:pPr>
      <w:r w:rsidRPr="007A668B">
        <w:t xml:space="preserve">While  </w:t>
      </w:r>
      <w:r w:rsidR="00C11B19">
        <w:t>AS</w:t>
      </w:r>
      <w:r w:rsidRPr="007A668B">
        <w:t xml:space="preserve">  and  </w:t>
      </w:r>
      <w:r w:rsidR="00C11B19">
        <w:t>LS</w:t>
      </w:r>
      <w:r w:rsidRPr="007A668B">
        <w:t xml:space="preserve">  focus  on  providing  accounting  and  legal  services  respectively,  </w:t>
      </w:r>
      <w:r w:rsidR="00C11B19">
        <w:t>AE</w:t>
      </w:r>
      <w:r w:rsidRPr="007A668B">
        <w:t xml:space="preserve">  </w:t>
      </w:r>
    </w:p>
    <w:p w:rsidR="007A668B" w:rsidRPr="007A668B" w:rsidRDefault="007A668B" w:rsidP="007A668B">
      <w:pPr>
        <w:shd w:val="clear" w:color="auto" w:fill="FFFFFF"/>
        <w:spacing w:after="0" w:line="240" w:lineRule="auto"/>
      </w:pPr>
      <w:proofErr w:type="gramStart"/>
      <w:r w:rsidRPr="007A668B">
        <w:t>serves</w:t>
      </w:r>
      <w:proofErr w:type="gramEnd"/>
      <w:r w:rsidRPr="007A668B">
        <w:t xml:space="preserve"> as the holding company which provides the following services to </w:t>
      </w:r>
      <w:r w:rsidR="00C11B19">
        <w:t>AS</w:t>
      </w:r>
      <w:r w:rsidRPr="007A668B">
        <w:t xml:space="preserve"> and </w:t>
      </w:r>
      <w:r w:rsidR="00C11B19">
        <w:t>LS</w:t>
      </w:r>
      <w:r w:rsidRPr="007A668B">
        <w:t>:</w:t>
      </w:r>
    </w:p>
    <w:p w:rsidR="007A668B" w:rsidRPr="007A668B" w:rsidRDefault="007A668B" w:rsidP="007A668B">
      <w:pPr>
        <w:shd w:val="clear" w:color="auto" w:fill="FFFFFF"/>
        <w:spacing w:after="0" w:line="240" w:lineRule="auto"/>
      </w:pPr>
      <w:r w:rsidRPr="007A668B">
        <w:t xml:space="preserve">– </w:t>
      </w:r>
    </w:p>
    <w:p w:rsidR="007A668B" w:rsidRPr="007A668B" w:rsidRDefault="007A668B" w:rsidP="007A668B">
      <w:pPr>
        <w:shd w:val="clear" w:color="auto" w:fill="FFFFFF"/>
        <w:spacing w:after="0" w:line="240" w:lineRule="auto"/>
      </w:pPr>
      <w:r w:rsidRPr="007A668B">
        <w:t>Accounts receivable and accounts payable</w:t>
      </w:r>
    </w:p>
    <w:p w:rsidR="007A668B" w:rsidRPr="007A668B" w:rsidRDefault="007A668B" w:rsidP="007A668B">
      <w:pPr>
        <w:shd w:val="clear" w:color="auto" w:fill="FFFFFF"/>
        <w:spacing w:after="0" w:line="240" w:lineRule="auto"/>
      </w:pPr>
      <w:r w:rsidRPr="007A668B">
        <w:t xml:space="preserve">– </w:t>
      </w:r>
    </w:p>
    <w:p w:rsidR="007A668B" w:rsidRPr="007A668B" w:rsidRDefault="007A668B" w:rsidP="007A668B">
      <w:pPr>
        <w:shd w:val="clear" w:color="auto" w:fill="FFFFFF"/>
        <w:spacing w:after="0" w:line="240" w:lineRule="auto"/>
      </w:pPr>
      <w:r w:rsidRPr="007A668B">
        <w:t>Employee benefits administration</w:t>
      </w:r>
    </w:p>
    <w:p w:rsidR="007A668B" w:rsidRPr="007A668B" w:rsidRDefault="007A668B" w:rsidP="007A668B">
      <w:pPr>
        <w:shd w:val="clear" w:color="auto" w:fill="FFFFFF"/>
        <w:spacing w:after="0" w:line="240" w:lineRule="auto"/>
      </w:pPr>
      <w:r w:rsidRPr="007A668B">
        <w:t xml:space="preserve">– </w:t>
      </w:r>
    </w:p>
    <w:p w:rsidR="007A668B" w:rsidRPr="007A668B" w:rsidRDefault="007A668B" w:rsidP="007A668B">
      <w:pPr>
        <w:shd w:val="clear" w:color="auto" w:fill="FFFFFF"/>
        <w:spacing w:after="0" w:line="240" w:lineRule="auto"/>
      </w:pPr>
      <w:r w:rsidRPr="007A668B">
        <w:t>General administration</w:t>
      </w:r>
    </w:p>
    <w:p w:rsidR="007A668B" w:rsidRPr="007A668B" w:rsidRDefault="007A668B" w:rsidP="007A668B">
      <w:pPr>
        <w:shd w:val="clear" w:color="auto" w:fill="FFFFFF"/>
        <w:spacing w:after="0" w:line="240" w:lineRule="auto"/>
      </w:pPr>
      <w:r w:rsidRPr="007A668B">
        <w:t xml:space="preserve">– </w:t>
      </w:r>
    </w:p>
    <w:p w:rsidR="007A668B" w:rsidRPr="007A668B" w:rsidRDefault="007A668B" w:rsidP="007A668B">
      <w:pPr>
        <w:shd w:val="clear" w:color="auto" w:fill="FFFFFF"/>
        <w:spacing w:after="0" w:line="240" w:lineRule="auto"/>
      </w:pPr>
      <w:r w:rsidRPr="007A668B">
        <w:t>Payroll and recruitment</w:t>
      </w:r>
    </w:p>
    <w:p w:rsidR="007A668B" w:rsidRPr="007A668B" w:rsidRDefault="007A668B" w:rsidP="007A668B">
      <w:pPr>
        <w:shd w:val="clear" w:color="auto" w:fill="FFFFFF"/>
        <w:spacing w:after="0" w:line="240" w:lineRule="auto"/>
      </w:pPr>
      <w:r w:rsidRPr="007A668B">
        <w:t xml:space="preserve">– </w:t>
      </w:r>
    </w:p>
    <w:p w:rsidR="007A668B" w:rsidRPr="007A668B" w:rsidRDefault="007A668B" w:rsidP="007A668B">
      <w:pPr>
        <w:shd w:val="clear" w:color="auto" w:fill="FFFFFF"/>
        <w:spacing w:after="0" w:line="240" w:lineRule="auto"/>
      </w:pPr>
      <w:r w:rsidRPr="007A668B">
        <w:t>Training and employee development</w:t>
      </w:r>
    </w:p>
    <w:p w:rsidR="007A668B" w:rsidRPr="007A668B" w:rsidRDefault="007A668B" w:rsidP="007A668B">
      <w:pPr>
        <w:pStyle w:val="NormalWeb"/>
        <w:shd w:val="clear" w:color="auto" w:fill="FFFFFF"/>
        <w:spacing w:before="0" w:beforeAutospacing="0" w:after="0" w:afterAutospacing="0"/>
        <w:rPr>
          <w:rFonts w:asciiTheme="minorHAnsi" w:eastAsiaTheme="minorHAnsi" w:hAnsiTheme="minorHAnsi" w:cstheme="minorBidi"/>
          <w:sz w:val="22"/>
          <w:szCs w:val="22"/>
        </w:rPr>
      </w:pPr>
    </w:p>
    <w:p w:rsidR="007E6390" w:rsidRDefault="007E6390" w:rsidP="007A668B">
      <w:pPr>
        <w:pStyle w:val="NormalWeb"/>
        <w:shd w:val="clear" w:color="auto" w:fill="FFFFFF"/>
        <w:spacing w:before="0" w:beforeAutospacing="0" w:after="0" w:afterAutospacing="0"/>
        <w:rPr>
          <w:rFonts w:asciiTheme="minorHAnsi" w:eastAsiaTheme="minorHAnsi" w:hAnsiTheme="minorHAnsi" w:cstheme="minorBidi"/>
          <w:b/>
          <w:sz w:val="22"/>
          <w:szCs w:val="22"/>
        </w:rPr>
      </w:pPr>
    </w:p>
    <w:p w:rsidR="007A668B" w:rsidRPr="007A668B" w:rsidRDefault="007A668B" w:rsidP="007A668B">
      <w:pPr>
        <w:pStyle w:val="NormalWeb"/>
        <w:shd w:val="clear" w:color="auto" w:fill="FFFFFF"/>
        <w:spacing w:before="0" w:beforeAutospacing="0" w:after="0" w:afterAutospacing="0"/>
        <w:rPr>
          <w:rFonts w:asciiTheme="minorHAnsi" w:eastAsiaTheme="minorHAnsi" w:hAnsiTheme="minorHAnsi" w:cstheme="minorBidi"/>
          <w:b/>
          <w:sz w:val="22"/>
          <w:szCs w:val="22"/>
        </w:rPr>
      </w:pPr>
      <w:r w:rsidRPr="007A668B">
        <w:rPr>
          <w:rFonts w:asciiTheme="minorHAnsi" w:eastAsiaTheme="minorHAnsi" w:hAnsiTheme="minorHAnsi" w:cstheme="minorBidi"/>
          <w:b/>
          <w:sz w:val="22"/>
          <w:szCs w:val="22"/>
        </w:rPr>
        <w:t>Financial Results</w:t>
      </w:r>
    </w:p>
    <w:p w:rsidR="007A668B" w:rsidRPr="007A668B" w:rsidRDefault="007A668B" w:rsidP="007A668B">
      <w:pPr>
        <w:pStyle w:val="NormalWeb"/>
        <w:shd w:val="clear" w:color="auto" w:fill="FFFFFF"/>
        <w:spacing w:before="0" w:beforeAutospacing="0" w:after="0" w:afterAutospacing="0"/>
        <w:rPr>
          <w:rFonts w:asciiTheme="minorHAnsi" w:eastAsiaTheme="minorHAnsi" w:hAnsiTheme="minorHAnsi" w:cstheme="minorBidi"/>
          <w:sz w:val="22"/>
          <w:szCs w:val="22"/>
        </w:rPr>
      </w:pPr>
    </w:p>
    <w:p w:rsidR="007A668B" w:rsidRPr="007A668B" w:rsidRDefault="007A668B" w:rsidP="007A668B">
      <w:pPr>
        <w:pStyle w:val="NormalWeb"/>
        <w:shd w:val="clear" w:color="auto" w:fill="FFFFFF"/>
        <w:spacing w:before="0" w:beforeAutospacing="0" w:after="0" w:afterAutospacing="0"/>
        <w:rPr>
          <w:rFonts w:asciiTheme="minorHAnsi" w:eastAsiaTheme="minorHAnsi" w:hAnsiTheme="minorHAnsi" w:cstheme="minorBidi"/>
          <w:sz w:val="22"/>
          <w:szCs w:val="22"/>
        </w:rPr>
      </w:pPr>
    </w:p>
    <w:p w:rsidR="007A668B" w:rsidRPr="007A668B" w:rsidRDefault="00C11B19" w:rsidP="007A668B">
      <w:pPr>
        <w:shd w:val="clear" w:color="auto" w:fill="FFFFFF"/>
        <w:spacing w:after="0" w:line="240" w:lineRule="auto"/>
      </w:pPr>
      <w:r>
        <w:t>AE</w:t>
      </w:r>
    </w:p>
    <w:p w:rsidR="007A668B" w:rsidRPr="007A668B" w:rsidRDefault="007A668B" w:rsidP="007A668B">
      <w:pPr>
        <w:shd w:val="clear" w:color="auto" w:fill="FFFFFF"/>
        <w:spacing w:after="0" w:line="240" w:lineRule="auto"/>
      </w:pPr>
      <w:r w:rsidRPr="007A668B">
        <w:t xml:space="preserve">On  31  December  2021,  </w:t>
      </w:r>
      <w:r w:rsidR="00C11B19">
        <w:t>AE</w:t>
      </w:r>
      <w:r w:rsidRPr="007A668B">
        <w:t xml:space="preserve">  had  submitted  an  estimated  chargeable  income  of   </w:t>
      </w:r>
      <w:r w:rsidR="00C11B19">
        <w:t>GEL</w:t>
      </w:r>
      <w:r w:rsidRPr="007A668B">
        <w:t xml:space="preserve">100,000  </w:t>
      </w:r>
    </w:p>
    <w:p w:rsidR="007A668B" w:rsidRPr="007A668B" w:rsidRDefault="007A668B" w:rsidP="007A668B">
      <w:pPr>
        <w:shd w:val="clear" w:color="auto" w:fill="FFFFFF"/>
        <w:spacing w:after="0" w:line="240" w:lineRule="auto"/>
      </w:pPr>
      <w:proofErr w:type="gramStart"/>
      <w:r w:rsidRPr="007A668B">
        <w:t>for</w:t>
      </w:r>
      <w:proofErr w:type="gramEnd"/>
      <w:r w:rsidRPr="007A668B">
        <w:t xml:space="preserve"> the year ended 30 September 2021 on the basis that the total cost it incurred in providing </w:t>
      </w:r>
    </w:p>
    <w:p w:rsidR="007A668B" w:rsidRPr="007A668B" w:rsidRDefault="007A668B" w:rsidP="007A668B">
      <w:pPr>
        <w:shd w:val="clear" w:color="auto" w:fill="FFFFFF"/>
        <w:spacing w:after="0" w:line="240" w:lineRule="auto"/>
      </w:pPr>
      <w:r w:rsidRPr="007A668B">
        <w:t xml:space="preserve">services  to  its  subsidiaries  </w:t>
      </w:r>
      <w:proofErr w:type="spellStart"/>
      <w:r w:rsidRPr="007A668B">
        <w:t>totalled</w:t>
      </w:r>
      <w:proofErr w:type="spellEnd"/>
      <w:r w:rsidRPr="007A668B">
        <w:t xml:space="preserve">  </w:t>
      </w:r>
      <w:r w:rsidR="00C11B19">
        <w:t>GEL</w:t>
      </w:r>
      <w:r w:rsidRPr="007A668B">
        <w:t xml:space="preserve">2  million  and  a  5%  mark-up  on  total  cost  is  adopted  to  </w:t>
      </w:r>
    </w:p>
    <w:p w:rsidR="007A668B" w:rsidRPr="007A668B" w:rsidRDefault="007A668B" w:rsidP="007A668B">
      <w:pPr>
        <w:shd w:val="clear" w:color="auto" w:fill="FFFFFF"/>
        <w:spacing w:after="0" w:line="240" w:lineRule="auto"/>
      </w:pPr>
      <w:proofErr w:type="gramStart"/>
      <w:r w:rsidRPr="007A668B">
        <w:t>arrive</w:t>
      </w:r>
      <w:proofErr w:type="gramEnd"/>
      <w:r w:rsidRPr="007A668B">
        <w:t xml:space="preserve"> at the total fees charged to </w:t>
      </w:r>
      <w:r w:rsidR="00C11B19">
        <w:t>AS</w:t>
      </w:r>
      <w:r w:rsidRPr="007A668B">
        <w:t xml:space="preserve"> and </w:t>
      </w:r>
      <w:r w:rsidR="00C11B19">
        <w:t>LS</w:t>
      </w:r>
      <w:r w:rsidRPr="007A668B">
        <w:t xml:space="preserve">. The cost </w:t>
      </w:r>
      <w:proofErr w:type="gramStart"/>
      <w:r w:rsidRPr="007A668B">
        <w:t xml:space="preserve">of  </w:t>
      </w:r>
      <w:r w:rsidR="00C11B19">
        <w:t>GEL</w:t>
      </w:r>
      <w:r w:rsidRPr="007A668B">
        <w:t>2</w:t>
      </w:r>
      <w:proofErr w:type="gramEnd"/>
      <w:r w:rsidRPr="007A668B">
        <w:t xml:space="preserve"> million includes the following </w:t>
      </w:r>
    </w:p>
    <w:p w:rsidR="007A668B" w:rsidRPr="007A668B" w:rsidRDefault="007A668B" w:rsidP="007A668B">
      <w:pPr>
        <w:shd w:val="clear" w:color="auto" w:fill="FFFFFF"/>
        <w:spacing w:after="0" w:line="240" w:lineRule="auto"/>
      </w:pPr>
      <w:proofErr w:type="gramStart"/>
      <w:r w:rsidRPr="007A668B">
        <w:t>expenses</w:t>
      </w:r>
      <w:proofErr w:type="gramEnd"/>
      <w:r w:rsidRPr="007A668B">
        <w:t>:</w:t>
      </w:r>
    </w:p>
    <w:p w:rsidR="007A668B" w:rsidRPr="007A668B" w:rsidRDefault="007A668B" w:rsidP="007A668B">
      <w:pPr>
        <w:shd w:val="clear" w:color="auto" w:fill="FFFFFF"/>
        <w:spacing w:after="0" w:line="240" w:lineRule="auto"/>
      </w:pPr>
      <w:r w:rsidRPr="007A668B">
        <w:t xml:space="preserve">– </w:t>
      </w:r>
      <w:r w:rsidR="00C11B19">
        <w:t>GEL</w:t>
      </w:r>
      <w:r w:rsidRPr="007A668B">
        <w:t>20</w:t>
      </w:r>
      <w:proofErr w:type="gramStart"/>
      <w:r w:rsidRPr="007A668B">
        <w:t>,000</w:t>
      </w:r>
      <w:proofErr w:type="gramEnd"/>
      <w:r w:rsidRPr="007A668B">
        <w:t xml:space="preserve"> depreciation (based on the cost of  </w:t>
      </w:r>
      <w:r w:rsidR="00C11B19">
        <w:t>GEL</w:t>
      </w:r>
      <w:r w:rsidRPr="007A668B">
        <w:t xml:space="preserve">50,000 for new computers purchased during </w:t>
      </w:r>
    </w:p>
    <w:p w:rsidR="007A668B" w:rsidRPr="007A668B" w:rsidRDefault="007A668B" w:rsidP="007A668B">
      <w:pPr>
        <w:shd w:val="clear" w:color="auto" w:fill="FFFFFF"/>
        <w:spacing w:after="0" w:line="240" w:lineRule="auto"/>
      </w:pPr>
      <w:proofErr w:type="gramStart"/>
      <w:r w:rsidRPr="007A668B">
        <w:t>the</w:t>
      </w:r>
      <w:proofErr w:type="gramEnd"/>
      <w:r w:rsidRPr="007A668B">
        <w:t xml:space="preserve"> year);</w:t>
      </w:r>
    </w:p>
    <w:p w:rsidR="007A668B" w:rsidRPr="007A668B" w:rsidRDefault="007A668B" w:rsidP="007A668B">
      <w:pPr>
        <w:shd w:val="clear" w:color="auto" w:fill="FFFFFF"/>
        <w:spacing w:after="0" w:line="240" w:lineRule="auto"/>
      </w:pPr>
      <w:r w:rsidRPr="007A668B">
        <w:t xml:space="preserve">–  </w:t>
      </w:r>
      <w:r w:rsidR="00C11B19">
        <w:t>GEL</w:t>
      </w:r>
      <w:r w:rsidRPr="007A668B">
        <w:t xml:space="preserve">1,000  loss  on  disposal  of   a  capital  asset  (the  asset  was  thrown  away  –  no  capital  </w:t>
      </w:r>
    </w:p>
    <w:p w:rsidR="007A668B" w:rsidRPr="007A668B" w:rsidRDefault="007A668B" w:rsidP="007A668B">
      <w:pPr>
        <w:shd w:val="clear" w:color="auto" w:fill="FFFFFF"/>
        <w:spacing w:after="0" w:line="240" w:lineRule="auto"/>
      </w:pPr>
      <w:proofErr w:type="gramStart"/>
      <w:r w:rsidRPr="007A668B">
        <w:t>allowances</w:t>
      </w:r>
      <w:proofErr w:type="gramEnd"/>
      <w:r w:rsidRPr="007A668B">
        <w:t xml:space="preserve"> claimed previously); and</w:t>
      </w:r>
    </w:p>
    <w:p w:rsidR="007A668B" w:rsidRPr="007A668B" w:rsidRDefault="007A668B" w:rsidP="007A668B">
      <w:pPr>
        <w:shd w:val="clear" w:color="auto" w:fill="FFFFFF"/>
        <w:spacing w:after="0" w:line="240" w:lineRule="auto"/>
      </w:pPr>
      <w:proofErr w:type="gramStart"/>
      <w:r w:rsidRPr="007A668B">
        <w:t xml:space="preserve">– </w:t>
      </w:r>
      <w:r w:rsidR="007E6390">
        <w:t xml:space="preserve"> </w:t>
      </w:r>
      <w:r w:rsidR="00C11B19">
        <w:t>GEL</w:t>
      </w:r>
      <w:r w:rsidRPr="007A668B">
        <w:t>30,000</w:t>
      </w:r>
      <w:proofErr w:type="gramEnd"/>
      <w:r w:rsidRPr="007A668B">
        <w:t xml:space="preserve"> provision for leave.</w:t>
      </w:r>
    </w:p>
    <w:p w:rsidR="007A668B" w:rsidRPr="007A668B" w:rsidRDefault="00C11B19" w:rsidP="007A668B">
      <w:pPr>
        <w:shd w:val="clear" w:color="auto" w:fill="FFFFFF"/>
        <w:spacing w:after="0" w:line="240" w:lineRule="auto"/>
      </w:pPr>
      <w:r>
        <w:t>AS</w:t>
      </w:r>
    </w:p>
    <w:p w:rsidR="007A668B" w:rsidRPr="007A668B" w:rsidRDefault="007A668B" w:rsidP="007A668B">
      <w:pPr>
        <w:shd w:val="clear" w:color="auto" w:fill="FFFFFF"/>
        <w:spacing w:after="0" w:line="240" w:lineRule="auto"/>
      </w:pPr>
      <w:r w:rsidRPr="007A668B">
        <w:t xml:space="preserve">Despite deriving an adjusted trade profit </w:t>
      </w:r>
      <w:proofErr w:type="gramStart"/>
      <w:r w:rsidRPr="007A668B">
        <w:t xml:space="preserve">of  </w:t>
      </w:r>
      <w:r w:rsidR="00C11B19">
        <w:t>GEL</w:t>
      </w:r>
      <w:r w:rsidRPr="007A668B">
        <w:t>100,000</w:t>
      </w:r>
      <w:proofErr w:type="gramEnd"/>
      <w:r w:rsidRPr="007A668B">
        <w:t xml:space="preserve"> for the year ended 30 September 2020, </w:t>
      </w:r>
    </w:p>
    <w:p w:rsidR="007A668B" w:rsidRPr="007A668B" w:rsidRDefault="00C11B19" w:rsidP="007A668B">
      <w:pPr>
        <w:shd w:val="clear" w:color="auto" w:fill="FFFFFF"/>
        <w:spacing w:after="0" w:line="240" w:lineRule="auto"/>
      </w:pPr>
      <w:r>
        <w:t>AS</w:t>
      </w:r>
      <w:r w:rsidR="007A668B" w:rsidRPr="007A668B">
        <w:t xml:space="preserve"> had opted to defer claiming plant and machinery allowances </w:t>
      </w:r>
      <w:proofErr w:type="gramStart"/>
      <w:r w:rsidR="007A668B" w:rsidRPr="007A668B">
        <w:t xml:space="preserve">of  </w:t>
      </w:r>
      <w:r>
        <w:t>GEL</w:t>
      </w:r>
      <w:r w:rsidR="007A668B" w:rsidRPr="007A668B">
        <w:t>170,000</w:t>
      </w:r>
      <w:proofErr w:type="gramEnd"/>
      <w:r w:rsidR="007A668B" w:rsidRPr="007A668B">
        <w:t xml:space="preserve"> for prescribed </w:t>
      </w:r>
    </w:p>
    <w:p w:rsidR="007A668B" w:rsidRPr="007A668B" w:rsidRDefault="007A668B" w:rsidP="007A668B">
      <w:pPr>
        <w:shd w:val="clear" w:color="auto" w:fill="FFFFFF"/>
        <w:spacing w:after="0" w:line="240" w:lineRule="auto"/>
      </w:pPr>
      <w:proofErr w:type="gramStart"/>
      <w:r w:rsidRPr="007A668B">
        <w:t>automation</w:t>
      </w:r>
      <w:proofErr w:type="gramEnd"/>
      <w:r w:rsidRPr="007A668B">
        <w:t xml:space="preserve"> equipment acquired during the year.</w:t>
      </w:r>
    </w:p>
    <w:p w:rsidR="007A668B" w:rsidRPr="007A668B" w:rsidRDefault="007A668B" w:rsidP="007A668B">
      <w:pPr>
        <w:shd w:val="clear" w:color="auto" w:fill="FFFFFF"/>
        <w:spacing w:after="0" w:line="240" w:lineRule="auto"/>
      </w:pPr>
      <w:r w:rsidRPr="007A668B">
        <w:t xml:space="preserve">For the year ended 30 September 2021, the adjusted trade profit before the capital allowances </w:t>
      </w:r>
    </w:p>
    <w:p w:rsidR="007A668B" w:rsidRPr="007A668B" w:rsidRDefault="007A668B" w:rsidP="007A668B">
      <w:pPr>
        <w:shd w:val="clear" w:color="auto" w:fill="FFFFFF"/>
        <w:spacing w:after="0" w:line="240" w:lineRule="auto"/>
      </w:pPr>
      <w:proofErr w:type="gramStart"/>
      <w:r w:rsidRPr="007A668B">
        <w:t>claim</w:t>
      </w:r>
      <w:proofErr w:type="gramEnd"/>
      <w:r w:rsidRPr="007A668B">
        <w:t xml:space="preserve"> amounted to </w:t>
      </w:r>
      <w:r w:rsidR="00C11B19">
        <w:t>GEL</w:t>
      </w:r>
      <w:r w:rsidRPr="007A668B">
        <w:t xml:space="preserve">10,000. No new assets were acquired during the year. </w:t>
      </w:r>
      <w:r w:rsidR="00C11B19">
        <w:t>AS</w:t>
      </w:r>
      <w:r w:rsidRPr="007A668B">
        <w:t xml:space="preserve"> had made a </w:t>
      </w:r>
    </w:p>
    <w:p w:rsidR="007A668B" w:rsidRPr="007A668B" w:rsidRDefault="007A668B" w:rsidP="007A668B">
      <w:pPr>
        <w:shd w:val="clear" w:color="auto" w:fill="FFFFFF"/>
        <w:spacing w:after="0" w:line="240" w:lineRule="auto"/>
      </w:pPr>
      <w:proofErr w:type="gramStart"/>
      <w:r w:rsidRPr="007A668B">
        <w:lastRenderedPageBreak/>
        <w:t>cash</w:t>
      </w:r>
      <w:proofErr w:type="gramEnd"/>
      <w:r w:rsidRPr="007A668B">
        <w:t xml:space="preserve"> donation of  </w:t>
      </w:r>
      <w:r w:rsidR="00C11B19">
        <w:t>GEL</w:t>
      </w:r>
      <w:r w:rsidRPr="007A668B">
        <w:t xml:space="preserve">40,000 to an approved institution of  public character on 31 December 2020. </w:t>
      </w:r>
    </w:p>
    <w:p w:rsidR="007A668B" w:rsidRPr="007A668B" w:rsidRDefault="00C11B19" w:rsidP="007A668B">
      <w:pPr>
        <w:shd w:val="clear" w:color="auto" w:fill="FFFFFF"/>
        <w:spacing w:after="0" w:line="240" w:lineRule="auto"/>
      </w:pPr>
      <w:r>
        <w:t>AS</w:t>
      </w:r>
      <w:r w:rsidR="007A668B" w:rsidRPr="007A668B">
        <w:t xml:space="preserve">  had  decided  not  to  defer  its  claim  of   plant  and  machinery  allowances  for  the  year  of   </w:t>
      </w:r>
    </w:p>
    <w:p w:rsidR="007A668B" w:rsidRPr="007A668B" w:rsidRDefault="007A668B" w:rsidP="007A668B">
      <w:pPr>
        <w:shd w:val="clear" w:color="auto" w:fill="FFFFFF"/>
        <w:spacing w:after="0" w:line="240" w:lineRule="auto"/>
      </w:pPr>
      <w:proofErr w:type="gramStart"/>
      <w:r w:rsidRPr="007A668B">
        <w:t>assessment</w:t>
      </w:r>
      <w:proofErr w:type="gramEnd"/>
      <w:r w:rsidRPr="007A668B">
        <w:t xml:space="preserve"> 2022.</w:t>
      </w:r>
    </w:p>
    <w:p w:rsidR="007A668B" w:rsidRPr="007A668B" w:rsidRDefault="00C11B19" w:rsidP="007A668B">
      <w:pPr>
        <w:shd w:val="clear" w:color="auto" w:fill="FFFFFF"/>
        <w:spacing w:after="0" w:line="240" w:lineRule="auto"/>
      </w:pPr>
      <w:r>
        <w:t>LS</w:t>
      </w:r>
    </w:p>
    <w:p w:rsidR="007A668B" w:rsidRPr="007A668B" w:rsidRDefault="00C11B19" w:rsidP="007A668B">
      <w:pPr>
        <w:shd w:val="clear" w:color="auto" w:fill="FFFFFF"/>
        <w:spacing w:after="0" w:line="240" w:lineRule="auto"/>
      </w:pPr>
      <w:r>
        <w:t>LS</w:t>
      </w:r>
      <w:r w:rsidR="007A668B" w:rsidRPr="007A668B">
        <w:t xml:space="preserve">  had  applied  and  was  awarded  the  development  and  expansion  incentive  (DEI)  with  a  </w:t>
      </w:r>
    </w:p>
    <w:p w:rsidR="007A668B" w:rsidRPr="007A668B" w:rsidRDefault="007A668B" w:rsidP="007A668B">
      <w:pPr>
        <w:shd w:val="clear" w:color="auto" w:fill="FFFFFF"/>
        <w:spacing w:after="0" w:line="240" w:lineRule="auto"/>
      </w:pPr>
      <w:r w:rsidRPr="007A668B">
        <w:t xml:space="preserve">concessionary  tax  rate  of   10%  for  five  years  from  1  October  2020.  </w:t>
      </w:r>
      <w:proofErr w:type="gramStart"/>
      <w:r w:rsidRPr="007A668B">
        <w:t>The  agreed</w:t>
      </w:r>
      <w:proofErr w:type="gramEnd"/>
      <w:r w:rsidRPr="007A668B">
        <w:t xml:space="preserve">  base  income  </w:t>
      </w:r>
    </w:p>
    <w:p w:rsidR="007A668B" w:rsidRPr="007A668B" w:rsidRDefault="007A668B" w:rsidP="007A668B">
      <w:pPr>
        <w:shd w:val="clear" w:color="auto" w:fill="FFFFFF"/>
        <w:spacing w:after="0" w:line="240" w:lineRule="auto"/>
      </w:pPr>
      <w:proofErr w:type="gramStart"/>
      <w:r w:rsidRPr="007A668B">
        <w:t>based</w:t>
      </w:r>
      <w:proofErr w:type="gramEnd"/>
      <w:r w:rsidRPr="007A668B">
        <w:t xml:space="preserve"> on the financial statements for the previous three years was </w:t>
      </w:r>
      <w:r w:rsidR="00C11B19">
        <w:t>GEL</w:t>
      </w:r>
      <w:r w:rsidRPr="007A668B">
        <w:t xml:space="preserve">250,000. It employs more </w:t>
      </w:r>
    </w:p>
    <w:p w:rsidR="007A668B" w:rsidRPr="007A668B" w:rsidRDefault="007A668B" w:rsidP="007A668B">
      <w:pPr>
        <w:shd w:val="clear" w:color="auto" w:fill="FFFFFF"/>
        <w:spacing w:after="0" w:line="240" w:lineRule="auto"/>
      </w:pPr>
      <w:proofErr w:type="gramStart"/>
      <w:r w:rsidRPr="007A668B">
        <w:t>than</w:t>
      </w:r>
      <w:proofErr w:type="gramEnd"/>
      <w:r w:rsidRPr="007A668B">
        <w:t xml:space="preserve"> ten staff  who are </w:t>
      </w:r>
      <w:r w:rsidR="00C11B19">
        <w:t>Georgia</w:t>
      </w:r>
      <w:r w:rsidRPr="007A668B">
        <w:t xml:space="preserve"> citizens.</w:t>
      </w:r>
    </w:p>
    <w:p w:rsidR="007A668B" w:rsidRPr="007A668B" w:rsidRDefault="007A668B" w:rsidP="007A668B">
      <w:pPr>
        <w:shd w:val="clear" w:color="auto" w:fill="FFFFFF"/>
        <w:spacing w:after="0" w:line="240" w:lineRule="auto"/>
      </w:pPr>
      <w:r w:rsidRPr="007A668B">
        <w:t xml:space="preserve">All its service income for the year ended 30 September 2021 qualified as DEI income and its </w:t>
      </w:r>
    </w:p>
    <w:p w:rsidR="007A668B" w:rsidRPr="007A668B" w:rsidRDefault="007A668B" w:rsidP="007A668B">
      <w:pPr>
        <w:shd w:val="clear" w:color="auto" w:fill="FFFFFF"/>
        <w:spacing w:after="0" w:line="240" w:lineRule="auto"/>
      </w:pPr>
      <w:proofErr w:type="gramStart"/>
      <w:r w:rsidRPr="007A668B">
        <w:t>adjusted</w:t>
      </w:r>
      <w:proofErr w:type="gramEnd"/>
      <w:r w:rsidRPr="007A668B">
        <w:t xml:space="preserve"> trade income after the capital allowances claim and before base income amounted to </w:t>
      </w:r>
    </w:p>
    <w:p w:rsidR="007A668B" w:rsidRPr="007A668B" w:rsidRDefault="00C11B19" w:rsidP="007A668B">
      <w:pPr>
        <w:shd w:val="clear" w:color="auto" w:fill="FFFFFF"/>
        <w:spacing w:after="0" w:line="240" w:lineRule="auto"/>
      </w:pPr>
      <w:r>
        <w:t>GEL</w:t>
      </w:r>
      <w:r w:rsidR="007A668B" w:rsidRPr="007A668B">
        <w:t>650</w:t>
      </w:r>
      <w:proofErr w:type="gramStart"/>
      <w:r w:rsidR="007A668B" w:rsidRPr="007A668B">
        <w:t>,000</w:t>
      </w:r>
      <w:proofErr w:type="gramEnd"/>
      <w:r w:rsidR="007A668B" w:rsidRPr="007A668B">
        <w:t>.</w:t>
      </w:r>
    </w:p>
    <w:p w:rsidR="007A668B" w:rsidRPr="007A668B" w:rsidRDefault="007A668B" w:rsidP="007A668B">
      <w:pPr>
        <w:shd w:val="clear" w:color="auto" w:fill="FFFFFF"/>
        <w:spacing w:after="0" w:line="240" w:lineRule="auto"/>
      </w:pPr>
      <w:r w:rsidRPr="007A668B">
        <w:t xml:space="preserve">On 1 October 2021, </w:t>
      </w:r>
      <w:r w:rsidR="00C11B19">
        <w:t>LS</w:t>
      </w:r>
      <w:r w:rsidRPr="007A668B">
        <w:t xml:space="preserve"> received, in </w:t>
      </w:r>
      <w:r w:rsidR="00C11B19">
        <w:t>Georgia</w:t>
      </w:r>
      <w:r w:rsidRPr="007A668B">
        <w:t xml:space="preserve">, dividend income </w:t>
      </w:r>
      <w:proofErr w:type="gramStart"/>
      <w:r w:rsidRPr="007A668B">
        <w:t xml:space="preserve">of  </w:t>
      </w:r>
      <w:r w:rsidR="00C11B19">
        <w:t>GEL</w:t>
      </w:r>
      <w:r w:rsidRPr="007A668B">
        <w:t>87,500</w:t>
      </w:r>
      <w:proofErr w:type="gramEnd"/>
      <w:r w:rsidRPr="007A668B">
        <w:t xml:space="preserve"> from FLSL.</w:t>
      </w:r>
    </w:p>
    <w:p w:rsidR="007A668B" w:rsidRPr="007A668B" w:rsidRDefault="007A668B" w:rsidP="007A668B">
      <w:pPr>
        <w:shd w:val="clear" w:color="auto" w:fill="FFFFFF"/>
        <w:spacing w:after="0" w:line="240" w:lineRule="auto"/>
      </w:pPr>
      <w:r w:rsidRPr="007A668B">
        <w:t xml:space="preserve">As  at  30  September  2020,  FLSL  employed  more  than  20  employees  who  are  citizens  in  </w:t>
      </w:r>
    </w:p>
    <w:p w:rsidR="007A668B" w:rsidRPr="007A668B" w:rsidRDefault="007A668B" w:rsidP="007A668B">
      <w:pPr>
        <w:shd w:val="clear" w:color="auto" w:fill="FFFFFF"/>
        <w:spacing w:after="0" w:line="240" w:lineRule="auto"/>
      </w:pPr>
      <w:r w:rsidRPr="007A668B">
        <w:t>Country F.</w:t>
      </w:r>
    </w:p>
    <w:p w:rsidR="007A668B" w:rsidRPr="007A668B" w:rsidRDefault="007A668B" w:rsidP="007A668B">
      <w:pPr>
        <w:shd w:val="clear" w:color="auto" w:fill="FFFFFF"/>
        <w:spacing w:after="0" w:line="240" w:lineRule="auto"/>
      </w:pPr>
      <w:r w:rsidRPr="007A668B">
        <w:t xml:space="preserve">On 1 December 2022, </w:t>
      </w:r>
      <w:r w:rsidR="00C11B19">
        <w:t>LS</w:t>
      </w:r>
      <w:r w:rsidRPr="007A668B">
        <w:t xml:space="preserve"> is contemplating doubling its shareholding in FLSL by purchasing </w:t>
      </w:r>
    </w:p>
    <w:p w:rsidR="007A668B" w:rsidRPr="007A668B" w:rsidRDefault="007A668B" w:rsidP="007A668B">
      <w:pPr>
        <w:shd w:val="clear" w:color="auto" w:fill="FFFFFF"/>
        <w:spacing w:after="0" w:line="240" w:lineRule="auto"/>
      </w:pPr>
      <w:proofErr w:type="gramStart"/>
      <w:r w:rsidRPr="007A668B">
        <w:t>another</w:t>
      </w:r>
      <w:proofErr w:type="gramEnd"/>
      <w:r w:rsidRPr="007A668B">
        <w:t xml:space="preserve"> 15% stake for a consideration of  </w:t>
      </w:r>
      <w:r w:rsidR="00C11B19">
        <w:t>GEL</w:t>
      </w:r>
      <w:r w:rsidRPr="007A668B">
        <w:t>10 million.</w:t>
      </w:r>
    </w:p>
    <w:p w:rsidR="007A668B" w:rsidRPr="007A668B" w:rsidRDefault="007A668B" w:rsidP="007A668B">
      <w:pPr>
        <w:shd w:val="clear" w:color="auto" w:fill="FFFFFF"/>
        <w:spacing w:after="0" w:line="240" w:lineRule="auto"/>
      </w:pPr>
    </w:p>
    <w:p w:rsidR="007A668B" w:rsidRPr="007A668B" w:rsidRDefault="007A668B" w:rsidP="007A668B">
      <w:pPr>
        <w:shd w:val="clear" w:color="auto" w:fill="FFFFFF"/>
        <w:spacing w:after="0" w:line="240" w:lineRule="auto"/>
        <w:rPr>
          <w:b/>
        </w:rPr>
      </w:pPr>
      <w:r w:rsidRPr="007A668B">
        <w:rPr>
          <w:b/>
        </w:rPr>
        <w:t>Extract</w:t>
      </w:r>
    </w:p>
    <w:p w:rsidR="007A668B" w:rsidRPr="007A668B" w:rsidRDefault="007A668B" w:rsidP="007A668B">
      <w:pPr>
        <w:shd w:val="clear" w:color="auto" w:fill="FFFFFF"/>
        <w:spacing w:after="0" w:line="240" w:lineRule="auto"/>
      </w:pPr>
    </w:p>
    <w:p w:rsidR="007A668B" w:rsidRPr="007A668B" w:rsidRDefault="007A668B" w:rsidP="007A668B">
      <w:pPr>
        <w:shd w:val="clear" w:color="auto" w:fill="FFFFFF"/>
        <w:spacing w:after="0" w:line="240" w:lineRule="auto"/>
      </w:pPr>
      <w:r w:rsidRPr="007A668B">
        <w:t xml:space="preserve">Write  a  letter  to  the  board  of   directors  of   Accounting  Legal  Holding  </w:t>
      </w:r>
      <w:proofErr w:type="spellStart"/>
      <w:r w:rsidRPr="007A668B">
        <w:t>Pte</w:t>
      </w:r>
      <w:proofErr w:type="spellEnd"/>
      <w:r w:rsidRPr="007A668B">
        <w:t xml:space="preserve">  Ltd  (</w:t>
      </w:r>
      <w:r w:rsidR="00C11B19">
        <w:t>AE</w:t>
      </w:r>
      <w:r w:rsidRPr="007A668B">
        <w:t xml:space="preserve">)  on  the  </w:t>
      </w:r>
    </w:p>
    <w:p w:rsidR="007A668B" w:rsidRPr="007A668B" w:rsidRDefault="007A668B" w:rsidP="007A668B">
      <w:pPr>
        <w:shd w:val="clear" w:color="auto" w:fill="FFFFFF"/>
        <w:spacing w:after="0" w:line="240" w:lineRule="auto"/>
      </w:pPr>
      <w:proofErr w:type="gramStart"/>
      <w:r w:rsidRPr="007A668B">
        <w:t>following</w:t>
      </w:r>
      <w:proofErr w:type="gramEnd"/>
      <w:r w:rsidRPr="007A668B">
        <w:t xml:space="preserve"> matters:</w:t>
      </w:r>
    </w:p>
    <w:p w:rsidR="007A668B" w:rsidRPr="007A668B" w:rsidRDefault="007A668B" w:rsidP="007A668B">
      <w:pPr>
        <w:shd w:val="clear" w:color="auto" w:fill="FFFFFF"/>
        <w:spacing w:after="0" w:line="240" w:lineRule="auto"/>
      </w:pPr>
      <w:r w:rsidRPr="007A668B">
        <w:t>(a)</w:t>
      </w:r>
      <w:r w:rsidR="007E6390">
        <w:t xml:space="preserve"> </w:t>
      </w:r>
      <w:r w:rsidRPr="007A668B">
        <w:t>Restructuring exercise on 1 October 2020</w:t>
      </w:r>
    </w:p>
    <w:p w:rsidR="007A668B" w:rsidRPr="007A668B" w:rsidRDefault="007A668B" w:rsidP="007A668B">
      <w:pPr>
        <w:shd w:val="clear" w:color="auto" w:fill="FFFFFF"/>
        <w:spacing w:after="0" w:line="240" w:lineRule="auto"/>
      </w:pPr>
      <w:r w:rsidRPr="007A668B">
        <w:t>(</w:t>
      </w:r>
      <w:proofErr w:type="spellStart"/>
      <w:r w:rsidRPr="007A668B">
        <w:t>i</w:t>
      </w:r>
      <w:proofErr w:type="spellEnd"/>
      <w:r w:rsidRPr="007A668B">
        <w:t>)</w:t>
      </w:r>
      <w:r w:rsidR="007E6390">
        <w:t xml:space="preserve"> </w:t>
      </w:r>
      <w:r w:rsidRPr="007A668B">
        <w:t xml:space="preserve">Explain whether there are any individual income tax implications for both Aaron and </w:t>
      </w:r>
    </w:p>
    <w:p w:rsidR="007A668B" w:rsidRPr="007A668B" w:rsidRDefault="007A668B" w:rsidP="007A668B">
      <w:pPr>
        <w:shd w:val="clear" w:color="auto" w:fill="FFFFFF"/>
        <w:spacing w:after="0" w:line="240" w:lineRule="auto"/>
      </w:pPr>
      <w:r w:rsidRPr="007A668B">
        <w:t>Louis arising from the restructuring exercise.</w:t>
      </w:r>
    </w:p>
    <w:p w:rsidR="007A668B" w:rsidRPr="007A668B" w:rsidRDefault="007A668B" w:rsidP="007A668B">
      <w:pPr>
        <w:shd w:val="clear" w:color="auto" w:fill="FFFFFF"/>
        <w:spacing w:after="0" w:line="240" w:lineRule="auto"/>
      </w:pPr>
      <w:r w:rsidRPr="007A668B">
        <w:t>(ii)</w:t>
      </w:r>
      <w:r w:rsidR="007E6390">
        <w:t xml:space="preserve"> </w:t>
      </w:r>
      <w:r w:rsidRPr="007A668B">
        <w:t xml:space="preserve">Explain whether there are stamp duty implications arising from the restructuring and </w:t>
      </w:r>
    </w:p>
    <w:p w:rsidR="007A668B" w:rsidRPr="007A668B" w:rsidRDefault="007A668B" w:rsidP="007A668B">
      <w:pPr>
        <w:shd w:val="clear" w:color="auto" w:fill="FFFFFF"/>
        <w:spacing w:after="0" w:line="240" w:lineRule="auto"/>
      </w:pPr>
      <w:proofErr w:type="gramStart"/>
      <w:r w:rsidRPr="007A668B">
        <w:t>any</w:t>
      </w:r>
      <w:proofErr w:type="gramEnd"/>
      <w:r w:rsidRPr="007A668B">
        <w:t xml:space="preserve"> penalties for non-compliance, assuming no stamp duties have been paid so far.</w:t>
      </w:r>
    </w:p>
    <w:p w:rsidR="007A668B" w:rsidRPr="007A668B" w:rsidRDefault="007A668B" w:rsidP="007A668B">
      <w:pPr>
        <w:shd w:val="clear" w:color="auto" w:fill="FFFFFF"/>
        <w:spacing w:after="0" w:line="240" w:lineRule="auto"/>
      </w:pPr>
      <w:r w:rsidRPr="007A668B">
        <w:t>(b)</w:t>
      </w:r>
      <w:r w:rsidR="007E6390">
        <w:t xml:space="preserve"> </w:t>
      </w:r>
      <w:r w:rsidRPr="007A668B">
        <w:t xml:space="preserve">Tax liability of </w:t>
      </w:r>
      <w:r w:rsidR="00C11B19">
        <w:t>AE</w:t>
      </w:r>
    </w:p>
    <w:p w:rsidR="007A668B" w:rsidRPr="007A668B" w:rsidRDefault="007A668B" w:rsidP="007A668B">
      <w:pPr>
        <w:shd w:val="clear" w:color="auto" w:fill="FFFFFF"/>
        <w:spacing w:after="0" w:line="240" w:lineRule="auto"/>
      </w:pPr>
      <w:r w:rsidRPr="007A668B">
        <w:t>(</w:t>
      </w:r>
      <w:proofErr w:type="spellStart"/>
      <w:r w:rsidRPr="007A668B">
        <w:t>i</w:t>
      </w:r>
      <w:proofErr w:type="spellEnd"/>
      <w:r w:rsidRPr="007A668B">
        <w:t>)</w:t>
      </w:r>
      <w:r w:rsidR="007E6390">
        <w:t xml:space="preserve"> </w:t>
      </w:r>
      <w:r w:rsidRPr="007A668B">
        <w:t xml:space="preserve">Discuss  whether  </w:t>
      </w:r>
      <w:r w:rsidR="00C11B19">
        <w:t>AE</w:t>
      </w:r>
      <w:r w:rsidRPr="007A668B">
        <w:t xml:space="preserve">’s  basis  of   assessment,  adopted  in  its  computation  of   the  </w:t>
      </w:r>
    </w:p>
    <w:p w:rsidR="007A668B" w:rsidRPr="007A668B" w:rsidRDefault="007A668B" w:rsidP="007A668B">
      <w:pPr>
        <w:shd w:val="clear" w:color="auto" w:fill="FFFFFF"/>
        <w:spacing w:after="0" w:line="240" w:lineRule="auto"/>
      </w:pPr>
      <w:proofErr w:type="gramStart"/>
      <w:r w:rsidRPr="007A668B">
        <w:t>estimated</w:t>
      </w:r>
      <w:proofErr w:type="gramEnd"/>
      <w:r w:rsidRPr="007A668B">
        <w:t xml:space="preserve"> chargeable income, is acceptable when filing the actual tax computation </w:t>
      </w:r>
    </w:p>
    <w:p w:rsidR="007A668B" w:rsidRPr="007A668B" w:rsidRDefault="007A668B" w:rsidP="007A668B">
      <w:pPr>
        <w:shd w:val="clear" w:color="auto" w:fill="FFFFFF"/>
        <w:spacing w:after="0" w:line="240" w:lineRule="auto"/>
      </w:pPr>
      <w:r w:rsidRPr="007A668B">
        <w:t xml:space="preserve">for  the  year  of   assessment  2022  and  whether  it  should  adopt  a  ‘normal  trading  </w:t>
      </w:r>
    </w:p>
    <w:p w:rsidR="007A668B" w:rsidRPr="007A668B" w:rsidRDefault="007A668B" w:rsidP="007A668B">
      <w:pPr>
        <w:shd w:val="clear" w:color="auto" w:fill="FFFFFF"/>
        <w:spacing w:after="0" w:line="240" w:lineRule="auto"/>
      </w:pPr>
      <w:proofErr w:type="gramStart"/>
      <w:r w:rsidRPr="007A668B">
        <w:t>company</w:t>
      </w:r>
      <w:proofErr w:type="gramEnd"/>
      <w:r w:rsidRPr="007A668B">
        <w:t>’ basis of  taxation. Show your tax computations under both methods.</w:t>
      </w:r>
    </w:p>
    <w:p w:rsidR="007A668B" w:rsidRPr="007A668B" w:rsidRDefault="007A668B" w:rsidP="007A668B">
      <w:pPr>
        <w:shd w:val="clear" w:color="auto" w:fill="FFFFFF"/>
        <w:spacing w:after="0" w:line="240" w:lineRule="auto"/>
      </w:pPr>
      <w:r w:rsidRPr="007A668B">
        <w:t>(ii)</w:t>
      </w:r>
      <w:r w:rsidR="007E6390">
        <w:t xml:space="preserve"> </w:t>
      </w:r>
      <w:r w:rsidRPr="007A668B">
        <w:t xml:space="preserve">Explain whether using a 5% mark-up on total cost to arrive at the fees chargeable to </w:t>
      </w:r>
    </w:p>
    <w:p w:rsidR="007A668B" w:rsidRPr="007A668B" w:rsidRDefault="00C11B19" w:rsidP="007A668B">
      <w:pPr>
        <w:shd w:val="clear" w:color="auto" w:fill="FFFFFF"/>
        <w:spacing w:after="0" w:line="240" w:lineRule="auto"/>
      </w:pPr>
      <w:r>
        <w:t>AS</w:t>
      </w:r>
      <w:r w:rsidR="007A668B" w:rsidRPr="007A668B">
        <w:t xml:space="preserve"> and </w:t>
      </w:r>
      <w:r>
        <w:t>LS</w:t>
      </w:r>
      <w:r w:rsidR="007A668B" w:rsidRPr="007A668B">
        <w:t xml:space="preserve"> is in compliance with transfer pricing regulations.</w:t>
      </w:r>
    </w:p>
    <w:p w:rsidR="007A668B" w:rsidRPr="007A668B" w:rsidRDefault="007A668B" w:rsidP="007A668B">
      <w:pPr>
        <w:shd w:val="clear" w:color="auto" w:fill="FFFFFF"/>
        <w:spacing w:after="0" w:line="240" w:lineRule="auto"/>
      </w:pPr>
      <w:r w:rsidRPr="007A668B">
        <w:t>(c)</w:t>
      </w:r>
      <w:r w:rsidR="007E6390">
        <w:t xml:space="preserve"> </w:t>
      </w:r>
      <w:proofErr w:type="spellStart"/>
      <w:r w:rsidRPr="007A668B">
        <w:t>Utilisation</w:t>
      </w:r>
      <w:proofErr w:type="spellEnd"/>
      <w:r w:rsidRPr="007A668B">
        <w:t xml:space="preserve">  of  loss  items  of  Accounting  Services  </w:t>
      </w:r>
      <w:proofErr w:type="spellStart"/>
      <w:r w:rsidRPr="007A668B">
        <w:t>Pte</w:t>
      </w:r>
      <w:proofErr w:type="spellEnd"/>
      <w:r w:rsidRPr="007A668B">
        <w:t xml:space="preserve">  Ltd  (</w:t>
      </w:r>
      <w:r w:rsidR="00C11B19">
        <w:t>AS</w:t>
      </w:r>
      <w:r w:rsidRPr="007A668B">
        <w:t xml:space="preserve">),  arising  in  year  of  </w:t>
      </w:r>
      <w:r w:rsidR="007E6390">
        <w:t xml:space="preserve"> </w:t>
      </w:r>
      <w:r w:rsidRPr="007A668B">
        <w:t>assessment 2022</w:t>
      </w:r>
      <w:r w:rsidR="007E6390">
        <w:t xml:space="preserve"> </w:t>
      </w:r>
      <w:r w:rsidRPr="007A668B">
        <w:t xml:space="preserve">Discuss  the  tax  consequences  arising  from  different  possible  options  for  </w:t>
      </w:r>
      <w:r w:rsidR="00C11B19">
        <w:t>AS</w:t>
      </w:r>
      <w:r w:rsidRPr="007A668B">
        <w:t xml:space="preserve">  to  apply  </w:t>
      </w:r>
    </w:p>
    <w:p w:rsidR="007A668B" w:rsidRPr="007A668B" w:rsidRDefault="007A668B" w:rsidP="007A668B">
      <w:pPr>
        <w:shd w:val="clear" w:color="auto" w:fill="FFFFFF"/>
        <w:spacing w:after="0" w:line="240" w:lineRule="auto"/>
      </w:pPr>
      <w:r w:rsidRPr="007A668B">
        <w:t xml:space="preserve">group  relief   and/or  tax  loss  carry  back  provisions  from  the  group’s  perspective  and  </w:t>
      </w:r>
    </w:p>
    <w:p w:rsidR="007A668B" w:rsidRPr="007A668B" w:rsidRDefault="007A668B" w:rsidP="007A668B">
      <w:pPr>
        <w:shd w:val="clear" w:color="auto" w:fill="FFFFFF"/>
        <w:spacing w:after="0" w:line="240" w:lineRule="auto"/>
      </w:pPr>
      <w:proofErr w:type="gramStart"/>
      <w:r w:rsidRPr="007A668B">
        <w:t>conclude</w:t>
      </w:r>
      <w:proofErr w:type="gramEnd"/>
      <w:r w:rsidRPr="007A668B">
        <w:t xml:space="preserve"> which is the most tax efficient option.</w:t>
      </w:r>
    </w:p>
    <w:p w:rsidR="007A668B" w:rsidRPr="007A668B" w:rsidRDefault="007A668B" w:rsidP="007A668B">
      <w:pPr>
        <w:shd w:val="clear" w:color="auto" w:fill="FFFFFF"/>
        <w:spacing w:after="0" w:line="240" w:lineRule="auto"/>
      </w:pPr>
      <w:r w:rsidRPr="007A668B">
        <w:t xml:space="preserve">Support your answer using calculations to show the tax savings for each option identified. </w:t>
      </w:r>
    </w:p>
    <w:p w:rsidR="007A668B" w:rsidRPr="007A668B" w:rsidRDefault="007A668B" w:rsidP="007A668B">
      <w:pPr>
        <w:shd w:val="clear" w:color="auto" w:fill="FFFFFF"/>
        <w:spacing w:after="0" w:line="240" w:lineRule="auto"/>
      </w:pPr>
      <w:r w:rsidRPr="007A668B">
        <w:t xml:space="preserve">You do not need to address in your answer how conditions for group </w:t>
      </w:r>
      <w:proofErr w:type="gramStart"/>
      <w:r w:rsidRPr="007A668B">
        <w:t>relief  and</w:t>
      </w:r>
      <w:proofErr w:type="gramEnd"/>
      <w:r w:rsidRPr="007A668B">
        <w:t xml:space="preserve"> loss carry </w:t>
      </w:r>
    </w:p>
    <w:p w:rsidR="007A668B" w:rsidRPr="007A668B" w:rsidRDefault="007A668B" w:rsidP="007A668B">
      <w:pPr>
        <w:shd w:val="clear" w:color="auto" w:fill="FFFFFF"/>
        <w:spacing w:after="0" w:line="240" w:lineRule="auto"/>
      </w:pPr>
      <w:proofErr w:type="gramStart"/>
      <w:r w:rsidRPr="007A668B">
        <w:t>back</w:t>
      </w:r>
      <w:proofErr w:type="gramEnd"/>
      <w:r w:rsidRPr="007A668B">
        <w:t xml:space="preserve"> relief  are met.</w:t>
      </w:r>
    </w:p>
    <w:p w:rsidR="007A668B" w:rsidRPr="007A668B" w:rsidRDefault="007A668B" w:rsidP="007A668B">
      <w:pPr>
        <w:shd w:val="clear" w:color="auto" w:fill="FFFFFF"/>
        <w:spacing w:after="0" w:line="240" w:lineRule="auto"/>
      </w:pPr>
      <w:r w:rsidRPr="007A668B">
        <w:t xml:space="preserve">You can assume that </w:t>
      </w:r>
      <w:r w:rsidR="00C11B19">
        <w:t>AS</w:t>
      </w:r>
      <w:r w:rsidRPr="007A668B">
        <w:t xml:space="preserve"> will be incurring losses in the near future.</w:t>
      </w:r>
    </w:p>
    <w:p w:rsidR="007A668B" w:rsidRPr="007A668B" w:rsidRDefault="007A668B" w:rsidP="007A668B">
      <w:pPr>
        <w:shd w:val="clear" w:color="auto" w:fill="FFFFFF"/>
        <w:spacing w:after="0" w:line="240" w:lineRule="auto"/>
      </w:pPr>
      <w:r w:rsidRPr="007A668B">
        <w:t>(</w:t>
      </w:r>
      <w:proofErr w:type="gramStart"/>
      <w:r w:rsidRPr="007A668B">
        <w:t>d</w:t>
      </w:r>
      <w:proofErr w:type="gramEnd"/>
      <w:r w:rsidRPr="007A668B">
        <w:t>)</w:t>
      </w:r>
      <w:r w:rsidR="007E6390">
        <w:t xml:space="preserve"> </w:t>
      </w:r>
      <w:r w:rsidRPr="007A668B">
        <w:t xml:space="preserve">Legal Services </w:t>
      </w:r>
      <w:proofErr w:type="spellStart"/>
      <w:r w:rsidRPr="007A668B">
        <w:t>Pte</w:t>
      </w:r>
      <w:proofErr w:type="spellEnd"/>
      <w:r w:rsidRPr="007A668B">
        <w:t xml:space="preserve"> Ltd (</w:t>
      </w:r>
      <w:r w:rsidR="00C11B19">
        <w:t>LS</w:t>
      </w:r>
      <w:r w:rsidRPr="007A668B">
        <w:t>)’s investment in Foreign Legal Services Limited (FLSL)</w:t>
      </w:r>
    </w:p>
    <w:p w:rsidR="007A668B" w:rsidRPr="007A668B" w:rsidRDefault="007A668B" w:rsidP="007A668B">
      <w:pPr>
        <w:shd w:val="clear" w:color="auto" w:fill="FFFFFF"/>
        <w:spacing w:after="0" w:line="240" w:lineRule="auto"/>
      </w:pPr>
      <w:r w:rsidRPr="007A668B">
        <w:t>(</w:t>
      </w:r>
      <w:proofErr w:type="spellStart"/>
      <w:r w:rsidRPr="007A668B">
        <w:t>i</w:t>
      </w:r>
      <w:proofErr w:type="spellEnd"/>
      <w:r w:rsidRPr="007A668B">
        <w:t>)</w:t>
      </w:r>
      <w:r w:rsidR="007E6390">
        <w:t xml:space="preserve"> </w:t>
      </w:r>
      <w:r w:rsidRPr="007A668B">
        <w:t xml:space="preserve">Explain  the  tax  implications  for  </w:t>
      </w:r>
      <w:r w:rsidR="00C11B19">
        <w:t>LS</w:t>
      </w:r>
      <w:r w:rsidRPr="007A668B">
        <w:t xml:space="preserve">  upon  receipt  of   the  dividend  from  FLSL  in  </w:t>
      </w:r>
    </w:p>
    <w:p w:rsidR="007A668B" w:rsidRPr="007A668B" w:rsidRDefault="00C11B19" w:rsidP="007A668B">
      <w:pPr>
        <w:shd w:val="clear" w:color="auto" w:fill="FFFFFF"/>
        <w:spacing w:after="0" w:line="240" w:lineRule="auto"/>
      </w:pPr>
      <w:r>
        <w:t>Georgia</w:t>
      </w:r>
      <w:r w:rsidR="007A668B" w:rsidRPr="007A668B">
        <w:t>.</w:t>
      </w:r>
    </w:p>
    <w:p w:rsidR="007A668B" w:rsidRPr="007A668B" w:rsidRDefault="007A668B" w:rsidP="007A668B">
      <w:pPr>
        <w:shd w:val="clear" w:color="auto" w:fill="FFFFFF"/>
        <w:spacing w:after="0" w:line="240" w:lineRule="auto"/>
      </w:pPr>
      <w:r w:rsidRPr="007A668B">
        <w:t>(ii)</w:t>
      </w:r>
      <w:r w:rsidR="007E6390">
        <w:t xml:space="preserve"> </w:t>
      </w:r>
      <w:r w:rsidRPr="007A668B">
        <w:t xml:space="preserve">Explain  the  corporate  tax,  goods  and  services  tax  and  stamp  duty  implications  </w:t>
      </w:r>
    </w:p>
    <w:p w:rsidR="007A668B" w:rsidRPr="007A668B" w:rsidRDefault="007A668B" w:rsidP="007A668B">
      <w:pPr>
        <w:shd w:val="clear" w:color="auto" w:fill="FFFFFF"/>
        <w:spacing w:after="0" w:line="240" w:lineRule="auto"/>
      </w:pPr>
      <w:proofErr w:type="gramStart"/>
      <w:r w:rsidRPr="007A668B">
        <w:t>arising</w:t>
      </w:r>
      <w:proofErr w:type="gramEnd"/>
      <w:r w:rsidRPr="007A668B">
        <w:t xml:space="preserve"> from the potential purchase of  the additional 15% stake in FLSL.</w:t>
      </w:r>
    </w:p>
    <w:p w:rsidR="007A668B" w:rsidRPr="007A668B" w:rsidRDefault="007A668B" w:rsidP="007A668B">
      <w:pPr>
        <w:shd w:val="clear" w:color="auto" w:fill="FFFFFF"/>
        <w:spacing w:after="0" w:line="240" w:lineRule="auto"/>
        <w:rPr>
          <w:b/>
        </w:rPr>
      </w:pPr>
    </w:p>
    <w:p w:rsidR="007A668B" w:rsidRDefault="007A668B" w:rsidP="007A668B">
      <w:pPr>
        <w:shd w:val="clear" w:color="auto" w:fill="FFFFFF"/>
        <w:spacing w:after="0" w:line="240" w:lineRule="auto"/>
        <w:rPr>
          <w:b/>
        </w:rPr>
      </w:pPr>
    </w:p>
    <w:p w:rsidR="007A668B" w:rsidRPr="007A668B" w:rsidRDefault="007A668B" w:rsidP="007A668B">
      <w:pPr>
        <w:shd w:val="clear" w:color="auto" w:fill="FFFFFF"/>
        <w:spacing w:after="0" w:line="240" w:lineRule="auto"/>
        <w:rPr>
          <w:i/>
        </w:rPr>
      </w:pPr>
      <w:r w:rsidRPr="007A668B">
        <w:rPr>
          <w:i/>
        </w:rPr>
        <w:lastRenderedPageBreak/>
        <w:t>You should assume that today’s date is 1 December 2022.</w:t>
      </w:r>
    </w:p>
    <w:p w:rsidR="007A668B" w:rsidRPr="007A668B" w:rsidRDefault="007A668B" w:rsidP="007A668B">
      <w:pPr>
        <w:shd w:val="clear" w:color="auto" w:fill="FFFFFF"/>
        <w:spacing w:after="0" w:line="240" w:lineRule="auto"/>
        <w:rPr>
          <w:i/>
        </w:rPr>
      </w:pPr>
      <w:r w:rsidRPr="007A668B">
        <w:rPr>
          <w:i/>
        </w:rPr>
        <w:t> </w:t>
      </w:r>
    </w:p>
    <w:p w:rsidR="007A668B" w:rsidRPr="007A668B" w:rsidRDefault="007A668B" w:rsidP="007A668B">
      <w:pPr>
        <w:shd w:val="clear" w:color="auto" w:fill="FFFFFF"/>
        <w:spacing w:after="0" w:line="240" w:lineRule="auto"/>
        <w:rPr>
          <w:i/>
        </w:rPr>
      </w:pPr>
      <w:r w:rsidRPr="007A668B">
        <w:rPr>
          <w:i/>
        </w:rPr>
        <w:t>Prepare the letter as requested in the email from your manager. The following marks are available:</w:t>
      </w:r>
    </w:p>
    <w:p w:rsidR="007A668B" w:rsidRPr="007A668B" w:rsidRDefault="007A668B" w:rsidP="007A668B">
      <w:pPr>
        <w:shd w:val="clear" w:color="auto" w:fill="FFFFFF"/>
        <w:spacing w:after="0" w:line="240" w:lineRule="auto"/>
        <w:rPr>
          <w:i/>
        </w:rPr>
      </w:pPr>
      <w:r w:rsidRPr="007A668B">
        <w:rPr>
          <w:i/>
        </w:rPr>
        <w:t> </w:t>
      </w:r>
    </w:p>
    <w:p w:rsidR="007A668B" w:rsidRPr="007A668B" w:rsidRDefault="007A668B" w:rsidP="007A668B">
      <w:pPr>
        <w:shd w:val="clear" w:color="auto" w:fill="FFFFFF"/>
        <w:spacing w:after="0" w:line="240" w:lineRule="auto"/>
        <w:rPr>
          <w:i/>
        </w:rPr>
      </w:pPr>
      <w:r w:rsidRPr="007A668B">
        <w:rPr>
          <w:i/>
        </w:rPr>
        <w:t>(a) Restructuring Exercise on 1 October 2020</w:t>
      </w:r>
    </w:p>
    <w:p w:rsidR="007A668B" w:rsidRPr="007A668B" w:rsidRDefault="007A668B" w:rsidP="007A668B">
      <w:pPr>
        <w:shd w:val="clear" w:color="auto" w:fill="FFFFFF"/>
        <w:spacing w:after="0" w:line="240" w:lineRule="auto"/>
        <w:rPr>
          <w:i/>
        </w:rPr>
      </w:pPr>
      <w:r w:rsidRPr="007A668B">
        <w:rPr>
          <w:i/>
        </w:rPr>
        <w:t> </w:t>
      </w:r>
    </w:p>
    <w:p w:rsidR="007A668B" w:rsidRPr="007A668B" w:rsidRDefault="007A668B" w:rsidP="007A668B">
      <w:pPr>
        <w:shd w:val="clear" w:color="auto" w:fill="FFFFFF"/>
        <w:spacing w:after="0" w:line="240" w:lineRule="auto"/>
        <w:rPr>
          <w:i/>
        </w:rPr>
      </w:pPr>
      <w:r w:rsidRPr="007A668B">
        <w:rPr>
          <w:i/>
        </w:rPr>
        <w:t>(</w:t>
      </w:r>
      <w:proofErr w:type="spellStart"/>
      <w:r w:rsidRPr="007A668B">
        <w:rPr>
          <w:i/>
        </w:rPr>
        <w:t>i</w:t>
      </w:r>
      <w:proofErr w:type="spellEnd"/>
      <w:r w:rsidRPr="007A668B">
        <w:rPr>
          <w:i/>
        </w:rPr>
        <w:t>) Individual income tax implications for Aaron and Louis</w:t>
      </w:r>
    </w:p>
    <w:p w:rsidR="007A668B" w:rsidRPr="007A668B" w:rsidRDefault="007A668B" w:rsidP="007A668B">
      <w:pPr>
        <w:shd w:val="clear" w:color="auto" w:fill="FFFFFF"/>
        <w:spacing w:after="0" w:line="240" w:lineRule="auto"/>
        <w:jc w:val="right"/>
        <w:rPr>
          <w:i/>
        </w:rPr>
      </w:pPr>
      <w:r w:rsidRPr="007A668B">
        <w:rPr>
          <w:i/>
        </w:rPr>
        <w:t>(</w:t>
      </w:r>
      <w:r>
        <w:rPr>
          <w:i/>
        </w:rPr>
        <w:t>4</w:t>
      </w:r>
      <w:r w:rsidRPr="007A668B">
        <w:rPr>
          <w:i/>
        </w:rPr>
        <w:t xml:space="preserve"> marks)</w:t>
      </w:r>
    </w:p>
    <w:p w:rsidR="007A668B" w:rsidRPr="007A668B" w:rsidRDefault="007A668B" w:rsidP="007A668B">
      <w:pPr>
        <w:shd w:val="clear" w:color="auto" w:fill="FFFFFF"/>
        <w:spacing w:after="0" w:line="240" w:lineRule="auto"/>
        <w:rPr>
          <w:i/>
        </w:rPr>
      </w:pPr>
      <w:r w:rsidRPr="007A668B">
        <w:rPr>
          <w:i/>
        </w:rPr>
        <w:t> </w:t>
      </w:r>
    </w:p>
    <w:p w:rsidR="007A668B" w:rsidRPr="007A668B" w:rsidRDefault="007A668B" w:rsidP="007A668B">
      <w:pPr>
        <w:shd w:val="clear" w:color="auto" w:fill="FFFFFF"/>
        <w:spacing w:after="0" w:line="240" w:lineRule="auto"/>
        <w:rPr>
          <w:i/>
        </w:rPr>
      </w:pPr>
      <w:r w:rsidRPr="007A668B">
        <w:rPr>
          <w:i/>
        </w:rPr>
        <w:t>(ii) Stamp duty implications and any penalties for non-compliance</w:t>
      </w:r>
    </w:p>
    <w:p w:rsidR="007A668B" w:rsidRPr="007A668B" w:rsidRDefault="007A668B" w:rsidP="007A668B">
      <w:pPr>
        <w:shd w:val="clear" w:color="auto" w:fill="FFFFFF"/>
        <w:spacing w:after="0" w:line="240" w:lineRule="auto"/>
        <w:jc w:val="right"/>
        <w:rPr>
          <w:i/>
        </w:rPr>
      </w:pPr>
      <w:r w:rsidRPr="007A668B">
        <w:rPr>
          <w:i/>
        </w:rPr>
        <w:t>(</w:t>
      </w:r>
      <w:r>
        <w:rPr>
          <w:i/>
        </w:rPr>
        <w:t>4</w:t>
      </w:r>
      <w:r w:rsidRPr="007A668B">
        <w:rPr>
          <w:i/>
        </w:rPr>
        <w:t xml:space="preserve"> marks)</w:t>
      </w:r>
    </w:p>
    <w:p w:rsidR="007A668B" w:rsidRPr="007A668B" w:rsidRDefault="007A668B" w:rsidP="007A668B">
      <w:pPr>
        <w:shd w:val="clear" w:color="auto" w:fill="FFFFFF"/>
        <w:spacing w:after="0" w:line="240" w:lineRule="auto"/>
        <w:rPr>
          <w:i/>
        </w:rPr>
      </w:pPr>
      <w:r w:rsidRPr="007A668B">
        <w:rPr>
          <w:i/>
        </w:rPr>
        <w:t> </w:t>
      </w:r>
    </w:p>
    <w:p w:rsidR="007A668B" w:rsidRPr="007A668B" w:rsidRDefault="007A668B" w:rsidP="007A668B">
      <w:pPr>
        <w:shd w:val="clear" w:color="auto" w:fill="FFFFFF"/>
        <w:spacing w:after="0" w:line="240" w:lineRule="auto"/>
        <w:rPr>
          <w:i/>
        </w:rPr>
      </w:pPr>
      <w:r w:rsidRPr="007A668B">
        <w:rPr>
          <w:i/>
        </w:rPr>
        <w:t xml:space="preserve">(b) Tax liability of Accounting Legal Holding </w:t>
      </w:r>
      <w:proofErr w:type="spellStart"/>
      <w:r w:rsidRPr="007A668B">
        <w:rPr>
          <w:i/>
        </w:rPr>
        <w:t>Pte</w:t>
      </w:r>
      <w:proofErr w:type="spellEnd"/>
      <w:r w:rsidRPr="007A668B">
        <w:rPr>
          <w:i/>
        </w:rPr>
        <w:t xml:space="preserve"> Ltd (</w:t>
      </w:r>
      <w:r w:rsidR="00C11B19">
        <w:rPr>
          <w:i/>
        </w:rPr>
        <w:t>AE</w:t>
      </w:r>
      <w:r w:rsidRPr="007A668B">
        <w:rPr>
          <w:i/>
        </w:rPr>
        <w:t>)</w:t>
      </w:r>
    </w:p>
    <w:p w:rsidR="007A668B" w:rsidRPr="007A668B" w:rsidRDefault="007A668B" w:rsidP="007A668B">
      <w:pPr>
        <w:shd w:val="clear" w:color="auto" w:fill="FFFFFF"/>
        <w:spacing w:after="0" w:line="240" w:lineRule="auto"/>
        <w:rPr>
          <w:i/>
        </w:rPr>
      </w:pPr>
      <w:r w:rsidRPr="007A668B">
        <w:rPr>
          <w:i/>
        </w:rPr>
        <w:t> </w:t>
      </w:r>
    </w:p>
    <w:p w:rsidR="007A668B" w:rsidRPr="007A668B" w:rsidRDefault="007A668B" w:rsidP="007A668B">
      <w:pPr>
        <w:shd w:val="clear" w:color="auto" w:fill="FFFFFF"/>
        <w:spacing w:after="0" w:line="240" w:lineRule="auto"/>
        <w:rPr>
          <w:i/>
        </w:rPr>
      </w:pPr>
      <w:r w:rsidRPr="007A668B">
        <w:rPr>
          <w:i/>
        </w:rPr>
        <w:t>(</w:t>
      </w:r>
      <w:proofErr w:type="spellStart"/>
      <w:r w:rsidRPr="007A668B">
        <w:rPr>
          <w:i/>
        </w:rPr>
        <w:t>i</w:t>
      </w:r>
      <w:proofErr w:type="spellEnd"/>
      <w:r w:rsidRPr="007A668B">
        <w:rPr>
          <w:i/>
        </w:rPr>
        <w:t>) Basis of assessment for the year of assessment 2022</w:t>
      </w:r>
    </w:p>
    <w:p w:rsidR="007A668B" w:rsidRPr="007A668B" w:rsidRDefault="007A668B" w:rsidP="007A668B">
      <w:pPr>
        <w:shd w:val="clear" w:color="auto" w:fill="FFFFFF"/>
        <w:spacing w:after="0" w:line="240" w:lineRule="auto"/>
        <w:jc w:val="right"/>
        <w:rPr>
          <w:i/>
        </w:rPr>
      </w:pPr>
      <w:r w:rsidRPr="007A668B">
        <w:rPr>
          <w:i/>
        </w:rPr>
        <w:t>(</w:t>
      </w:r>
      <w:r>
        <w:rPr>
          <w:i/>
        </w:rPr>
        <w:t>8</w:t>
      </w:r>
      <w:r w:rsidRPr="007A668B">
        <w:rPr>
          <w:i/>
        </w:rPr>
        <w:t xml:space="preserve"> marks)</w:t>
      </w:r>
    </w:p>
    <w:p w:rsidR="007A668B" w:rsidRPr="007A668B" w:rsidRDefault="007A668B" w:rsidP="007A668B">
      <w:pPr>
        <w:shd w:val="clear" w:color="auto" w:fill="FFFFFF"/>
        <w:spacing w:after="0" w:line="240" w:lineRule="auto"/>
        <w:rPr>
          <w:i/>
        </w:rPr>
      </w:pPr>
      <w:r w:rsidRPr="007A668B">
        <w:rPr>
          <w:i/>
        </w:rPr>
        <w:t> </w:t>
      </w:r>
    </w:p>
    <w:p w:rsidR="007A668B" w:rsidRPr="007A668B" w:rsidRDefault="007A668B" w:rsidP="007A668B">
      <w:pPr>
        <w:shd w:val="clear" w:color="auto" w:fill="FFFFFF"/>
        <w:spacing w:after="0" w:line="240" w:lineRule="auto"/>
        <w:rPr>
          <w:i/>
        </w:rPr>
      </w:pPr>
      <w:r w:rsidRPr="007A668B">
        <w:rPr>
          <w:i/>
        </w:rPr>
        <w:t>(ii) Compliance with the transfer pricing regulations</w:t>
      </w:r>
    </w:p>
    <w:p w:rsidR="007A668B" w:rsidRPr="007A668B" w:rsidRDefault="007A668B" w:rsidP="007A668B">
      <w:pPr>
        <w:shd w:val="clear" w:color="auto" w:fill="FFFFFF"/>
        <w:spacing w:after="0" w:line="240" w:lineRule="auto"/>
        <w:jc w:val="right"/>
        <w:rPr>
          <w:i/>
        </w:rPr>
      </w:pPr>
      <w:r w:rsidRPr="007A668B">
        <w:rPr>
          <w:i/>
        </w:rPr>
        <w:t>(</w:t>
      </w:r>
      <w:r>
        <w:rPr>
          <w:i/>
        </w:rPr>
        <w:t>6</w:t>
      </w:r>
      <w:r w:rsidRPr="007A668B">
        <w:rPr>
          <w:i/>
        </w:rPr>
        <w:t xml:space="preserve"> marks)</w:t>
      </w:r>
    </w:p>
    <w:p w:rsidR="007A668B" w:rsidRPr="007A668B" w:rsidRDefault="007A668B" w:rsidP="007A668B">
      <w:pPr>
        <w:shd w:val="clear" w:color="auto" w:fill="FFFFFF"/>
        <w:spacing w:after="0" w:line="240" w:lineRule="auto"/>
        <w:rPr>
          <w:i/>
        </w:rPr>
      </w:pPr>
      <w:r w:rsidRPr="007A668B">
        <w:rPr>
          <w:i/>
        </w:rPr>
        <w:t> </w:t>
      </w:r>
    </w:p>
    <w:p w:rsidR="007A668B" w:rsidRPr="007A668B" w:rsidRDefault="007A668B" w:rsidP="007A668B">
      <w:pPr>
        <w:shd w:val="clear" w:color="auto" w:fill="FFFFFF"/>
        <w:spacing w:after="0" w:line="240" w:lineRule="auto"/>
        <w:rPr>
          <w:i/>
        </w:rPr>
      </w:pPr>
      <w:r w:rsidRPr="007A668B">
        <w:rPr>
          <w:i/>
        </w:rPr>
        <w:t xml:space="preserve">(c) </w:t>
      </w:r>
      <w:proofErr w:type="spellStart"/>
      <w:r w:rsidRPr="007A668B">
        <w:rPr>
          <w:i/>
        </w:rPr>
        <w:t>Utilisation</w:t>
      </w:r>
      <w:proofErr w:type="spellEnd"/>
      <w:r w:rsidRPr="007A668B">
        <w:rPr>
          <w:i/>
        </w:rPr>
        <w:t xml:space="preserve"> of loss items of Accounting Services </w:t>
      </w:r>
      <w:proofErr w:type="spellStart"/>
      <w:r w:rsidRPr="007A668B">
        <w:rPr>
          <w:i/>
        </w:rPr>
        <w:t>Pte</w:t>
      </w:r>
      <w:proofErr w:type="spellEnd"/>
      <w:r w:rsidRPr="007A668B">
        <w:rPr>
          <w:i/>
        </w:rPr>
        <w:t xml:space="preserve"> Ltd (</w:t>
      </w:r>
      <w:r w:rsidR="00C11B19">
        <w:rPr>
          <w:i/>
        </w:rPr>
        <w:t>AS</w:t>
      </w:r>
      <w:r w:rsidRPr="007A668B">
        <w:rPr>
          <w:i/>
        </w:rPr>
        <w:t>)</w:t>
      </w:r>
    </w:p>
    <w:p w:rsidR="007A668B" w:rsidRPr="007A668B" w:rsidRDefault="007A668B" w:rsidP="007A668B">
      <w:pPr>
        <w:shd w:val="clear" w:color="auto" w:fill="FFFFFF"/>
        <w:spacing w:after="0" w:line="240" w:lineRule="auto"/>
        <w:jc w:val="right"/>
        <w:rPr>
          <w:i/>
        </w:rPr>
      </w:pPr>
      <w:r w:rsidRPr="007A668B">
        <w:rPr>
          <w:i/>
        </w:rPr>
        <w:t>(</w:t>
      </w:r>
      <w:r>
        <w:rPr>
          <w:i/>
        </w:rPr>
        <w:t>22</w:t>
      </w:r>
      <w:r w:rsidRPr="007A668B">
        <w:rPr>
          <w:i/>
        </w:rPr>
        <w:t xml:space="preserve"> marks)</w:t>
      </w:r>
    </w:p>
    <w:p w:rsidR="007A668B" w:rsidRPr="007A668B" w:rsidRDefault="007A668B" w:rsidP="007A668B">
      <w:pPr>
        <w:shd w:val="clear" w:color="auto" w:fill="FFFFFF"/>
        <w:spacing w:after="0" w:line="240" w:lineRule="auto"/>
        <w:rPr>
          <w:i/>
        </w:rPr>
      </w:pPr>
      <w:r w:rsidRPr="007A668B">
        <w:rPr>
          <w:i/>
        </w:rPr>
        <w:t> </w:t>
      </w:r>
    </w:p>
    <w:p w:rsidR="007A668B" w:rsidRPr="007A668B" w:rsidRDefault="007A668B" w:rsidP="007A668B">
      <w:pPr>
        <w:shd w:val="clear" w:color="auto" w:fill="FFFFFF"/>
        <w:spacing w:after="0" w:line="240" w:lineRule="auto"/>
        <w:rPr>
          <w:i/>
        </w:rPr>
      </w:pPr>
      <w:r w:rsidRPr="007A668B">
        <w:rPr>
          <w:i/>
        </w:rPr>
        <w:t>(</w:t>
      </w:r>
      <w:proofErr w:type="gramStart"/>
      <w:r w:rsidRPr="007A668B">
        <w:rPr>
          <w:i/>
        </w:rPr>
        <w:t>d</w:t>
      </w:r>
      <w:proofErr w:type="gramEnd"/>
      <w:r w:rsidRPr="007A668B">
        <w:rPr>
          <w:i/>
        </w:rPr>
        <w:t xml:space="preserve">) Legal Services </w:t>
      </w:r>
      <w:proofErr w:type="spellStart"/>
      <w:r w:rsidRPr="007A668B">
        <w:rPr>
          <w:i/>
        </w:rPr>
        <w:t>Pte</w:t>
      </w:r>
      <w:proofErr w:type="spellEnd"/>
      <w:r w:rsidRPr="007A668B">
        <w:rPr>
          <w:i/>
        </w:rPr>
        <w:t xml:space="preserve"> Ltd (</w:t>
      </w:r>
      <w:r w:rsidR="00C11B19">
        <w:rPr>
          <w:i/>
        </w:rPr>
        <w:t>LS</w:t>
      </w:r>
      <w:r w:rsidRPr="007A668B">
        <w:rPr>
          <w:i/>
        </w:rPr>
        <w:t>)’s investment in Foreign Legal Services Limited (FLSL)</w:t>
      </w:r>
    </w:p>
    <w:p w:rsidR="007A668B" w:rsidRPr="007A668B" w:rsidRDefault="007A668B" w:rsidP="007A668B">
      <w:pPr>
        <w:shd w:val="clear" w:color="auto" w:fill="FFFFFF"/>
        <w:spacing w:after="0" w:line="240" w:lineRule="auto"/>
        <w:rPr>
          <w:i/>
        </w:rPr>
      </w:pPr>
      <w:r w:rsidRPr="007A668B">
        <w:rPr>
          <w:i/>
        </w:rPr>
        <w:t> </w:t>
      </w:r>
    </w:p>
    <w:p w:rsidR="007A668B" w:rsidRPr="007A668B" w:rsidRDefault="007A668B" w:rsidP="007A668B">
      <w:pPr>
        <w:shd w:val="clear" w:color="auto" w:fill="FFFFFF"/>
        <w:spacing w:after="0" w:line="240" w:lineRule="auto"/>
        <w:rPr>
          <w:i/>
        </w:rPr>
      </w:pPr>
      <w:r w:rsidRPr="007A668B">
        <w:rPr>
          <w:i/>
        </w:rPr>
        <w:t>(</w:t>
      </w:r>
      <w:proofErr w:type="spellStart"/>
      <w:r w:rsidRPr="007A668B">
        <w:rPr>
          <w:i/>
        </w:rPr>
        <w:t>i</w:t>
      </w:r>
      <w:proofErr w:type="spellEnd"/>
      <w:r w:rsidRPr="007A668B">
        <w:rPr>
          <w:i/>
        </w:rPr>
        <w:t xml:space="preserve">) Tax implications for </w:t>
      </w:r>
      <w:r w:rsidR="00C11B19">
        <w:rPr>
          <w:i/>
        </w:rPr>
        <w:t>LS</w:t>
      </w:r>
      <w:r w:rsidRPr="007A668B">
        <w:rPr>
          <w:i/>
        </w:rPr>
        <w:t xml:space="preserve"> upon receipt of the dividend from FLSL in </w:t>
      </w:r>
      <w:r w:rsidR="00C11B19">
        <w:rPr>
          <w:i/>
        </w:rPr>
        <w:t>Georgia</w:t>
      </w:r>
    </w:p>
    <w:p w:rsidR="007A668B" w:rsidRPr="007A668B" w:rsidRDefault="007A668B" w:rsidP="007A668B">
      <w:pPr>
        <w:shd w:val="clear" w:color="auto" w:fill="FFFFFF"/>
        <w:spacing w:after="0" w:line="240" w:lineRule="auto"/>
        <w:jc w:val="right"/>
        <w:rPr>
          <w:i/>
        </w:rPr>
      </w:pPr>
      <w:r w:rsidRPr="007A668B">
        <w:rPr>
          <w:i/>
        </w:rPr>
        <w:t>(</w:t>
      </w:r>
      <w:r>
        <w:rPr>
          <w:i/>
        </w:rPr>
        <w:t>6</w:t>
      </w:r>
      <w:r w:rsidRPr="007A668B">
        <w:rPr>
          <w:i/>
        </w:rPr>
        <w:t xml:space="preserve"> marks)</w:t>
      </w:r>
    </w:p>
    <w:p w:rsidR="007A668B" w:rsidRPr="007A668B" w:rsidRDefault="007A668B" w:rsidP="007A668B">
      <w:pPr>
        <w:shd w:val="clear" w:color="auto" w:fill="FFFFFF"/>
        <w:spacing w:after="0" w:line="240" w:lineRule="auto"/>
        <w:rPr>
          <w:i/>
        </w:rPr>
      </w:pPr>
      <w:r w:rsidRPr="007A668B">
        <w:rPr>
          <w:i/>
        </w:rPr>
        <w:t> </w:t>
      </w:r>
    </w:p>
    <w:p w:rsidR="007A668B" w:rsidRPr="007A668B" w:rsidRDefault="007A668B" w:rsidP="007A668B">
      <w:pPr>
        <w:shd w:val="clear" w:color="auto" w:fill="FFFFFF"/>
        <w:spacing w:after="0" w:line="240" w:lineRule="auto"/>
        <w:rPr>
          <w:i/>
        </w:rPr>
      </w:pPr>
      <w:r w:rsidRPr="007A668B">
        <w:rPr>
          <w:i/>
        </w:rPr>
        <w:t>(ii) Corporate tax, goods and services tax (GST) and stamp duty implications arising from the potential purchase of the additional 15% stake in FLSL</w:t>
      </w:r>
    </w:p>
    <w:p w:rsidR="007A668B" w:rsidRPr="007A668B" w:rsidRDefault="007A668B" w:rsidP="007A668B">
      <w:pPr>
        <w:shd w:val="clear" w:color="auto" w:fill="FFFFFF"/>
        <w:spacing w:after="0" w:line="240" w:lineRule="auto"/>
        <w:jc w:val="right"/>
        <w:rPr>
          <w:i/>
        </w:rPr>
      </w:pPr>
      <w:r w:rsidRPr="007A668B">
        <w:rPr>
          <w:i/>
        </w:rPr>
        <w:t>(</w:t>
      </w:r>
      <w:r>
        <w:rPr>
          <w:i/>
        </w:rPr>
        <w:t>12</w:t>
      </w:r>
      <w:r w:rsidRPr="007A668B">
        <w:rPr>
          <w:i/>
        </w:rPr>
        <w:t xml:space="preserve"> marks)</w:t>
      </w:r>
    </w:p>
    <w:p w:rsidR="007A668B" w:rsidRPr="007A668B" w:rsidRDefault="007A668B" w:rsidP="007A668B">
      <w:pPr>
        <w:shd w:val="clear" w:color="auto" w:fill="FFFFFF"/>
        <w:spacing w:after="0" w:line="240" w:lineRule="auto"/>
        <w:rPr>
          <w:i/>
        </w:rPr>
      </w:pPr>
      <w:r w:rsidRPr="007A668B">
        <w:rPr>
          <w:i/>
        </w:rPr>
        <w:t> </w:t>
      </w:r>
    </w:p>
    <w:p w:rsidR="007A668B" w:rsidRPr="007A668B" w:rsidRDefault="007A668B" w:rsidP="007A668B">
      <w:pPr>
        <w:shd w:val="clear" w:color="auto" w:fill="FFFFFF"/>
        <w:spacing w:after="0" w:line="240" w:lineRule="auto"/>
        <w:rPr>
          <w:i/>
        </w:rPr>
      </w:pPr>
      <w:r w:rsidRPr="007A668B">
        <w:rPr>
          <w:i/>
        </w:rPr>
        <w:t>Professional marks will be awarded in question 1 for the appropriateness of the format, presentation and structure of the letter, the effectiveness with which the information is communicated and its logical flow.</w:t>
      </w:r>
    </w:p>
    <w:p w:rsidR="007A668B" w:rsidRDefault="007A668B" w:rsidP="007A668B">
      <w:pPr>
        <w:shd w:val="clear" w:color="auto" w:fill="FFFFFF"/>
        <w:spacing w:after="0" w:line="240" w:lineRule="auto"/>
        <w:jc w:val="right"/>
        <w:rPr>
          <w:i/>
        </w:rPr>
      </w:pPr>
      <w:r w:rsidRPr="007A668B">
        <w:rPr>
          <w:i/>
        </w:rPr>
        <w:t>(</w:t>
      </w:r>
      <w:r>
        <w:rPr>
          <w:i/>
        </w:rPr>
        <w:t>8</w:t>
      </w:r>
      <w:r w:rsidRPr="007A668B">
        <w:rPr>
          <w:i/>
        </w:rPr>
        <w:t xml:space="preserve"> marks</w:t>
      </w:r>
      <w:r>
        <w:rPr>
          <w:i/>
        </w:rPr>
        <w:t>)</w:t>
      </w:r>
    </w:p>
    <w:p w:rsidR="007A668B" w:rsidRPr="007A668B" w:rsidRDefault="007A668B" w:rsidP="007A668B">
      <w:pPr>
        <w:shd w:val="clear" w:color="auto" w:fill="FFFFFF"/>
        <w:spacing w:after="0" w:line="240" w:lineRule="auto"/>
        <w:jc w:val="right"/>
        <w:rPr>
          <w:i/>
        </w:rPr>
      </w:pPr>
      <w:r>
        <w:rPr>
          <w:i/>
        </w:rPr>
        <w:t>(Total 70 marks)</w:t>
      </w:r>
    </w:p>
    <w:p w:rsidR="007A668B" w:rsidRPr="007A668B" w:rsidRDefault="007A668B" w:rsidP="007A668B">
      <w:pPr>
        <w:shd w:val="clear" w:color="auto" w:fill="FFFFFF"/>
        <w:spacing w:after="0" w:line="240" w:lineRule="auto"/>
        <w:rPr>
          <w:b/>
        </w:rPr>
      </w:pPr>
    </w:p>
    <w:p w:rsidR="007A668B" w:rsidRPr="007A668B" w:rsidRDefault="007A668B" w:rsidP="007A668B">
      <w:pPr>
        <w:shd w:val="clear" w:color="auto" w:fill="FFFFFF"/>
        <w:spacing w:after="0" w:line="240" w:lineRule="auto"/>
        <w:rPr>
          <w:b/>
        </w:rPr>
      </w:pPr>
    </w:p>
    <w:p w:rsidR="007A668B" w:rsidRPr="007A668B" w:rsidRDefault="007A668B" w:rsidP="007A668B">
      <w:pPr>
        <w:shd w:val="clear" w:color="auto" w:fill="FFFFFF"/>
        <w:spacing w:after="0" w:line="240" w:lineRule="auto"/>
        <w:rPr>
          <w:rFonts w:ascii="Arial" w:eastAsia="Times New Roman" w:hAnsi="Arial" w:cs="Arial"/>
          <w:sz w:val="16"/>
          <w:szCs w:val="16"/>
        </w:rPr>
      </w:pPr>
    </w:p>
    <w:p w:rsidR="007A668B" w:rsidRDefault="007A668B" w:rsidP="007A668B">
      <w:pPr>
        <w:pStyle w:val="NormalWeb"/>
        <w:shd w:val="clear" w:color="auto" w:fill="FFFFFF"/>
        <w:spacing w:before="0" w:beforeAutospacing="0" w:after="0" w:afterAutospacing="0"/>
      </w:pPr>
    </w:p>
    <w:p w:rsidR="007E6390" w:rsidRDefault="007E6390" w:rsidP="007A668B">
      <w:pPr>
        <w:pStyle w:val="NormalWeb"/>
        <w:shd w:val="clear" w:color="auto" w:fill="FFFFFF"/>
        <w:spacing w:before="0" w:beforeAutospacing="0" w:after="0" w:afterAutospacing="0"/>
      </w:pPr>
    </w:p>
    <w:p w:rsidR="007E6390" w:rsidRDefault="007E6390"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r>
        <w:lastRenderedPageBreak/>
        <w:t>Question 2</w:t>
      </w: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Pr="009810E1" w:rsidRDefault="009810E1" w:rsidP="009810E1">
      <w:pPr>
        <w:shd w:val="clear" w:color="auto" w:fill="FFFFFF"/>
        <w:spacing w:after="0" w:line="240" w:lineRule="auto"/>
      </w:pPr>
      <w:r w:rsidRPr="009A18A0">
        <w:t>Assume</w:t>
      </w:r>
      <w:r w:rsidRPr="009810E1">
        <w:t xml:space="preserve"> today’s date is 1 December 2021.</w:t>
      </w:r>
    </w:p>
    <w:p w:rsidR="009810E1" w:rsidRPr="009810E1" w:rsidRDefault="009810E1" w:rsidP="009810E1">
      <w:pPr>
        <w:shd w:val="clear" w:color="auto" w:fill="FFFFFF"/>
        <w:spacing w:after="0" w:line="240" w:lineRule="auto"/>
      </w:pPr>
      <w:r w:rsidRPr="009810E1">
        <w:t> </w:t>
      </w:r>
    </w:p>
    <w:p w:rsidR="009810E1" w:rsidRPr="009810E1" w:rsidRDefault="009810E1" w:rsidP="009810E1">
      <w:pPr>
        <w:shd w:val="clear" w:color="auto" w:fill="FFFFFF"/>
        <w:spacing w:after="0" w:line="240" w:lineRule="auto"/>
      </w:pPr>
      <w:r w:rsidRPr="009810E1">
        <w:t xml:space="preserve">Your manager has had a meeting with </w:t>
      </w:r>
      <w:proofErr w:type="spellStart"/>
      <w:r w:rsidR="00315C9F">
        <w:t>Nini</w:t>
      </w:r>
      <w:proofErr w:type="spellEnd"/>
      <w:r w:rsidR="00315C9F">
        <w:t xml:space="preserve"> </w:t>
      </w:r>
      <w:proofErr w:type="spellStart"/>
      <w:r w:rsidR="00315C9F">
        <w:t>Nasidze</w:t>
      </w:r>
      <w:proofErr w:type="spellEnd"/>
      <w:r w:rsidRPr="009810E1">
        <w:t>, the marketing director of Ba</w:t>
      </w:r>
      <w:r w:rsidR="00315C9F">
        <w:t>sis</w:t>
      </w:r>
      <w:r w:rsidRPr="009810E1">
        <w:t xml:space="preserve"> Tra</w:t>
      </w:r>
      <w:r w:rsidR="00315C9F">
        <w:t>ck</w:t>
      </w:r>
      <w:r w:rsidRPr="009810E1">
        <w:t xml:space="preserve"> Private Limited (BTPL), a company tax resident in </w:t>
      </w:r>
      <w:r w:rsidR="00315C9F">
        <w:t>Georgia</w:t>
      </w:r>
      <w:r w:rsidRPr="009810E1">
        <w:t>. Background information, extracts from an email from Sharon and extracts from an email from your manager detailing the work you are required to do are included in the exhibits.</w:t>
      </w:r>
    </w:p>
    <w:p w:rsidR="009810E1" w:rsidRPr="009810E1" w:rsidRDefault="009810E1" w:rsidP="009810E1">
      <w:pPr>
        <w:shd w:val="clear" w:color="auto" w:fill="FFFFFF"/>
        <w:spacing w:after="0" w:line="240" w:lineRule="auto"/>
      </w:pPr>
      <w:r w:rsidRPr="009810E1">
        <w:t> </w:t>
      </w:r>
    </w:p>
    <w:p w:rsidR="009810E1" w:rsidRPr="009810E1" w:rsidRDefault="009810E1" w:rsidP="009810E1">
      <w:pPr>
        <w:shd w:val="clear" w:color="auto" w:fill="FFFFFF"/>
        <w:spacing w:after="0" w:line="240" w:lineRule="auto"/>
      </w:pPr>
      <w:r w:rsidRPr="009810E1">
        <w:t>The following exhibits, available on the left-hand side of the screen, provide information relevant to the question:</w:t>
      </w:r>
    </w:p>
    <w:p w:rsidR="009810E1" w:rsidRPr="009810E1" w:rsidRDefault="009810E1" w:rsidP="009810E1">
      <w:pPr>
        <w:shd w:val="clear" w:color="auto" w:fill="FFFFFF"/>
        <w:spacing w:after="0" w:line="240" w:lineRule="auto"/>
      </w:pPr>
      <w:r w:rsidRPr="009810E1">
        <w:t> </w:t>
      </w:r>
    </w:p>
    <w:tbl>
      <w:tblPr>
        <w:tblW w:w="0" w:type="auto"/>
        <w:shd w:val="clear" w:color="auto" w:fill="FFFFFF"/>
        <w:tblCellMar>
          <w:top w:w="30" w:type="dxa"/>
          <w:left w:w="30" w:type="dxa"/>
          <w:bottom w:w="30" w:type="dxa"/>
          <w:right w:w="30" w:type="dxa"/>
        </w:tblCellMar>
        <w:tblLook w:val="04A0" w:firstRow="1" w:lastRow="0" w:firstColumn="1" w:lastColumn="0" w:noHBand="0" w:noVBand="1"/>
      </w:tblPr>
      <w:tblGrid>
        <w:gridCol w:w="258"/>
        <w:gridCol w:w="5457"/>
      </w:tblGrid>
      <w:tr w:rsidR="009810E1" w:rsidRPr="009810E1" w:rsidTr="009810E1">
        <w:tc>
          <w:tcPr>
            <w:tcW w:w="0" w:type="auto"/>
            <w:shd w:val="clear" w:color="auto" w:fill="FFFFFF"/>
            <w:tcMar>
              <w:top w:w="45" w:type="dxa"/>
              <w:left w:w="45" w:type="dxa"/>
              <w:bottom w:w="0" w:type="dxa"/>
              <w:right w:w="45" w:type="dxa"/>
            </w:tcMar>
            <w:hideMark/>
          </w:tcPr>
          <w:p w:rsidR="009810E1" w:rsidRPr="009810E1" w:rsidRDefault="009810E1" w:rsidP="009810E1">
            <w:pPr>
              <w:spacing w:after="0" w:line="240" w:lineRule="auto"/>
            </w:pPr>
            <w:r w:rsidRPr="009810E1">
              <w:t>1.</w:t>
            </w:r>
          </w:p>
        </w:tc>
        <w:tc>
          <w:tcPr>
            <w:tcW w:w="0" w:type="auto"/>
            <w:shd w:val="clear" w:color="auto" w:fill="FFFFFF"/>
            <w:tcMar>
              <w:top w:w="45" w:type="dxa"/>
              <w:left w:w="45" w:type="dxa"/>
              <w:bottom w:w="0" w:type="dxa"/>
              <w:right w:w="45" w:type="dxa"/>
            </w:tcMar>
            <w:hideMark/>
          </w:tcPr>
          <w:p w:rsidR="009810E1" w:rsidRPr="009810E1" w:rsidRDefault="009810E1" w:rsidP="009810E1">
            <w:pPr>
              <w:spacing w:after="0" w:line="240" w:lineRule="auto"/>
            </w:pPr>
            <w:r w:rsidRPr="009810E1">
              <w:t>Background information.</w:t>
            </w:r>
          </w:p>
        </w:tc>
      </w:tr>
      <w:tr w:rsidR="009810E1" w:rsidRPr="009810E1" w:rsidTr="009810E1">
        <w:tc>
          <w:tcPr>
            <w:tcW w:w="0" w:type="auto"/>
            <w:shd w:val="clear" w:color="auto" w:fill="FFFFFF"/>
            <w:tcMar>
              <w:top w:w="45" w:type="dxa"/>
              <w:left w:w="45" w:type="dxa"/>
              <w:bottom w:w="0" w:type="dxa"/>
              <w:right w:w="45" w:type="dxa"/>
            </w:tcMar>
            <w:hideMark/>
          </w:tcPr>
          <w:p w:rsidR="009810E1" w:rsidRPr="009810E1" w:rsidRDefault="009810E1" w:rsidP="009810E1">
            <w:pPr>
              <w:spacing w:after="0" w:line="240" w:lineRule="auto"/>
            </w:pPr>
            <w:r w:rsidRPr="009810E1">
              <w:t>2.</w:t>
            </w:r>
          </w:p>
        </w:tc>
        <w:tc>
          <w:tcPr>
            <w:tcW w:w="0" w:type="auto"/>
            <w:shd w:val="clear" w:color="auto" w:fill="FFFFFF"/>
            <w:tcMar>
              <w:top w:w="45" w:type="dxa"/>
              <w:left w:w="45" w:type="dxa"/>
              <w:bottom w:w="0" w:type="dxa"/>
              <w:right w:w="45" w:type="dxa"/>
            </w:tcMar>
            <w:hideMark/>
          </w:tcPr>
          <w:p w:rsidR="009810E1" w:rsidRPr="009810E1" w:rsidRDefault="009810E1" w:rsidP="009810E1">
            <w:pPr>
              <w:spacing w:after="0" w:line="240" w:lineRule="auto"/>
            </w:pPr>
            <w:r w:rsidRPr="009810E1">
              <w:t xml:space="preserve">Email extract from </w:t>
            </w:r>
            <w:proofErr w:type="spellStart"/>
            <w:r w:rsidR="00315C9F">
              <w:t>Nini</w:t>
            </w:r>
            <w:proofErr w:type="spellEnd"/>
            <w:r w:rsidR="00315C9F">
              <w:t xml:space="preserve"> </w:t>
            </w:r>
            <w:proofErr w:type="spellStart"/>
            <w:r w:rsidR="00315C9F">
              <w:t>Nasidze</w:t>
            </w:r>
            <w:proofErr w:type="spellEnd"/>
            <w:r w:rsidRPr="009810E1">
              <w:t xml:space="preserve"> – dated 1 December 2021.</w:t>
            </w:r>
          </w:p>
        </w:tc>
      </w:tr>
      <w:tr w:rsidR="009810E1" w:rsidRPr="009810E1" w:rsidTr="009810E1">
        <w:tc>
          <w:tcPr>
            <w:tcW w:w="0" w:type="auto"/>
            <w:shd w:val="clear" w:color="auto" w:fill="FFFFFF"/>
            <w:tcMar>
              <w:top w:w="45" w:type="dxa"/>
              <w:left w:w="45" w:type="dxa"/>
              <w:bottom w:w="0" w:type="dxa"/>
              <w:right w:w="45" w:type="dxa"/>
            </w:tcMar>
            <w:hideMark/>
          </w:tcPr>
          <w:p w:rsidR="009810E1" w:rsidRPr="009810E1" w:rsidRDefault="009810E1" w:rsidP="009810E1">
            <w:pPr>
              <w:spacing w:after="0" w:line="240" w:lineRule="auto"/>
            </w:pPr>
            <w:r w:rsidRPr="009810E1">
              <w:t>3.</w:t>
            </w:r>
          </w:p>
        </w:tc>
        <w:tc>
          <w:tcPr>
            <w:tcW w:w="0" w:type="auto"/>
            <w:shd w:val="clear" w:color="auto" w:fill="FFFFFF"/>
            <w:tcMar>
              <w:top w:w="45" w:type="dxa"/>
              <w:left w:w="45" w:type="dxa"/>
              <w:bottom w:w="0" w:type="dxa"/>
              <w:right w:w="45" w:type="dxa"/>
            </w:tcMar>
            <w:hideMark/>
          </w:tcPr>
          <w:p w:rsidR="009810E1" w:rsidRPr="009810E1" w:rsidRDefault="009810E1" w:rsidP="009810E1">
            <w:pPr>
              <w:spacing w:after="0" w:line="240" w:lineRule="auto"/>
            </w:pPr>
            <w:r w:rsidRPr="009810E1">
              <w:t>Email extract from your manager – dated 1 December 2021.</w:t>
            </w:r>
          </w:p>
        </w:tc>
      </w:tr>
    </w:tbl>
    <w:p w:rsidR="009810E1" w:rsidRPr="009810E1" w:rsidRDefault="009810E1" w:rsidP="009810E1">
      <w:pPr>
        <w:shd w:val="clear" w:color="auto" w:fill="FFFFFF"/>
        <w:spacing w:after="0" w:line="240" w:lineRule="auto"/>
      </w:pPr>
      <w:r w:rsidRPr="009810E1">
        <w:t> </w:t>
      </w:r>
    </w:p>
    <w:p w:rsidR="009810E1" w:rsidRPr="009810E1" w:rsidRDefault="009810E1" w:rsidP="009810E1">
      <w:pPr>
        <w:shd w:val="clear" w:color="auto" w:fill="FFFFFF"/>
        <w:spacing w:after="0" w:line="240" w:lineRule="auto"/>
      </w:pPr>
      <w:r w:rsidRPr="009810E1">
        <w:t>This information should be used to answer the question requirements within your chosen response option(s).</w:t>
      </w:r>
    </w:p>
    <w:p w:rsidR="009810E1" w:rsidRPr="009A18A0" w:rsidRDefault="009810E1" w:rsidP="007A668B">
      <w:pPr>
        <w:pStyle w:val="NormalWeb"/>
        <w:shd w:val="clear" w:color="auto" w:fill="FFFFFF"/>
        <w:spacing w:before="0" w:beforeAutospacing="0" w:after="0" w:afterAutospacing="0"/>
        <w:rPr>
          <w:rFonts w:asciiTheme="minorHAnsi" w:eastAsiaTheme="minorHAnsi" w:hAnsiTheme="minorHAnsi" w:cstheme="minorBidi"/>
          <w:sz w:val="22"/>
          <w:szCs w:val="22"/>
        </w:rPr>
      </w:pPr>
    </w:p>
    <w:p w:rsidR="009810E1" w:rsidRPr="009A18A0" w:rsidRDefault="009810E1" w:rsidP="007A668B">
      <w:pPr>
        <w:pStyle w:val="NormalWeb"/>
        <w:shd w:val="clear" w:color="auto" w:fill="FFFFFF"/>
        <w:spacing w:before="0" w:beforeAutospacing="0" w:after="0" w:afterAutospacing="0"/>
        <w:rPr>
          <w:rFonts w:asciiTheme="minorHAnsi" w:eastAsiaTheme="minorHAnsi" w:hAnsiTheme="minorHAnsi" w:cstheme="minorBidi"/>
          <w:sz w:val="22"/>
          <w:szCs w:val="22"/>
        </w:rPr>
      </w:pPr>
    </w:p>
    <w:p w:rsidR="00102BE6" w:rsidRPr="00102BE6" w:rsidRDefault="00102BE6" w:rsidP="00102BE6">
      <w:pPr>
        <w:shd w:val="clear" w:color="auto" w:fill="FFFFFF"/>
        <w:spacing w:after="0" w:line="240" w:lineRule="auto"/>
      </w:pPr>
      <w:r w:rsidRPr="00102BE6">
        <w:t xml:space="preserve">Basic Trading Private Limited (BTPL) is a wholly-owned Singapore subsidiary </w:t>
      </w:r>
      <w:proofErr w:type="gramStart"/>
      <w:r w:rsidRPr="00102BE6">
        <w:t>of  Basic</w:t>
      </w:r>
      <w:proofErr w:type="gramEnd"/>
      <w:r w:rsidRPr="00102BE6">
        <w:t xml:space="preserve"> Ultimate Corporation Limited (BUCL), a company incorporated in Country B.</w:t>
      </w:r>
    </w:p>
    <w:p w:rsidR="00102BE6" w:rsidRPr="00102BE6" w:rsidRDefault="00102BE6" w:rsidP="00102BE6">
      <w:pPr>
        <w:shd w:val="clear" w:color="auto" w:fill="FFFFFF"/>
        <w:spacing w:after="0" w:line="240" w:lineRule="auto"/>
      </w:pPr>
      <w:r w:rsidRPr="00102BE6">
        <w:t xml:space="preserve">Sharon  Lopez  was  initially  employed  as  a  marketing  director  of   BUCL  from  1  January  2019.  </w:t>
      </w:r>
    </w:p>
    <w:p w:rsidR="00102BE6" w:rsidRPr="00102BE6" w:rsidRDefault="00102BE6" w:rsidP="00102BE6">
      <w:pPr>
        <w:shd w:val="clear" w:color="auto" w:fill="FFFFFF"/>
        <w:spacing w:after="0" w:line="240" w:lineRule="auto"/>
      </w:pPr>
      <w:r w:rsidRPr="00102BE6">
        <w:t xml:space="preserve">She was later seconded to work as the marketing director </w:t>
      </w:r>
      <w:proofErr w:type="gramStart"/>
      <w:r w:rsidRPr="00102BE6">
        <w:t>of  BTPL</w:t>
      </w:r>
      <w:proofErr w:type="gramEnd"/>
      <w:r w:rsidRPr="00102BE6">
        <w:t xml:space="preserve"> from 1 January 2021 for an initial  period  of   three  years.  As  part  of   the  group’s  employee  share  option  plan,  Sharon  was  </w:t>
      </w:r>
    </w:p>
    <w:p w:rsidR="00102BE6" w:rsidRPr="00102BE6" w:rsidRDefault="00102BE6" w:rsidP="00102BE6">
      <w:pPr>
        <w:shd w:val="clear" w:color="auto" w:fill="FFFFFF"/>
        <w:spacing w:after="0" w:line="240" w:lineRule="auto"/>
      </w:pPr>
      <w:proofErr w:type="gramStart"/>
      <w:r w:rsidRPr="00102BE6">
        <w:t>granted</w:t>
      </w:r>
      <w:proofErr w:type="gramEnd"/>
      <w:r w:rsidRPr="00102BE6">
        <w:t xml:space="preserve"> the option to purchase 100,000 shares of  BUCL for a period of  three years at a price of  </w:t>
      </w:r>
      <w:r w:rsidR="00C07BF5">
        <w:t xml:space="preserve">GEL </w:t>
      </w:r>
      <w:r w:rsidRPr="00102BE6">
        <w:t xml:space="preserve">10 when she started employment with BTPL. The shares </w:t>
      </w:r>
      <w:proofErr w:type="gramStart"/>
      <w:r w:rsidRPr="00102BE6">
        <w:t>of  BUCL</w:t>
      </w:r>
      <w:proofErr w:type="gramEnd"/>
      <w:r w:rsidRPr="00102BE6">
        <w:t xml:space="preserve"> were last valued at </w:t>
      </w:r>
      <w:r w:rsidR="00C07BF5">
        <w:t xml:space="preserve">GEL </w:t>
      </w:r>
      <w:r w:rsidRPr="00102BE6">
        <w:t>9 on 31 December 2020.</w:t>
      </w:r>
    </w:p>
    <w:p w:rsidR="00102BE6" w:rsidRPr="00102BE6" w:rsidRDefault="00102BE6" w:rsidP="00102BE6">
      <w:pPr>
        <w:shd w:val="clear" w:color="auto" w:fill="FFFFFF"/>
        <w:spacing w:after="0" w:line="240" w:lineRule="auto"/>
      </w:pPr>
      <w:r w:rsidRPr="00102BE6">
        <w:t xml:space="preserve">Due to substantial losses incurred in 2021, BTPL has to down-size its scale </w:t>
      </w:r>
      <w:proofErr w:type="gramStart"/>
      <w:r w:rsidRPr="00102BE6">
        <w:t>of  trading</w:t>
      </w:r>
      <w:proofErr w:type="gramEnd"/>
      <w:r w:rsidRPr="00102BE6">
        <w:t xml:space="preserve"> activities and engage in cost-cutting measures in the coming year. As part </w:t>
      </w:r>
      <w:proofErr w:type="gramStart"/>
      <w:r w:rsidRPr="00102BE6">
        <w:t>of  this</w:t>
      </w:r>
      <w:proofErr w:type="gramEnd"/>
      <w:r w:rsidRPr="00102BE6">
        <w:t xml:space="preserve"> plan, BTPL will terminate </w:t>
      </w:r>
    </w:p>
    <w:p w:rsidR="00102BE6" w:rsidRPr="00102BE6" w:rsidRDefault="00102BE6" w:rsidP="00102BE6">
      <w:pPr>
        <w:shd w:val="clear" w:color="auto" w:fill="FFFFFF"/>
        <w:spacing w:after="0" w:line="240" w:lineRule="auto"/>
      </w:pPr>
      <w:r w:rsidRPr="00102BE6">
        <w:t xml:space="preserve">Sharon’s  employment  on  28  February  2022  and  a  lump  sum  of   </w:t>
      </w:r>
      <w:r w:rsidR="00C07BF5">
        <w:t xml:space="preserve">GEL </w:t>
      </w:r>
      <w:r w:rsidRPr="00102BE6">
        <w:t xml:space="preserve">100,000  will  be  paid  to  her  on 31 December 2021 for her early release. In recognition </w:t>
      </w:r>
      <w:proofErr w:type="gramStart"/>
      <w:r w:rsidRPr="00102BE6">
        <w:t>of  her</w:t>
      </w:r>
      <w:proofErr w:type="gramEnd"/>
      <w:r w:rsidRPr="00102BE6">
        <w:t xml:space="preserve"> hard work during the year, a </w:t>
      </w:r>
      <w:r w:rsidRPr="009A18A0">
        <w:t xml:space="preserve"> </w:t>
      </w:r>
      <w:r w:rsidRPr="00102BE6">
        <w:t>one-month bonus will also be paid to her on 31 December 2021.</w:t>
      </w:r>
    </w:p>
    <w:p w:rsidR="009810E1" w:rsidRPr="009A18A0" w:rsidRDefault="009810E1" w:rsidP="007A668B">
      <w:pPr>
        <w:pStyle w:val="NormalWeb"/>
        <w:shd w:val="clear" w:color="auto" w:fill="FFFFFF"/>
        <w:spacing w:before="0" w:beforeAutospacing="0" w:after="0" w:afterAutospacing="0"/>
        <w:rPr>
          <w:rFonts w:asciiTheme="minorHAnsi" w:eastAsiaTheme="minorHAnsi" w:hAnsiTheme="minorHAnsi" w:cstheme="minorBidi"/>
          <w:sz w:val="22"/>
          <w:szCs w:val="22"/>
        </w:rPr>
      </w:pPr>
    </w:p>
    <w:p w:rsidR="009A18A0" w:rsidRPr="009A18A0" w:rsidRDefault="009A18A0" w:rsidP="009A18A0">
      <w:pPr>
        <w:shd w:val="clear" w:color="auto" w:fill="FFFFFF"/>
        <w:spacing w:after="0" w:line="240" w:lineRule="auto"/>
        <w:rPr>
          <w:rFonts w:ascii="Arial" w:eastAsia="Times New Roman" w:hAnsi="Arial" w:cs="Arial"/>
          <w:sz w:val="23"/>
          <w:szCs w:val="23"/>
        </w:rPr>
      </w:pPr>
      <w:r w:rsidRPr="009A18A0">
        <w:rPr>
          <w:rFonts w:ascii="Arial" w:eastAsia="Times New Roman" w:hAnsi="Arial" w:cs="Arial"/>
          <w:sz w:val="23"/>
          <w:szCs w:val="23"/>
        </w:rPr>
        <w:t>Personal information</w:t>
      </w:r>
    </w:p>
    <w:p w:rsidR="009A18A0" w:rsidRPr="009A18A0" w:rsidRDefault="009A18A0" w:rsidP="009A18A0">
      <w:pPr>
        <w:shd w:val="clear" w:color="auto" w:fill="FFFFFF"/>
        <w:spacing w:after="0" w:line="240" w:lineRule="auto"/>
      </w:pPr>
      <w:proofErr w:type="gramStart"/>
      <w:r w:rsidRPr="009A18A0">
        <w:t>I  am</w:t>
      </w:r>
      <w:proofErr w:type="gramEnd"/>
      <w:r w:rsidRPr="009A18A0">
        <w:t xml:space="preserve">  a  citizen  of   Country  B.  I  am  currently  single,  and  I  celebrate  my  55th  birthday  today.  I  </w:t>
      </w:r>
    </w:p>
    <w:p w:rsidR="009A18A0" w:rsidRPr="009A18A0" w:rsidRDefault="009A18A0" w:rsidP="009A18A0">
      <w:pPr>
        <w:shd w:val="clear" w:color="auto" w:fill="FFFFFF"/>
        <w:spacing w:after="0" w:line="240" w:lineRule="auto"/>
      </w:pPr>
      <w:proofErr w:type="gramStart"/>
      <w:r w:rsidRPr="009A18A0">
        <w:t>have</w:t>
      </w:r>
      <w:proofErr w:type="gramEnd"/>
      <w:r w:rsidRPr="009A18A0">
        <w:t xml:space="preserve"> a boyfriend, who is a Singapore citizen, and I plan to get married and apply for Singapore </w:t>
      </w:r>
    </w:p>
    <w:p w:rsidR="009A18A0" w:rsidRPr="009A18A0" w:rsidRDefault="009A18A0" w:rsidP="009A18A0">
      <w:pPr>
        <w:shd w:val="clear" w:color="auto" w:fill="FFFFFF"/>
        <w:spacing w:after="0" w:line="240" w:lineRule="auto"/>
      </w:pPr>
      <w:proofErr w:type="gramStart"/>
      <w:r w:rsidRPr="009A18A0">
        <w:t>citizenship  within</w:t>
      </w:r>
      <w:proofErr w:type="gramEnd"/>
      <w:r w:rsidRPr="009A18A0">
        <w:t xml:space="preserve">  five  years.  </w:t>
      </w:r>
      <w:proofErr w:type="gramStart"/>
      <w:r w:rsidRPr="009A18A0">
        <w:t>We  are</w:t>
      </w:r>
      <w:proofErr w:type="gramEnd"/>
      <w:r w:rsidRPr="009A18A0">
        <w:t xml:space="preserve">  contemplating  purchasing  a  landed  property  worth  </w:t>
      </w:r>
    </w:p>
    <w:p w:rsidR="009A18A0" w:rsidRPr="009A18A0" w:rsidRDefault="00C07BF5" w:rsidP="009A18A0">
      <w:pPr>
        <w:shd w:val="clear" w:color="auto" w:fill="FFFFFF"/>
        <w:spacing w:after="0" w:line="240" w:lineRule="auto"/>
      </w:pPr>
      <w:r>
        <w:t xml:space="preserve">GEL </w:t>
      </w:r>
      <w:r w:rsidR="009A18A0" w:rsidRPr="009A18A0">
        <w:t xml:space="preserve">5  million  as  our  matrimonial  home  in  Singapore  to  be  held  in  either  or  both  of   our  names.  </w:t>
      </w:r>
    </w:p>
    <w:p w:rsidR="009A18A0" w:rsidRPr="009A18A0" w:rsidRDefault="009A18A0" w:rsidP="009A18A0">
      <w:pPr>
        <w:shd w:val="clear" w:color="auto" w:fill="FFFFFF"/>
        <w:spacing w:after="0" w:line="240" w:lineRule="auto"/>
      </w:pPr>
      <w:r w:rsidRPr="009A18A0">
        <w:t xml:space="preserve">Neither </w:t>
      </w:r>
      <w:proofErr w:type="gramStart"/>
      <w:r w:rsidRPr="009A18A0">
        <w:t>of  us</w:t>
      </w:r>
      <w:proofErr w:type="gramEnd"/>
      <w:r w:rsidRPr="009A18A0">
        <w:t xml:space="preserve"> have owned any Singapore residential properties previously.</w:t>
      </w:r>
    </w:p>
    <w:p w:rsidR="009A18A0" w:rsidRPr="009A18A0" w:rsidRDefault="009A18A0" w:rsidP="009A18A0">
      <w:pPr>
        <w:shd w:val="clear" w:color="auto" w:fill="FFFFFF"/>
        <w:spacing w:after="0" w:line="240" w:lineRule="auto"/>
      </w:pPr>
      <w:r w:rsidRPr="009A18A0">
        <w:t xml:space="preserve">I first started working for a </w:t>
      </w:r>
      <w:r w:rsidR="00C07BF5">
        <w:t>Georgia</w:t>
      </w:r>
      <w:r w:rsidRPr="009A18A0">
        <w:t xml:space="preserve"> firm from 1 January 2017. After working for two complete </w:t>
      </w:r>
    </w:p>
    <w:p w:rsidR="009A18A0" w:rsidRPr="009A18A0" w:rsidRDefault="009A18A0" w:rsidP="009A18A0">
      <w:pPr>
        <w:shd w:val="clear" w:color="auto" w:fill="FFFFFF"/>
        <w:spacing w:after="0" w:line="240" w:lineRule="auto"/>
      </w:pPr>
      <w:r w:rsidRPr="009A18A0">
        <w:t xml:space="preserve">years,  I  returned  to  Country  B  to  take  up  the  post  of   marketing  director  from  1  January  2019  </w:t>
      </w:r>
    </w:p>
    <w:p w:rsidR="009A18A0" w:rsidRPr="009A18A0" w:rsidRDefault="009A18A0" w:rsidP="009A18A0">
      <w:pPr>
        <w:shd w:val="clear" w:color="auto" w:fill="FFFFFF"/>
        <w:spacing w:after="0" w:line="240" w:lineRule="auto"/>
      </w:pPr>
      <w:proofErr w:type="gramStart"/>
      <w:r w:rsidRPr="009A18A0">
        <w:t>with</w:t>
      </w:r>
      <w:proofErr w:type="gramEnd"/>
      <w:r w:rsidRPr="009A18A0">
        <w:t xml:space="preserve"> Basic Ultimate Corporation Limited (BUCL). After serving two complete years, on 1 January </w:t>
      </w:r>
    </w:p>
    <w:p w:rsidR="009A18A0" w:rsidRPr="009A18A0" w:rsidRDefault="009A18A0" w:rsidP="009A18A0">
      <w:pPr>
        <w:shd w:val="clear" w:color="auto" w:fill="FFFFFF"/>
        <w:spacing w:after="0" w:line="240" w:lineRule="auto"/>
      </w:pPr>
      <w:r w:rsidRPr="009A18A0">
        <w:t xml:space="preserve">2021, I was posted to </w:t>
      </w:r>
      <w:r w:rsidR="00C07BF5">
        <w:t>Georgia</w:t>
      </w:r>
      <w:r w:rsidRPr="009A18A0">
        <w:t xml:space="preserve"> to work for Basic Trading Private Limited (BTPL), for an initial </w:t>
      </w:r>
    </w:p>
    <w:p w:rsidR="009A18A0" w:rsidRPr="009A18A0" w:rsidRDefault="009A18A0" w:rsidP="009A18A0">
      <w:pPr>
        <w:shd w:val="clear" w:color="auto" w:fill="FFFFFF"/>
        <w:spacing w:after="0" w:line="240" w:lineRule="auto"/>
      </w:pPr>
      <w:proofErr w:type="gramStart"/>
      <w:r w:rsidRPr="009A18A0">
        <w:t>period</w:t>
      </w:r>
      <w:proofErr w:type="gramEnd"/>
      <w:r w:rsidRPr="009A18A0">
        <w:t xml:space="preserve"> of  three years.</w:t>
      </w:r>
    </w:p>
    <w:p w:rsidR="009A18A0" w:rsidRPr="009A18A0" w:rsidRDefault="009A18A0" w:rsidP="009A18A0">
      <w:pPr>
        <w:shd w:val="clear" w:color="auto" w:fill="FFFFFF"/>
        <w:spacing w:after="0" w:line="240" w:lineRule="auto"/>
      </w:pPr>
      <w:r w:rsidRPr="009A18A0">
        <w:t xml:space="preserve">Unfortunately, I have just been informed today that I have been retrenched. I believe that all the </w:t>
      </w:r>
    </w:p>
    <w:p w:rsidR="009A18A0" w:rsidRPr="009A18A0" w:rsidRDefault="009A18A0" w:rsidP="009A18A0">
      <w:pPr>
        <w:shd w:val="clear" w:color="auto" w:fill="FFFFFF"/>
        <w:spacing w:after="0" w:line="240" w:lineRule="auto"/>
      </w:pPr>
      <w:proofErr w:type="gramStart"/>
      <w:r w:rsidRPr="009A18A0">
        <w:lastRenderedPageBreak/>
        <w:t>payments</w:t>
      </w:r>
      <w:proofErr w:type="gramEnd"/>
      <w:r w:rsidRPr="009A18A0">
        <w:t xml:space="preserve"> from BTPL to me from now on should not be taxable, but please confirm.</w:t>
      </w:r>
    </w:p>
    <w:p w:rsidR="009A18A0" w:rsidRPr="009A18A0" w:rsidRDefault="009A18A0" w:rsidP="009A18A0">
      <w:pPr>
        <w:shd w:val="clear" w:color="auto" w:fill="FFFFFF"/>
        <w:spacing w:after="0" w:line="240" w:lineRule="auto"/>
      </w:pPr>
      <w:r w:rsidRPr="009A18A0">
        <w:t>My employment details are as follows:</w:t>
      </w:r>
    </w:p>
    <w:p w:rsidR="009A18A0" w:rsidRPr="009A18A0" w:rsidRDefault="009A18A0" w:rsidP="009A18A0">
      <w:pPr>
        <w:shd w:val="clear" w:color="auto" w:fill="FFFFFF"/>
        <w:spacing w:after="0" w:line="240" w:lineRule="auto"/>
      </w:pPr>
      <w:r w:rsidRPr="009A18A0">
        <w:t xml:space="preserve">– </w:t>
      </w:r>
    </w:p>
    <w:p w:rsidR="009A18A0" w:rsidRPr="009A18A0" w:rsidRDefault="009A18A0" w:rsidP="009A18A0">
      <w:pPr>
        <w:shd w:val="clear" w:color="auto" w:fill="FFFFFF"/>
        <w:spacing w:after="0" w:line="240" w:lineRule="auto"/>
      </w:pPr>
      <w:r w:rsidRPr="009A18A0">
        <w:t xml:space="preserve">Monthly basic salary </w:t>
      </w:r>
      <w:proofErr w:type="gramStart"/>
      <w:r w:rsidRPr="009A18A0">
        <w:t xml:space="preserve">of  </w:t>
      </w:r>
      <w:r w:rsidR="00C07BF5">
        <w:t>GEL</w:t>
      </w:r>
      <w:proofErr w:type="gramEnd"/>
      <w:r w:rsidR="00C07BF5">
        <w:t xml:space="preserve"> </w:t>
      </w:r>
      <w:r w:rsidRPr="009A18A0">
        <w:t>50,000.</w:t>
      </w:r>
    </w:p>
    <w:p w:rsidR="009A18A0" w:rsidRPr="009A18A0" w:rsidRDefault="009A18A0" w:rsidP="009A18A0">
      <w:pPr>
        <w:shd w:val="clear" w:color="auto" w:fill="FFFFFF"/>
        <w:spacing w:after="0" w:line="240" w:lineRule="auto"/>
      </w:pPr>
      <w:r w:rsidRPr="009A18A0">
        <w:t xml:space="preserve">– </w:t>
      </w:r>
    </w:p>
    <w:p w:rsidR="009A18A0" w:rsidRPr="009A18A0" w:rsidRDefault="009A18A0" w:rsidP="009A18A0">
      <w:pPr>
        <w:shd w:val="clear" w:color="auto" w:fill="FFFFFF"/>
        <w:spacing w:after="0" w:line="240" w:lineRule="auto"/>
      </w:pPr>
      <w:r w:rsidRPr="009A18A0">
        <w:t>One-</w:t>
      </w:r>
      <w:proofErr w:type="gramStart"/>
      <w:r w:rsidRPr="009A18A0">
        <w:t>off  cash</w:t>
      </w:r>
      <w:proofErr w:type="gramEnd"/>
      <w:r w:rsidRPr="009A18A0">
        <w:t xml:space="preserve"> relocation allowance of  </w:t>
      </w:r>
      <w:r w:rsidR="00C07BF5">
        <w:t xml:space="preserve">GEL </w:t>
      </w:r>
      <w:r w:rsidRPr="009A18A0">
        <w:t>20,000.</w:t>
      </w:r>
    </w:p>
    <w:p w:rsidR="009A18A0" w:rsidRPr="009A18A0" w:rsidRDefault="009A18A0" w:rsidP="009A18A0">
      <w:pPr>
        <w:shd w:val="clear" w:color="auto" w:fill="FFFFFF"/>
        <w:spacing w:after="0" w:line="240" w:lineRule="auto"/>
      </w:pPr>
      <w:r w:rsidRPr="009A18A0">
        <w:t xml:space="preserve">– </w:t>
      </w:r>
    </w:p>
    <w:p w:rsidR="009A18A0" w:rsidRPr="009A18A0" w:rsidRDefault="009A18A0" w:rsidP="009A18A0">
      <w:pPr>
        <w:shd w:val="clear" w:color="auto" w:fill="FFFFFF"/>
        <w:spacing w:after="0" w:line="240" w:lineRule="auto"/>
      </w:pPr>
      <w:r w:rsidRPr="009A18A0">
        <w:t xml:space="preserve">Paid air tickets to </w:t>
      </w:r>
      <w:r w:rsidR="00C07BF5">
        <w:t>Georgia</w:t>
      </w:r>
      <w:r w:rsidRPr="009A18A0">
        <w:t xml:space="preserve"> worth </w:t>
      </w:r>
      <w:r w:rsidR="00C07BF5">
        <w:t xml:space="preserve">GEL </w:t>
      </w:r>
      <w:r w:rsidRPr="009A18A0">
        <w:t>5,000.</w:t>
      </w:r>
    </w:p>
    <w:p w:rsidR="009A18A0" w:rsidRPr="009A18A0" w:rsidRDefault="009A18A0" w:rsidP="009A18A0">
      <w:pPr>
        <w:shd w:val="clear" w:color="auto" w:fill="FFFFFF"/>
        <w:spacing w:after="0" w:line="240" w:lineRule="auto"/>
      </w:pPr>
      <w:r w:rsidRPr="009A18A0">
        <w:t xml:space="preserve">– </w:t>
      </w:r>
    </w:p>
    <w:p w:rsidR="009A18A0" w:rsidRPr="009A18A0" w:rsidRDefault="009A18A0" w:rsidP="009A18A0">
      <w:pPr>
        <w:shd w:val="clear" w:color="auto" w:fill="FFFFFF"/>
        <w:spacing w:after="0" w:line="240" w:lineRule="auto"/>
      </w:pPr>
      <w:r w:rsidRPr="009A18A0">
        <w:t xml:space="preserve">Monthly transport allowance </w:t>
      </w:r>
      <w:proofErr w:type="gramStart"/>
      <w:r w:rsidRPr="009A18A0">
        <w:t xml:space="preserve">of  </w:t>
      </w:r>
      <w:r w:rsidR="00C07BF5">
        <w:t>GEL</w:t>
      </w:r>
      <w:proofErr w:type="gramEnd"/>
      <w:r w:rsidR="00C07BF5">
        <w:t xml:space="preserve"> </w:t>
      </w:r>
      <w:r w:rsidRPr="009A18A0">
        <w:t>500 to cover my private car expenses.</w:t>
      </w:r>
    </w:p>
    <w:p w:rsidR="009A18A0" w:rsidRPr="009A18A0" w:rsidRDefault="009A18A0" w:rsidP="009A18A0">
      <w:pPr>
        <w:shd w:val="clear" w:color="auto" w:fill="FFFFFF"/>
        <w:spacing w:after="0" w:line="240" w:lineRule="auto"/>
      </w:pPr>
      <w:r w:rsidRPr="009A18A0">
        <w:t xml:space="preserve">–  </w:t>
      </w:r>
    </w:p>
    <w:p w:rsidR="009A18A0" w:rsidRPr="009A18A0" w:rsidRDefault="009A18A0" w:rsidP="009A18A0">
      <w:pPr>
        <w:shd w:val="clear" w:color="auto" w:fill="FFFFFF"/>
        <w:spacing w:after="0" w:line="240" w:lineRule="auto"/>
      </w:pPr>
      <w:r w:rsidRPr="009A18A0">
        <w:t xml:space="preserve">BTPL  contributed  </w:t>
      </w:r>
      <w:r w:rsidR="00C07BF5">
        <w:t xml:space="preserve">GEL </w:t>
      </w:r>
      <w:r w:rsidRPr="009A18A0">
        <w:t xml:space="preserve">40,000  to  my  supplementary  retirement  scheme  (SRS)  account  </w:t>
      </w:r>
    </w:p>
    <w:p w:rsidR="009A18A0" w:rsidRPr="009A18A0" w:rsidRDefault="009A18A0" w:rsidP="009A18A0">
      <w:pPr>
        <w:shd w:val="clear" w:color="auto" w:fill="FFFFFF"/>
        <w:spacing w:after="0" w:line="240" w:lineRule="auto"/>
      </w:pPr>
      <w:proofErr w:type="gramStart"/>
      <w:r w:rsidRPr="009A18A0">
        <w:t>during</w:t>
      </w:r>
      <w:proofErr w:type="gramEnd"/>
      <w:r w:rsidRPr="009A18A0">
        <w:t xml:space="preserve"> the year 2021, and I am not required to return any excess contribution above the </w:t>
      </w:r>
    </w:p>
    <w:p w:rsidR="009A18A0" w:rsidRPr="009A18A0" w:rsidRDefault="009A18A0" w:rsidP="009A18A0">
      <w:pPr>
        <w:shd w:val="clear" w:color="auto" w:fill="FFFFFF"/>
        <w:spacing w:after="0" w:line="240" w:lineRule="auto"/>
      </w:pPr>
      <w:proofErr w:type="gramStart"/>
      <w:r w:rsidRPr="009A18A0">
        <w:t>contribution</w:t>
      </w:r>
      <w:proofErr w:type="gramEnd"/>
      <w:r w:rsidRPr="009A18A0">
        <w:t xml:space="preserve"> cap.</w:t>
      </w:r>
    </w:p>
    <w:p w:rsidR="009A18A0" w:rsidRPr="009A18A0" w:rsidRDefault="009A18A0" w:rsidP="009A18A0">
      <w:pPr>
        <w:shd w:val="clear" w:color="auto" w:fill="FFFFFF"/>
        <w:spacing w:after="0" w:line="240" w:lineRule="auto"/>
      </w:pPr>
      <w:r w:rsidRPr="009A18A0">
        <w:t xml:space="preserve">–  </w:t>
      </w:r>
    </w:p>
    <w:p w:rsidR="009A18A0" w:rsidRPr="009A18A0" w:rsidRDefault="009A18A0" w:rsidP="009A18A0">
      <w:pPr>
        <w:shd w:val="clear" w:color="auto" w:fill="FFFFFF"/>
        <w:spacing w:after="0" w:line="240" w:lineRule="auto"/>
      </w:pPr>
      <w:r w:rsidRPr="009A18A0">
        <w:t xml:space="preserve">Partially  furnished  apartment  provided,  which  was  rented  and  fully  borne  by  BTPL  for  </w:t>
      </w:r>
    </w:p>
    <w:p w:rsidR="009A18A0" w:rsidRPr="009A18A0" w:rsidRDefault="00C07BF5" w:rsidP="009A18A0">
      <w:pPr>
        <w:shd w:val="clear" w:color="auto" w:fill="FFFFFF"/>
        <w:spacing w:after="0" w:line="240" w:lineRule="auto"/>
      </w:pPr>
      <w:r>
        <w:t xml:space="preserve">GEL </w:t>
      </w:r>
      <w:r w:rsidR="009A18A0" w:rsidRPr="009A18A0">
        <w:t xml:space="preserve">8,000 monthly. This rent included the rental </w:t>
      </w:r>
      <w:proofErr w:type="gramStart"/>
      <w:r w:rsidR="009A18A0" w:rsidRPr="009A18A0">
        <w:t>of  furniture</w:t>
      </w:r>
      <w:proofErr w:type="gramEnd"/>
      <w:r w:rsidR="009A18A0" w:rsidRPr="009A18A0">
        <w:t xml:space="preserve"> and fittings.</w:t>
      </w:r>
    </w:p>
    <w:p w:rsidR="009A18A0" w:rsidRPr="009A18A0" w:rsidRDefault="009A18A0" w:rsidP="009A18A0">
      <w:pPr>
        <w:shd w:val="clear" w:color="auto" w:fill="FFFFFF"/>
        <w:spacing w:after="0" w:line="240" w:lineRule="auto"/>
      </w:pPr>
      <w:r w:rsidRPr="009A18A0">
        <w:t xml:space="preserve">– </w:t>
      </w:r>
    </w:p>
    <w:p w:rsidR="009A18A0" w:rsidRPr="009A18A0" w:rsidRDefault="009A18A0" w:rsidP="009A18A0">
      <w:pPr>
        <w:shd w:val="clear" w:color="auto" w:fill="FFFFFF"/>
        <w:spacing w:after="0" w:line="240" w:lineRule="auto"/>
      </w:pPr>
      <w:r w:rsidRPr="009A18A0">
        <w:t xml:space="preserve">Granted some employee stock options but I believe I should not be taxed as I will not be </w:t>
      </w:r>
    </w:p>
    <w:p w:rsidR="009A18A0" w:rsidRPr="009A18A0" w:rsidRDefault="009A18A0" w:rsidP="009A18A0">
      <w:pPr>
        <w:shd w:val="clear" w:color="auto" w:fill="FFFFFF"/>
        <w:spacing w:after="0" w:line="240" w:lineRule="auto"/>
      </w:pPr>
      <w:proofErr w:type="gramStart"/>
      <w:r w:rsidRPr="009A18A0">
        <w:t>exercising</w:t>
      </w:r>
      <w:proofErr w:type="gramEnd"/>
      <w:r w:rsidRPr="009A18A0">
        <w:t xml:space="preserve"> these by my last day of  employment on 28 February 2022.</w:t>
      </w:r>
    </w:p>
    <w:p w:rsidR="009A18A0" w:rsidRPr="009A18A0" w:rsidRDefault="009A18A0" w:rsidP="009A18A0">
      <w:pPr>
        <w:shd w:val="clear" w:color="auto" w:fill="FFFFFF"/>
        <w:spacing w:after="0" w:line="240" w:lineRule="auto"/>
      </w:pPr>
      <w:r w:rsidRPr="009A18A0">
        <w:t xml:space="preserve">–  </w:t>
      </w:r>
    </w:p>
    <w:p w:rsidR="009A18A0" w:rsidRPr="009A18A0" w:rsidRDefault="009A18A0" w:rsidP="009A18A0">
      <w:pPr>
        <w:shd w:val="clear" w:color="auto" w:fill="FFFFFF"/>
        <w:spacing w:after="0" w:line="240" w:lineRule="auto"/>
      </w:pPr>
      <w:r w:rsidRPr="009A18A0">
        <w:t xml:space="preserve">I  will  receive  some  compensation  from  the  company,  the  details  of   which  I  believe  have  </w:t>
      </w:r>
    </w:p>
    <w:p w:rsidR="009A18A0" w:rsidRPr="009A18A0" w:rsidRDefault="009A18A0" w:rsidP="009A18A0">
      <w:pPr>
        <w:shd w:val="clear" w:color="auto" w:fill="FFFFFF"/>
        <w:spacing w:after="0" w:line="240" w:lineRule="auto"/>
      </w:pPr>
      <w:proofErr w:type="gramStart"/>
      <w:r w:rsidRPr="009A18A0">
        <w:t>been</w:t>
      </w:r>
      <w:proofErr w:type="gramEnd"/>
      <w:r w:rsidRPr="009A18A0">
        <w:t xml:space="preserve"> provided to you.</w:t>
      </w:r>
    </w:p>
    <w:p w:rsidR="009A18A0" w:rsidRPr="009A18A0" w:rsidRDefault="009A18A0" w:rsidP="009A18A0">
      <w:pPr>
        <w:shd w:val="clear" w:color="auto" w:fill="FFFFFF"/>
        <w:spacing w:after="0" w:line="240" w:lineRule="auto"/>
      </w:pPr>
      <w:r w:rsidRPr="009A18A0">
        <w:t xml:space="preserve">– </w:t>
      </w:r>
    </w:p>
    <w:p w:rsidR="009A18A0" w:rsidRPr="009A18A0" w:rsidRDefault="009A18A0" w:rsidP="009A18A0">
      <w:pPr>
        <w:shd w:val="clear" w:color="auto" w:fill="FFFFFF"/>
        <w:spacing w:after="0" w:line="240" w:lineRule="auto"/>
      </w:pPr>
      <w:r w:rsidRPr="009A18A0">
        <w:t xml:space="preserve">I will go back to Country B immediately after cessation </w:t>
      </w:r>
      <w:proofErr w:type="gramStart"/>
      <w:r w:rsidRPr="009A18A0">
        <w:t>of  my</w:t>
      </w:r>
      <w:proofErr w:type="gramEnd"/>
      <w:r w:rsidRPr="009A18A0">
        <w:t xml:space="preserve"> employment with BTPL and </w:t>
      </w:r>
    </w:p>
    <w:p w:rsidR="009A18A0" w:rsidRPr="009A18A0" w:rsidRDefault="009A18A0" w:rsidP="009A18A0">
      <w:pPr>
        <w:shd w:val="clear" w:color="auto" w:fill="FFFFFF"/>
        <w:spacing w:after="0" w:line="240" w:lineRule="auto"/>
      </w:pPr>
      <w:proofErr w:type="gramStart"/>
      <w:r w:rsidRPr="009A18A0">
        <w:t>will</w:t>
      </w:r>
      <w:proofErr w:type="gramEnd"/>
      <w:r w:rsidRPr="009A18A0">
        <w:t xml:space="preserve"> return to </w:t>
      </w:r>
      <w:r w:rsidR="00C07BF5">
        <w:t>Georgia</w:t>
      </w:r>
      <w:r w:rsidRPr="009A18A0">
        <w:t xml:space="preserve"> only in the year 2023.</w:t>
      </w:r>
    </w:p>
    <w:p w:rsidR="009A18A0" w:rsidRPr="009A18A0" w:rsidRDefault="009A18A0" w:rsidP="009A18A0">
      <w:pPr>
        <w:shd w:val="clear" w:color="auto" w:fill="FFFFFF"/>
        <w:spacing w:after="0" w:line="240" w:lineRule="auto"/>
      </w:pPr>
      <w:r w:rsidRPr="009A18A0">
        <w:t>Other information</w:t>
      </w:r>
    </w:p>
    <w:p w:rsidR="009A18A0" w:rsidRPr="009A18A0" w:rsidRDefault="009A18A0" w:rsidP="009A18A0">
      <w:pPr>
        <w:shd w:val="clear" w:color="auto" w:fill="FFFFFF"/>
        <w:spacing w:after="0" w:line="240" w:lineRule="auto"/>
      </w:pPr>
      <w:r w:rsidRPr="009A18A0">
        <w:t xml:space="preserve">– </w:t>
      </w:r>
    </w:p>
    <w:p w:rsidR="009A18A0" w:rsidRPr="009A18A0" w:rsidRDefault="009A18A0" w:rsidP="009A18A0">
      <w:pPr>
        <w:shd w:val="clear" w:color="auto" w:fill="FFFFFF"/>
        <w:spacing w:after="0" w:line="240" w:lineRule="auto"/>
      </w:pPr>
      <w:r w:rsidRPr="009A18A0">
        <w:t xml:space="preserve">My SRS account was first opened in the year 2017 and so far I have contributed </w:t>
      </w:r>
      <w:r w:rsidR="00C07BF5">
        <w:t xml:space="preserve">GEL </w:t>
      </w:r>
      <w:r w:rsidRPr="009A18A0">
        <w:t xml:space="preserve">30,000 </w:t>
      </w:r>
    </w:p>
    <w:p w:rsidR="009A18A0" w:rsidRPr="009A18A0" w:rsidRDefault="009A18A0" w:rsidP="009A18A0">
      <w:pPr>
        <w:shd w:val="clear" w:color="auto" w:fill="FFFFFF"/>
        <w:spacing w:after="0" w:line="240" w:lineRule="auto"/>
      </w:pPr>
      <w:proofErr w:type="gramStart"/>
      <w:r w:rsidRPr="009A18A0">
        <w:t>in  each</w:t>
      </w:r>
      <w:proofErr w:type="gramEnd"/>
      <w:r w:rsidRPr="009A18A0">
        <w:t xml:space="preserve">  of   the  years  2017  and  2018.  </w:t>
      </w:r>
      <w:proofErr w:type="gramStart"/>
      <w:r w:rsidRPr="009A18A0">
        <w:t>I  have</w:t>
      </w:r>
      <w:proofErr w:type="gramEnd"/>
      <w:r w:rsidRPr="009A18A0">
        <w:t xml:space="preserve">  been  shrewd  in  my  investments  using  the  </w:t>
      </w:r>
    </w:p>
    <w:p w:rsidR="009A18A0" w:rsidRPr="009A18A0" w:rsidRDefault="009A18A0" w:rsidP="009A18A0">
      <w:pPr>
        <w:shd w:val="clear" w:color="auto" w:fill="FFFFFF"/>
        <w:spacing w:after="0" w:line="240" w:lineRule="auto"/>
      </w:pPr>
      <w:proofErr w:type="gramStart"/>
      <w:r w:rsidRPr="009A18A0">
        <w:t>funds</w:t>
      </w:r>
      <w:proofErr w:type="gramEnd"/>
      <w:r w:rsidRPr="009A18A0">
        <w:t xml:space="preserve"> in my SRS account and it is my goal that my investment will grow to </w:t>
      </w:r>
      <w:r w:rsidR="00C07BF5">
        <w:t xml:space="preserve">GEL </w:t>
      </w:r>
      <w:r w:rsidRPr="009A18A0">
        <w:t xml:space="preserve">200,000 by the </w:t>
      </w:r>
    </w:p>
    <w:p w:rsidR="009A18A0" w:rsidRPr="009A18A0" w:rsidRDefault="009A18A0" w:rsidP="009A18A0">
      <w:pPr>
        <w:shd w:val="clear" w:color="auto" w:fill="FFFFFF"/>
        <w:spacing w:after="0" w:line="240" w:lineRule="auto"/>
      </w:pPr>
      <w:proofErr w:type="gramStart"/>
      <w:r w:rsidRPr="009A18A0">
        <w:t>time</w:t>
      </w:r>
      <w:proofErr w:type="gramEnd"/>
      <w:r w:rsidRPr="009A18A0">
        <w:t xml:space="preserve"> I can make a penalty-free withdrawal.</w:t>
      </w:r>
    </w:p>
    <w:p w:rsidR="009A18A0" w:rsidRPr="009A18A0" w:rsidRDefault="009A18A0" w:rsidP="009A18A0">
      <w:pPr>
        <w:shd w:val="clear" w:color="auto" w:fill="FFFFFF"/>
        <w:spacing w:after="0" w:line="240" w:lineRule="auto"/>
      </w:pPr>
      <w:r w:rsidRPr="009A18A0">
        <w:t xml:space="preserve">–  </w:t>
      </w:r>
    </w:p>
    <w:p w:rsidR="009A18A0" w:rsidRPr="009A18A0" w:rsidRDefault="009A18A0" w:rsidP="009A18A0">
      <w:pPr>
        <w:shd w:val="clear" w:color="auto" w:fill="FFFFFF"/>
        <w:spacing w:after="0" w:line="240" w:lineRule="auto"/>
      </w:pPr>
      <w:r w:rsidRPr="009A18A0">
        <w:t xml:space="preserve">I  bought  a  life  insurance  policy  from  an  insurance  company  with  a  branch  in  </w:t>
      </w:r>
      <w:r w:rsidR="00C07BF5">
        <w:t>Georgia</w:t>
      </w:r>
      <w:r w:rsidRPr="009A18A0">
        <w:t xml:space="preserve">  </w:t>
      </w:r>
    </w:p>
    <w:p w:rsidR="009A18A0" w:rsidRPr="009A18A0" w:rsidRDefault="009A18A0" w:rsidP="009A18A0">
      <w:pPr>
        <w:shd w:val="clear" w:color="auto" w:fill="FFFFFF"/>
        <w:spacing w:after="0" w:line="240" w:lineRule="auto"/>
      </w:pPr>
      <w:proofErr w:type="gramStart"/>
      <w:r w:rsidRPr="009A18A0">
        <w:t>on</w:t>
      </w:r>
      <w:proofErr w:type="gramEnd"/>
      <w:r w:rsidRPr="009A18A0">
        <w:t xml:space="preserve"> my own life since 2017. The capital sum insured was </w:t>
      </w:r>
      <w:r w:rsidR="00C07BF5">
        <w:t xml:space="preserve">GEL </w:t>
      </w:r>
      <w:r w:rsidRPr="009A18A0">
        <w:t xml:space="preserve">100,000 and I pay a premium of  </w:t>
      </w:r>
    </w:p>
    <w:p w:rsidR="009A18A0" w:rsidRPr="009A18A0" w:rsidRDefault="00C07BF5" w:rsidP="009A18A0">
      <w:pPr>
        <w:shd w:val="clear" w:color="auto" w:fill="FFFFFF"/>
        <w:spacing w:after="0" w:line="240" w:lineRule="auto"/>
      </w:pPr>
      <w:r>
        <w:t xml:space="preserve">GEL </w:t>
      </w:r>
      <w:r w:rsidR="009A18A0" w:rsidRPr="009A18A0">
        <w:t>500 every month.</w:t>
      </w:r>
    </w:p>
    <w:p w:rsidR="009810E1" w:rsidRDefault="009A18A0" w:rsidP="00315C9F">
      <w:pPr>
        <w:shd w:val="clear" w:color="auto" w:fill="FFFFFF"/>
        <w:spacing w:after="0" w:line="240" w:lineRule="auto"/>
      </w:pPr>
      <w:r>
        <w:t>Email from manager</w:t>
      </w:r>
    </w:p>
    <w:p w:rsidR="009A18A0" w:rsidRPr="009A18A0" w:rsidRDefault="009A18A0" w:rsidP="009A18A0">
      <w:pPr>
        <w:shd w:val="clear" w:color="auto" w:fill="FFFFFF"/>
        <w:spacing w:after="0" w:line="240" w:lineRule="auto"/>
      </w:pPr>
      <w:r w:rsidRPr="009A18A0">
        <w:t>Please carry out the following work:</w:t>
      </w:r>
    </w:p>
    <w:p w:rsidR="009A18A0" w:rsidRPr="009A18A0" w:rsidRDefault="009A18A0" w:rsidP="009A18A0">
      <w:pPr>
        <w:shd w:val="clear" w:color="auto" w:fill="FFFFFF"/>
        <w:spacing w:after="0" w:line="240" w:lineRule="auto"/>
      </w:pPr>
      <w:r w:rsidRPr="009A18A0">
        <w:t>(a)</w:t>
      </w:r>
    </w:p>
    <w:p w:rsidR="009A18A0" w:rsidRPr="009A18A0" w:rsidRDefault="009A18A0" w:rsidP="009A18A0">
      <w:pPr>
        <w:shd w:val="clear" w:color="auto" w:fill="FFFFFF"/>
        <w:spacing w:after="0" w:line="240" w:lineRule="auto"/>
      </w:pPr>
      <w:r w:rsidRPr="009A18A0">
        <w:t>Corporate tax issues relevant to Basic Trading Private Limited (BTPL)</w:t>
      </w:r>
    </w:p>
    <w:p w:rsidR="009A18A0" w:rsidRPr="009A18A0" w:rsidRDefault="009A18A0" w:rsidP="009A18A0">
      <w:pPr>
        <w:shd w:val="clear" w:color="auto" w:fill="FFFFFF"/>
        <w:spacing w:after="0" w:line="240" w:lineRule="auto"/>
      </w:pPr>
      <w:r w:rsidRPr="009A18A0">
        <w:t xml:space="preserve">Discuss the corporate tax filing and reporting obligations, together with deductibility issues </w:t>
      </w:r>
    </w:p>
    <w:p w:rsidR="009A18A0" w:rsidRPr="009A18A0" w:rsidRDefault="009A18A0" w:rsidP="009A18A0">
      <w:pPr>
        <w:shd w:val="clear" w:color="auto" w:fill="FFFFFF"/>
        <w:spacing w:after="0" w:line="240" w:lineRule="auto"/>
      </w:pPr>
      <w:proofErr w:type="gramStart"/>
      <w:r w:rsidRPr="009A18A0">
        <w:t>relevant</w:t>
      </w:r>
      <w:proofErr w:type="gramEnd"/>
      <w:r w:rsidRPr="009A18A0">
        <w:t xml:space="preserve"> to BTPL arising from the employment of  </w:t>
      </w:r>
      <w:proofErr w:type="spellStart"/>
      <w:r w:rsidR="00315C9F">
        <w:t>Nini</w:t>
      </w:r>
      <w:proofErr w:type="spellEnd"/>
      <w:r w:rsidR="00315C9F">
        <w:t xml:space="preserve"> </w:t>
      </w:r>
      <w:proofErr w:type="spellStart"/>
      <w:r w:rsidR="00315C9F">
        <w:t>Nasidze</w:t>
      </w:r>
      <w:proofErr w:type="spellEnd"/>
      <w:r w:rsidRPr="009A18A0">
        <w:t>.</w:t>
      </w:r>
    </w:p>
    <w:p w:rsidR="009A18A0" w:rsidRPr="009A18A0" w:rsidRDefault="009A18A0" w:rsidP="009A18A0">
      <w:pPr>
        <w:shd w:val="clear" w:color="auto" w:fill="FFFFFF"/>
        <w:spacing w:after="0" w:line="240" w:lineRule="auto"/>
      </w:pPr>
      <w:r w:rsidRPr="009A18A0">
        <w:t>(b)</w:t>
      </w:r>
    </w:p>
    <w:p w:rsidR="009A18A0" w:rsidRPr="009A18A0" w:rsidRDefault="009A18A0" w:rsidP="009A18A0">
      <w:pPr>
        <w:shd w:val="clear" w:color="auto" w:fill="FFFFFF"/>
        <w:spacing w:after="0" w:line="240" w:lineRule="auto"/>
      </w:pPr>
      <w:r w:rsidRPr="009A18A0">
        <w:t xml:space="preserve">Tax computation of </w:t>
      </w:r>
      <w:proofErr w:type="spellStart"/>
      <w:proofErr w:type="gramStart"/>
      <w:r w:rsidR="00C07BF5">
        <w:t>Nini</w:t>
      </w:r>
      <w:proofErr w:type="spellEnd"/>
      <w:r w:rsidR="00C07BF5">
        <w:t xml:space="preserve"> </w:t>
      </w:r>
      <w:r w:rsidRPr="009A18A0">
        <w:t xml:space="preserve"> for</w:t>
      </w:r>
      <w:proofErr w:type="gramEnd"/>
      <w:r w:rsidRPr="009A18A0">
        <w:t xml:space="preserve"> years of assessment (YAs) 2022 and 2023</w:t>
      </w:r>
    </w:p>
    <w:p w:rsidR="009A18A0" w:rsidRPr="009A18A0" w:rsidRDefault="009A18A0" w:rsidP="009A18A0">
      <w:pPr>
        <w:shd w:val="clear" w:color="auto" w:fill="FFFFFF"/>
        <w:spacing w:after="0" w:line="240" w:lineRule="auto"/>
      </w:pPr>
      <w:r w:rsidRPr="009A18A0">
        <w:t xml:space="preserve">Discuss  </w:t>
      </w:r>
      <w:proofErr w:type="spellStart"/>
      <w:r w:rsidR="00C07BF5">
        <w:t>Nini</w:t>
      </w:r>
      <w:proofErr w:type="spellEnd"/>
      <w:r w:rsidR="00C07BF5">
        <w:t xml:space="preserve"> </w:t>
      </w:r>
      <w:r w:rsidRPr="009A18A0">
        <w:t xml:space="preserve">’s  tax  resident  status  and  compute  </w:t>
      </w:r>
      <w:proofErr w:type="spellStart"/>
      <w:r w:rsidR="00C07BF5">
        <w:t>Nini</w:t>
      </w:r>
      <w:proofErr w:type="spellEnd"/>
      <w:r w:rsidR="00C07BF5">
        <w:t xml:space="preserve"> </w:t>
      </w:r>
      <w:r w:rsidRPr="009A18A0">
        <w:t xml:space="preserve">’s  minimum  tax  payable  for  </w:t>
      </w:r>
    </w:p>
    <w:p w:rsidR="009A18A0" w:rsidRPr="009A18A0" w:rsidRDefault="009A18A0" w:rsidP="009A18A0">
      <w:pPr>
        <w:shd w:val="clear" w:color="auto" w:fill="FFFFFF"/>
        <w:spacing w:after="0" w:line="240" w:lineRule="auto"/>
      </w:pPr>
      <w:proofErr w:type="gramStart"/>
      <w:r w:rsidRPr="009A18A0">
        <w:t>YA  2022</w:t>
      </w:r>
      <w:proofErr w:type="gramEnd"/>
      <w:r w:rsidRPr="009A18A0">
        <w:t xml:space="preserve">  and  YA  2023.  If   </w:t>
      </w:r>
      <w:proofErr w:type="gramStart"/>
      <w:r w:rsidRPr="009A18A0">
        <w:t>any  of</w:t>
      </w:r>
      <w:proofErr w:type="gramEnd"/>
      <w:r w:rsidRPr="009A18A0">
        <w:t xml:space="preserve">   her  employment  items  are  not  taxable,  please  indicate  </w:t>
      </w:r>
    </w:p>
    <w:p w:rsidR="009A18A0" w:rsidRPr="009A18A0" w:rsidRDefault="009A18A0" w:rsidP="009A18A0">
      <w:pPr>
        <w:shd w:val="clear" w:color="auto" w:fill="FFFFFF"/>
        <w:spacing w:after="0" w:line="240" w:lineRule="auto"/>
      </w:pPr>
      <w:proofErr w:type="gramStart"/>
      <w:r w:rsidRPr="009A18A0">
        <w:t>clearly</w:t>
      </w:r>
      <w:proofErr w:type="gramEnd"/>
      <w:r w:rsidRPr="009A18A0">
        <w:t>.</w:t>
      </w:r>
    </w:p>
    <w:p w:rsidR="009A18A0" w:rsidRPr="009A18A0" w:rsidRDefault="009A18A0" w:rsidP="009A18A0">
      <w:pPr>
        <w:shd w:val="clear" w:color="auto" w:fill="FFFFFF"/>
        <w:spacing w:after="0" w:line="240" w:lineRule="auto"/>
      </w:pPr>
      <w:r w:rsidRPr="009A18A0">
        <w:t>Note: You should assume that the rates for YA 2022 will continue to apply for YA 2023.</w:t>
      </w:r>
    </w:p>
    <w:p w:rsidR="009A18A0" w:rsidRPr="009A18A0" w:rsidRDefault="009A18A0" w:rsidP="009A18A0">
      <w:pPr>
        <w:shd w:val="clear" w:color="auto" w:fill="FFFFFF"/>
        <w:spacing w:after="0" w:line="240" w:lineRule="auto"/>
      </w:pPr>
      <w:r w:rsidRPr="009A18A0">
        <w:lastRenderedPageBreak/>
        <w:t>(c)</w:t>
      </w:r>
      <w:r w:rsidR="00315C9F">
        <w:t xml:space="preserve"> </w:t>
      </w:r>
      <w:r w:rsidRPr="009A18A0">
        <w:t xml:space="preserve">Tax planning for </w:t>
      </w:r>
      <w:proofErr w:type="spellStart"/>
      <w:r w:rsidR="00C07BF5">
        <w:t>Nini</w:t>
      </w:r>
      <w:proofErr w:type="spellEnd"/>
      <w:r w:rsidR="00C07BF5">
        <w:t xml:space="preserve"> </w:t>
      </w:r>
    </w:p>
    <w:p w:rsidR="009A18A0" w:rsidRPr="009A18A0" w:rsidRDefault="009A18A0" w:rsidP="009A18A0">
      <w:pPr>
        <w:shd w:val="clear" w:color="auto" w:fill="FFFFFF"/>
        <w:spacing w:after="0" w:line="240" w:lineRule="auto"/>
      </w:pPr>
      <w:r w:rsidRPr="009A18A0">
        <w:t xml:space="preserve">With regard to the supplementary retirement scheme (SRS) and the future purchase </w:t>
      </w:r>
      <w:proofErr w:type="gramStart"/>
      <w:r w:rsidRPr="009A18A0">
        <w:t>of  the</w:t>
      </w:r>
      <w:proofErr w:type="gramEnd"/>
      <w:r w:rsidRPr="009A18A0">
        <w:t xml:space="preserve"> </w:t>
      </w:r>
    </w:p>
    <w:p w:rsidR="009A18A0" w:rsidRPr="009A18A0" w:rsidRDefault="009A18A0" w:rsidP="009A18A0">
      <w:pPr>
        <w:shd w:val="clear" w:color="auto" w:fill="FFFFFF"/>
        <w:spacing w:after="0" w:line="240" w:lineRule="auto"/>
      </w:pPr>
      <w:proofErr w:type="gramStart"/>
      <w:r w:rsidRPr="009A18A0">
        <w:t>residential</w:t>
      </w:r>
      <w:proofErr w:type="gramEnd"/>
      <w:r w:rsidRPr="009A18A0">
        <w:t xml:space="preserve"> property, detail the advice you would give </w:t>
      </w:r>
      <w:proofErr w:type="spellStart"/>
      <w:r w:rsidR="00C07BF5">
        <w:t>Nini</w:t>
      </w:r>
      <w:proofErr w:type="spellEnd"/>
      <w:r w:rsidR="00C07BF5">
        <w:t xml:space="preserve"> </w:t>
      </w:r>
      <w:r w:rsidRPr="009A18A0">
        <w:t xml:space="preserve"> to </w:t>
      </w:r>
      <w:proofErr w:type="spellStart"/>
      <w:r w:rsidRPr="009A18A0">
        <w:t>minimise</w:t>
      </w:r>
      <w:proofErr w:type="spellEnd"/>
      <w:r w:rsidRPr="009A18A0">
        <w:t xml:space="preserve"> both her individual </w:t>
      </w:r>
    </w:p>
    <w:p w:rsidR="009A18A0" w:rsidRPr="009A18A0" w:rsidRDefault="009A18A0" w:rsidP="009A18A0">
      <w:pPr>
        <w:shd w:val="clear" w:color="auto" w:fill="FFFFFF"/>
        <w:spacing w:after="0" w:line="240" w:lineRule="auto"/>
      </w:pPr>
      <w:proofErr w:type="gramStart"/>
      <w:r w:rsidRPr="009A18A0">
        <w:t>tax</w:t>
      </w:r>
      <w:proofErr w:type="gramEnd"/>
      <w:r w:rsidRPr="009A18A0">
        <w:t xml:space="preserve"> and stamp duty exposures.</w:t>
      </w:r>
    </w:p>
    <w:p w:rsidR="009A18A0" w:rsidRDefault="009A18A0" w:rsidP="00315C9F">
      <w:pPr>
        <w:shd w:val="clear" w:color="auto" w:fill="FFFFFF"/>
        <w:spacing w:after="0" w:line="240" w:lineRule="auto"/>
      </w:pPr>
    </w:p>
    <w:p w:rsidR="009A18A0" w:rsidRDefault="009A18A0" w:rsidP="00315C9F">
      <w:pPr>
        <w:shd w:val="clear" w:color="auto" w:fill="FFFFFF"/>
        <w:spacing w:after="0" w:line="240" w:lineRule="auto"/>
      </w:pPr>
    </w:p>
    <w:p w:rsidR="009810E1" w:rsidRDefault="009810E1" w:rsidP="00315C9F">
      <w:pPr>
        <w:shd w:val="clear" w:color="auto" w:fill="FFFFFF"/>
        <w:spacing w:after="0" w:line="240" w:lineRule="auto"/>
      </w:pPr>
    </w:p>
    <w:p w:rsidR="009A18A0" w:rsidRPr="009A18A0" w:rsidRDefault="009A18A0" w:rsidP="009A18A0">
      <w:pPr>
        <w:shd w:val="clear" w:color="auto" w:fill="FFFFFF"/>
        <w:spacing w:after="0" w:line="240" w:lineRule="auto"/>
      </w:pPr>
      <w:r w:rsidRPr="009A18A0">
        <w:t>You should assume that today's date is 1 December 2021.</w:t>
      </w:r>
    </w:p>
    <w:p w:rsidR="009A18A0" w:rsidRPr="009A18A0" w:rsidRDefault="009A18A0" w:rsidP="009A18A0">
      <w:pPr>
        <w:shd w:val="clear" w:color="auto" w:fill="FFFFFF"/>
        <w:spacing w:after="0" w:line="240" w:lineRule="auto"/>
      </w:pPr>
      <w:r w:rsidRPr="009A18A0">
        <w:t> </w:t>
      </w:r>
    </w:p>
    <w:p w:rsidR="009A18A0" w:rsidRPr="009A18A0" w:rsidRDefault="009A18A0" w:rsidP="009A18A0">
      <w:pPr>
        <w:shd w:val="clear" w:color="auto" w:fill="FFFFFF"/>
        <w:spacing w:after="0" w:line="240" w:lineRule="auto"/>
        <w:rPr>
          <w:i/>
        </w:rPr>
      </w:pPr>
      <w:r w:rsidRPr="009A18A0">
        <w:rPr>
          <w:i/>
        </w:rPr>
        <w:t>Carry out the work as requested in the email from your manager. The following marks are available:</w:t>
      </w:r>
    </w:p>
    <w:p w:rsidR="009A18A0" w:rsidRPr="009A18A0" w:rsidRDefault="009A18A0" w:rsidP="009A18A0">
      <w:pPr>
        <w:shd w:val="clear" w:color="auto" w:fill="FFFFFF"/>
        <w:spacing w:after="0" w:line="240" w:lineRule="auto"/>
        <w:rPr>
          <w:i/>
        </w:rPr>
      </w:pPr>
      <w:r w:rsidRPr="009A18A0">
        <w:rPr>
          <w:i/>
        </w:rPr>
        <w:t> </w:t>
      </w:r>
    </w:p>
    <w:p w:rsidR="009A18A0" w:rsidRPr="009A18A0" w:rsidRDefault="009A18A0" w:rsidP="009A18A0">
      <w:pPr>
        <w:shd w:val="clear" w:color="auto" w:fill="FFFFFF"/>
        <w:spacing w:after="0" w:line="240" w:lineRule="auto"/>
        <w:rPr>
          <w:i/>
        </w:rPr>
      </w:pPr>
      <w:r w:rsidRPr="009A18A0">
        <w:rPr>
          <w:i/>
        </w:rPr>
        <w:t>(a) Corporate tax issues relevant to Basic Trading Private Limited (BTPL)</w:t>
      </w:r>
    </w:p>
    <w:p w:rsidR="009A18A0" w:rsidRPr="009A18A0" w:rsidRDefault="009A18A0" w:rsidP="00315C9F">
      <w:pPr>
        <w:shd w:val="clear" w:color="auto" w:fill="FFFFFF"/>
        <w:spacing w:after="0" w:line="240" w:lineRule="auto"/>
        <w:jc w:val="right"/>
        <w:rPr>
          <w:i/>
        </w:rPr>
      </w:pPr>
      <w:r w:rsidRPr="009A18A0">
        <w:rPr>
          <w:i/>
        </w:rPr>
        <w:t>(7 marks)</w:t>
      </w:r>
    </w:p>
    <w:p w:rsidR="009A18A0" w:rsidRPr="009A18A0" w:rsidRDefault="009A18A0" w:rsidP="009A18A0">
      <w:pPr>
        <w:shd w:val="clear" w:color="auto" w:fill="FFFFFF"/>
        <w:spacing w:after="0" w:line="240" w:lineRule="auto"/>
        <w:rPr>
          <w:i/>
        </w:rPr>
      </w:pPr>
      <w:r w:rsidRPr="009A18A0">
        <w:rPr>
          <w:i/>
        </w:rPr>
        <w:t> </w:t>
      </w:r>
    </w:p>
    <w:p w:rsidR="009A18A0" w:rsidRPr="009A18A0" w:rsidRDefault="009A18A0" w:rsidP="009A18A0">
      <w:pPr>
        <w:shd w:val="clear" w:color="auto" w:fill="FFFFFF"/>
        <w:spacing w:after="0" w:line="240" w:lineRule="auto"/>
        <w:rPr>
          <w:i/>
        </w:rPr>
      </w:pPr>
      <w:r w:rsidRPr="009A18A0">
        <w:rPr>
          <w:i/>
        </w:rPr>
        <w:t xml:space="preserve">(b) Tax computation of </w:t>
      </w:r>
      <w:proofErr w:type="spellStart"/>
      <w:proofErr w:type="gramStart"/>
      <w:r w:rsidR="00C07BF5">
        <w:rPr>
          <w:i/>
        </w:rPr>
        <w:t>Nini</w:t>
      </w:r>
      <w:proofErr w:type="spellEnd"/>
      <w:r w:rsidR="00C07BF5">
        <w:rPr>
          <w:i/>
        </w:rPr>
        <w:t xml:space="preserve"> </w:t>
      </w:r>
      <w:r w:rsidRPr="009A18A0">
        <w:rPr>
          <w:i/>
        </w:rPr>
        <w:t xml:space="preserve"> for</w:t>
      </w:r>
      <w:proofErr w:type="gramEnd"/>
      <w:r w:rsidRPr="009A18A0">
        <w:rPr>
          <w:i/>
        </w:rPr>
        <w:t xml:space="preserve"> years of assessment (YAs) 2022 and 2023</w:t>
      </w:r>
    </w:p>
    <w:p w:rsidR="009A18A0" w:rsidRPr="009A18A0" w:rsidRDefault="009A18A0" w:rsidP="00315C9F">
      <w:pPr>
        <w:shd w:val="clear" w:color="auto" w:fill="FFFFFF"/>
        <w:spacing w:after="0" w:line="240" w:lineRule="auto"/>
        <w:jc w:val="right"/>
        <w:rPr>
          <w:i/>
        </w:rPr>
      </w:pPr>
      <w:r w:rsidRPr="009A18A0">
        <w:rPr>
          <w:i/>
        </w:rPr>
        <w:t>(1</w:t>
      </w:r>
      <w:r w:rsidR="00315C9F">
        <w:rPr>
          <w:i/>
        </w:rPr>
        <w:t>5</w:t>
      </w:r>
      <w:r w:rsidRPr="009A18A0">
        <w:rPr>
          <w:i/>
        </w:rPr>
        <w:t xml:space="preserve"> marks)</w:t>
      </w:r>
    </w:p>
    <w:p w:rsidR="009A18A0" w:rsidRPr="009A18A0" w:rsidRDefault="009A18A0" w:rsidP="009A18A0">
      <w:pPr>
        <w:shd w:val="clear" w:color="auto" w:fill="FFFFFF"/>
        <w:spacing w:after="0" w:line="240" w:lineRule="auto"/>
        <w:rPr>
          <w:i/>
        </w:rPr>
      </w:pPr>
      <w:r w:rsidRPr="009A18A0">
        <w:rPr>
          <w:i/>
        </w:rPr>
        <w:t> </w:t>
      </w:r>
    </w:p>
    <w:p w:rsidR="009A18A0" w:rsidRPr="009A18A0" w:rsidRDefault="009A18A0" w:rsidP="009A18A0">
      <w:pPr>
        <w:shd w:val="clear" w:color="auto" w:fill="FFFFFF"/>
        <w:spacing w:after="0" w:line="240" w:lineRule="auto"/>
        <w:rPr>
          <w:i/>
        </w:rPr>
      </w:pPr>
      <w:r w:rsidRPr="009A18A0">
        <w:rPr>
          <w:i/>
        </w:rPr>
        <w:t xml:space="preserve">(c) Tax planning for </w:t>
      </w:r>
      <w:proofErr w:type="spellStart"/>
      <w:r w:rsidR="00C07BF5">
        <w:rPr>
          <w:i/>
        </w:rPr>
        <w:t>Nini</w:t>
      </w:r>
      <w:proofErr w:type="spellEnd"/>
      <w:r w:rsidR="00C07BF5">
        <w:rPr>
          <w:i/>
        </w:rPr>
        <w:t xml:space="preserve"> </w:t>
      </w:r>
    </w:p>
    <w:p w:rsidR="009A18A0" w:rsidRDefault="009A18A0" w:rsidP="00315C9F">
      <w:pPr>
        <w:shd w:val="clear" w:color="auto" w:fill="FFFFFF"/>
        <w:spacing w:after="0" w:line="240" w:lineRule="auto"/>
        <w:jc w:val="right"/>
        <w:rPr>
          <w:i/>
        </w:rPr>
      </w:pPr>
      <w:r w:rsidRPr="009A18A0">
        <w:rPr>
          <w:i/>
        </w:rPr>
        <w:t>(</w:t>
      </w:r>
      <w:r w:rsidR="00315C9F">
        <w:rPr>
          <w:i/>
        </w:rPr>
        <w:t>8</w:t>
      </w:r>
      <w:r w:rsidRPr="009A18A0">
        <w:rPr>
          <w:i/>
        </w:rPr>
        <w:t xml:space="preserve"> marks)</w:t>
      </w:r>
    </w:p>
    <w:p w:rsidR="00315C9F" w:rsidRDefault="00315C9F" w:rsidP="00315C9F">
      <w:pPr>
        <w:shd w:val="clear" w:color="auto" w:fill="FFFFFF"/>
        <w:spacing w:after="0" w:line="240" w:lineRule="auto"/>
        <w:jc w:val="right"/>
        <w:rPr>
          <w:i/>
        </w:rPr>
      </w:pPr>
    </w:p>
    <w:p w:rsidR="00315C9F" w:rsidRPr="009A18A0" w:rsidRDefault="00315C9F" w:rsidP="00315C9F">
      <w:pPr>
        <w:shd w:val="clear" w:color="auto" w:fill="FFFFFF"/>
        <w:spacing w:after="0" w:line="240" w:lineRule="auto"/>
        <w:jc w:val="right"/>
        <w:rPr>
          <w:i/>
        </w:rPr>
      </w:pPr>
      <w:r>
        <w:rPr>
          <w:i/>
        </w:rPr>
        <w:t>(Total 30 marks)</w:t>
      </w: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9810E1" w:rsidRDefault="009810E1" w:rsidP="007A668B">
      <w:pPr>
        <w:pStyle w:val="NormalWeb"/>
        <w:shd w:val="clear" w:color="auto" w:fill="FFFFFF"/>
        <w:spacing w:before="0" w:beforeAutospacing="0" w:after="0" w:afterAutospacing="0"/>
      </w:pPr>
    </w:p>
    <w:p w:rsidR="007E6390" w:rsidRDefault="007E6390" w:rsidP="007A668B">
      <w:pPr>
        <w:pStyle w:val="NormalWeb"/>
        <w:shd w:val="clear" w:color="auto" w:fill="FFFFFF"/>
        <w:spacing w:before="0" w:beforeAutospacing="0" w:after="0" w:afterAutospacing="0"/>
      </w:pPr>
    </w:p>
    <w:p w:rsidR="007E6390" w:rsidRPr="00315C9F" w:rsidRDefault="007E6390" w:rsidP="007A668B">
      <w:pPr>
        <w:pStyle w:val="NormalWeb"/>
        <w:shd w:val="clear" w:color="auto" w:fill="FFFFFF"/>
        <w:spacing w:before="0" w:beforeAutospacing="0" w:after="0" w:afterAutospacing="0"/>
        <w:rPr>
          <w:b/>
        </w:rPr>
      </w:pPr>
      <w:r w:rsidRPr="00315C9F">
        <w:rPr>
          <w:b/>
        </w:rPr>
        <w:t xml:space="preserve">Answer </w:t>
      </w:r>
      <w:r w:rsidR="00315C9F" w:rsidRPr="00315C9F">
        <w:rPr>
          <w:b/>
        </w:rPr>
        <w:t>1</w:t>
      </w:r>
    </w:p>
    <w:p w:rsidR="007E6390" w:rsidRDefault="007E6390" w:rsidP="007A668B">
      <w:pPr>
        <w:pStyle w:val="NormalWeb"/>
        <w:shd w:val="clear" w:color="auto" w:fill="FFFFFF"/>
        <w:spacing w:before="0" w:beforeAutospacing="0" w:after="0" w:afterAutospacing="0"/>
      </w:pP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Letter to Accounting Legal Holding </w:t>
      </w:r>
      <w:proofErr w:type="spellStart"/>
      <w:r w:rsidRPr="00315C9F">
        <w:rPr>
          <w:rFonts w:asciiTheme="minorHAnsi" w:eastAsiaTheme="minorHAnsi" w:hAnsiTheme="minorHAnsi" w:cstheme="minorBidi"/>
          <w:sz w:val="22"/>
          <w:szCs w:val="22"/>
        </w:rPr>
        <w:t>Pte</w:t>
      </w:r>
      <w:proofErr w:type="spellEnd"/>
      <w:r w:rsidRPr="00315C9F">
        <w:rPr>
          <w:rFonts w:asciiTheme="minorHAnsi" w:eastAsiaTheme="minorHAnsi" w:hAnsiTheme="minorHAnsi" w:cstheme="minorBidi"/>
          <w:sz w:val="22"/>
          <w:szCs w:val="22"/>
        </w:rPr>
        <w:t xml:space="preserve"> Ltd (</w:t>
      </w:r>
      <w:r w:rsidR="00C11B19" w:rsidRPr="00315C9F">
        <w:rPr>
          <w:rFonts w:asciiTheme="minorHAnsi" w:eastAsiaTheme="minorHAnsi" w:hAnsiTheme="minorHAnsi" w:cstheme="minorBidi"/>
          <w:sz w:val="22"/>
          <w:szCs w:val="22"/>
        </w:rPr>
        <w:t>AE</w:t>
      </w:r>
      <w:r w:rsidRPr="00315C9F">
        <w:rPr>
          <w:rFonts w:asciiTheme="minorHAnsi" w:eastAsiaTheme="minorHAnsi" w:hAnsiTheme="minorHAnsi" w:cstheme="minorBidi"/>
          <w:sz w:val="22"/>
          <w:szCs w:val="22"/>
        </w:rPr>
        <w:t>)</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Tax Adviser</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Firm’s address</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The board of directors</w:t>
      </w:r>
    </w:p>
    <w:p w:rsidR="007E6390" w:rsidRPr="00315C9F" w:rsidRDefault="00C11B19"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AE</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Company address</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1 December 2022</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Dear Sirs</w:t>
      </w:r>
    </w:p>
    <w:p w:rsidR="007E6390" w:rsidRPr="00315C9F" w:rsidRDefault="00C11B19"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Georgia</w:t>
      </w:r>
      <w:r w:rsidR="007E6390" w:rsidRPr="00315C9F">
        <w:rPr>
          <w:rFonts w:asciiTheme="minorHAnsi" w:eastAsiaTheme="minorHAnsi" w:hAnsiTheme="minorHAnsi" w:cstheme="minorBidi"/>
          <w:sz w:val="22"/>
          <w:szCs w:val="22"/>
        </w:rPr>
        <w:t xml:space="preserve"> tax matters for </w:t>
      </w:r>
      <w:r w:rsidRPr="00315C9F">
        <w:rPr>
          <w:rFonts w:asciiTheme="minorHAnsi" w:eastAsiaTheme="minorHAnsi" w:hAnsiTheme="minorHAnsi" w:cstheme="minorBidi"/>
          <w:sz w:val="22"/>
          <w:szCs w:val="22"/>
        </w:rPr>
        <w:t>AE</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We refer to your request for advice following our recent meeting and are pleased to set out our advice on the respective issues as</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follows</w:t>
      </w:r>
      <w:proofErr w:type="gramEnd"/>
      <w:r w:rsidRPr="00315C9F">
        <w:rPr>
          <w:rFonts w:asciiTheme="minorHAnsi" w:eastAsiaTheme="minorHAnsi" w:hAnsiTheme="minorHAnsi" w:cstheme="minorBidi"/>
          <w:sz w:val="22"/>
          <w:szCs w:val="22"/>
        </w:rPr>
        <w:t>:</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(a) Restructuring exercise on 1 October 2020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w:t>
      </w:r>
      <w:proofErr w:type="spellStart"/>
      <w:r w:rsidRPr="00315C9F">
        <w:rPr>
          <w:rFonts w:asciiTheme="minorHAnsi" w:eastAsiaTheme="minorHAnsi" w:hAnsiTheme="minorHAnsi" w:cstheme="minorBidi"/>
          <w:sz w:val="22"/>
          <w:szCs w:val="22"/>
        </w:rPr>
        <w:t>i</w:t>
      </w:r>
      <w:proofErr w:type="spellEnd"/>
      <w:r w:rsidRPr="00315C9F">
        <w:rPr>
          <w:rFonts w:asciiTheme="minorHAnsi" w:eastAsiaTheme="minorHAnsi" w:hAnsiTheme="minorHAnsi" w:cstheme="minorBidi"/>
          <w:sz w:val="22"/>
          <w:szCs w:val="22"/>
        </w:rPr>
        <w:t>) Individual income tax implications for Aaron and Louis</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The transfer by Aaron and Louis of their respective equity stakes in Accounting Services </w:t>
      </w:r>
      <w:proofErr w:type="spellStart"/>
      <w:r w:rsidRPr="00315C9F">
        <w:rPr>
          <w:rFonts w:asciiTheme="minorHAnsi" w:eastAsiaTheme="minorHAnsi" w:hAnsiTheme="minorHAnsi" w:cstheme="minorBidi"/>
          <w:sz w:val="22"/>
          <w:szCs w:val="22"/>
        </w:rPr>
        <w:t>Pte</w:t>
      </w:r>
      <w:proofErr w:type="spellEnd"/>
      <w:r w:rsidRPr="00315C9F">
        <w:rPr>
          <w:rFonts w:asciiTheme="minorHAnsi" w:eastAsiaTheme="minorHAnsi" w:hAnsiTheme="minorHAnsi" w:cstheme="minorBidi"/>
          <w:sz w:val="22"/>
          <w:szCs w:val="22"/>
        </w:rPr>
        <w:t xml:space="preserve"> Ltd (</w:t>
      </w:r>
      <w:r w:rsidR="00C11B19" w:rsidRPr="00315C9F">
        <w:rPr>
          <w:rFonts w:asciiTheme="minorHAnsi" w:eastAsiaTheme="minorHAnsi" w:hAnsiTheme="minorHAnsi" w:cstheme="minorBidi"/>
          <w:sz w:val="22"/>
          <w:szCs w:val="22"/>
        </w:rPr>
        <w:t>AS</w:t>
      </w:r>
      <w:r w:rsidRPr="00315C9F">
        <w:rPr>
          <w:rFonts w:asciiTheme="minorHAnsi" w:eastAsiaTheme="minorHAnsi" w:hAnsiTheme="minorHAnsi" w:cstheme="minorBidi"/>
          <w:sz w:val="22"/>
          <w:szCs w:val="22"/>
        </w:rPr>
        <w:t>) and Legal Services</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spellStart"/>
      <w:r w:rsidRPr="00315C9F">
        <w:rPr>
          <w:rFonts w:asciiTheme="minorHAnsi" w:eastAsiaTheme="minorHAnsi" w:hAnsiTheme="minorHAnsi" w:cstheme="minorBidi"/>
          <w:sz w:val="22"/>
          <w:szCs w:val="22"/>
        </w:rPr>
        <w:t>Pte</w:t>
      </w:r>
      <w:proofErr w:type="spellEnd"/>
      <w:r w:rsidRPr="00315C9F">
        <w:rPr>
          <w:rFonts w:asciiTheme="minorHAnsi" w:eastAsiaTheme="minorHAnsi" w:hAnsiTheme="minorHAnsi" w:cstheme="minorBidi"/>
          <w:sz w:val="22"/>
          <w:szCs w:val="22"/>
        </w:rPr>
        <w:t xml:space="preserve"> Ltd (</w:t>
      </w:r>
      <w:r w:rsidR="00C11B19" w:rsidRPr="00315C9F">
        <w:rPr>
          <w:rFonts w:asciiTheme="minorHAnsi" w:eastAsiaTheme="minorHAnsi" w:hAnsiTheme="minorHAnsi" w:cstheme="minorBidi"/>
          <w:sz w:val="22"/>
          <w:szCs w:val="22"/>
        </w:rPr>
        <w:t>LS</w:t>
      </w:r>
      <w:r w:rsidRPr="00315C9F">
        <w:rPr>
          <w:rFonts w:asciiTheme="minorHAnsi" w:eastAsiaTheme="minorHAnsi" w:hAnsiTheme="minorHAnsi" w:cstheme="minorBidi"/>
          <w:sz w:val="22"/>
          <w:szCs w:val="22"/>
        </w:rPr>
        <w:t xml:space="preserve">) to Accounting Legal Holding </w:t>
      </w:r>
      <w:proofErr w:type="spellStart"/>
      <w:r w:rsidRPr="00315C9F">
        <w:rPr>
          <w:rFonts w:asciiTheme="minorHAnsi" w:eastAsiaTheme="minorHAnsi" w:hAnsiTheme="minorHAnsi" w:cstheme="minorBidi"/>
          <w:sz w:val="22"/>
          <w:szCs w:val="22"/>
        </w:rPr>
        <w:t>Pte</w:t>
      </w:r>
      <w:proofErr w:type="spellEnd"/>
      <w:r w:rsidRPr="00315C9F">
        <w:rPr>
          <w:rFonts w:asciiTheme="minorHAnsi" w:eastAsiaTheme="minorHAnsi" w:hAnsiTheme="minorHAnsi" w:cstheme="minorBidi"/>
          <w:sz w:val="22"/>
          <w:szCs w:val="22"/>
        </w:rPr>
        <w:t xml:space="preserve"> Ltd (</w:t>
      </w:r>
      <w:r w:rsidR="00C11B19" w:rsidRPr="00315C9F">
        <w:rPr>
          <w:rFonts w:asciiTheme="minorHAnsi" w:eastAsiaTheme="minorHAnsi" w:hAnsiTheme="minorHAnsi" w:cstheme="minorBidi"/>
          <w:sz w:val="22"/>
          <w:szCs w:val="22"/>
        </w:rPr>
        <w:t>AE</w:t>
      </w:r>
      <w:r w:rsidRPr="00315C9F">
        <w:rPr>
          <w:rFonts w:asciiTheme="minorHAnsi" w:eastAsiaTheme="minorHAnsi" w:hAnsiTheme="minorHAnsi" w:cstheme="minorBidi"/>
          <w:sz w:val="22"/>
          <w:szCs w:val="22"/>
        </w:rPr>
        <w:t>) would give rise to a deemed disposal of shares.</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Whether they would be taxed on the gains from the disposal of the shares would depend on whether they could demonstrate</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to</w:t>
      </w:r>
      <w:proofErr w:type="gramEnd"/>
      <w:r w:rsidRPr="00315C9F">
        <w:rPr>
          <w:rFonts w:asciiTheme="minorHAnsi" w:eastAsiaTheme="minorHAnsi" w:hAnsiTheme="minorHAnsi" w:cstheme="minorBidi"/>
          <w:sz w:val="22"/>
          <w:szCs w:val="22"/>
        </w:rPr>
        <w:t xml:space="preserve"> the Inland Revenue Authority of </w:t>
      </w:r>
      <w:r w:rsidR="00C11B19" w:rsidRPr="00315C9F">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(IRAS) that the original equity stake was intended for long</w:t>
      </w:r>
      <w:r w:rsidRPr="00315C9F">
        <w:rPr>
          <w:rFonts w:ascii="Cambria Math" w:eastAsiaTheme="minorHAnsi" w:hAnsi="Cambria Math" w:cs="Cambria Math"/>
          <w:sz w:val="22"/>
          <w:szCs w:val="22"/>
        </w:rPr>
        <w:t>‑</w:t>
      </w:r>
      <w:r w:rsidRPr="00315C9F">
        <w:rPr>
          <w:rFonts w:asciiTheme="minorHAnsi" w:eastAsiaTheme="minorHAnsi" w:hAnsiTheme="minorHAnsi" w:cstheme="minorBidi"/>
          <w:sz w:val="22"/>
          <w:szCs w:val="22"/>
        </w:rPr>
        <w:t>term strategic</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reasons</w:t>
      </w:r>
      <w:proofErr w:type="gramEnd"/>
      <w:r w:rsidRPr="00315C9F">
        <w:rPr>
          <w:rFonts w:asciiTheme="minorHAnsi" w:eastAsiaTheme="minorHAnsi" w:hAnsiTheme="minorHAnsi" w:cstheme="minorBidi"/>
          <w:sz w:val="22"/>
          <w:szCs w:val="22"/>
        </w:rPr>
        <w:t xml:space="preserve"> to be considered as capital assets. </w:t>
      </w:r>
      <w:r w:rsidR="00C11B19" w:rsidRPr="00315C9F">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does not impose tax on capital gains, gains from the disposal of</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shares</w:t>
      </w:r>
      <w:proofErr w:type="gramEnd"/>
      <w:r w:rsidRPr="00315C9F">
        <w:rPr>
          <w:rFonts w:asciiTheme="minorHAnsi" w:eastAsiaTheme="minorHAnsi" w:hAnsiTheme="minorHAnsi" w:cstheme="minorBidi"/>
          <w:sz w:val="22"/>
          <w:szCs w:val="22"/>
        </w:rPr>
        <w:t xml:space="preserve"> which could be supportable as capital assets or intended for long term investment (and not acquired with the</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lastRenderedPageBreak/>
        <w:t>intention</w:t>
      </w:r>
      <w:proofErr w:type="gramEnd"/>
      <w:r w:rsidRPr="00315C9F">
        <w:rPr>
          <w:rFonts w:asciiTheme="minorHAnsi" w:eastAsiaTheme="minorHAnsi" w:hAnsiTheme="minorHAnsi" w:cstheme="minorBidi"/>
          <w:sz w:val="22"/>
          <w:szCs w:val="22"/>
        </w:rPr>
        <w:t xml:space="preserve"> for resale) are ordinarily regarded as capital gains and not subject to income tax in </w:t>
      </w:r>
      <w:r w:rsidR="00C11B19" w:rsidRPr="00315C9F">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As the transfer is</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part</w:t>
      </w:r>
      <w:proofErr w:type="gramEnd"/>
      <w:r w:rsidRPr="00315C9F">
        <w:rPr>
          <w:rFonts w:asciiTheme="minorHAnsi" w:eastAsiaTheme="minorHAnsi" w:hAnsiTheme="minorHAnsi" w:cstheme="minorBidi"/>
          <w:sz w:val="22"/>
          <w:szCs w:val="22"/>
        </w:rPr>
        <w:t xml:space="preserve"> of the restructuring, the gains are likely not taxable.</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(ii) Stamp duty implications and penalties for non-compliance</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The transfer of shares executed in </w:t>
      </w:r>
      <w:r w:rsidR="00C11B19" w:rsidRPr="00315C9F">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is subject to stamp duty which is payable by the buyer.</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The rate of stamp duty for the transfer of shares in a </w:t>
      </w:r>
      <w:r w:rsidR="00C11B19" w:rsidRPr="00315C9F">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company is 0·2% on the higher of the consideration or the</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market</w:t>
      </w:r>
      <w:proofErr w:type="gramEnd"/>
      <w:r w:rsidRPr="00315C9F">
        <w:rPr>
          <w:rFonts w:asciiTheme="minorHAnsi" w:eastAsiaTheme="minorHAnsi" w:hAnsiTheme="minorHAnsi" w:cstheme="minorBidi"/>
          <w:sz w:val="22"/>
          <w:szCs w:val="22"/>
        </w:rPr>
        <w:t xml:space="preserve"> value of the shares transferred. Net asset value would be used in the case where the market value is not readily</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available</w:t>
      </w:r>
      <w:proofErr w:type="gramEnd"/>
      <w:r w:rsidRPr="00315C9F">
        <w:rPr>
          <w:rFonts w:asciiTheme="minorHAnsi" w:eastAsiaTheme="minorHAnsi" w:hAnsiTheme="minorHAnsi" w:cstheme="minorBidi"/>
          <w:sz w:val="22"/>
          <w:szCs w:val="22"/>
        </w:rPr>
        <w:t>.</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As the buyer, </w:t>
      </w:r>
      <w:r w:rsidR="00C11B19" w:rsidRPr="00315C9F">
        <w:rPr>
          <w:rFonts w:asciiTheme="minorHAnsi" w:eastAsiaTheme="minorHAnsi" w:hAnsiTheme="minorHAnsi" w:cstheme="minorBidi"/>
          <w:sz w:val="22"/>
          <w:szCs w:val="22"/>
        </w:rPr>
        <w:t>AE</w:t>
      </w:r>
      <w:r w:rsidRPr="00315C9F">
        <w:rPr>
          <w:rFonts w:asciiTheme="minorHAnsi" w:eastAsiaTheme="minorHAnsi" w:hAnsiTheme="minorHAnsi" w:cstheme="minorBidi"/>
          <w:sz w:val="22"/>
          <w:szCs w:val="22"/>
        </w:rPr>
        <w:t xml:space="preserve"> will have to pay a total stamp duty of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20</w:t>
      </w:r>
      <w:proofErr w:type="gramStart"/>
      <w:r w:rsidRPr="00315C9F">
        <w:rPr>
          <w:rFonts w:asciiTheme="minorHAnsi" w:eastAsiaTheme="minorHAnsi" w:hAnsiTheme="minorHAnsi" w:cstheme="minorBidi"/>
          <w:sz w:val="22"/>
          <w:szCs w:val="22"/>
        </w:rPr>
        <w:t>,000</w:t>
      </w:r>
      <w:proofErr w:type="gramEnd"/>
      <w:r w:rsidRPr="00315C9F">
        <w:rPr>
          <w:rFonts w:asciiTheme="minorHAnsi" w:eastAsiaTheme="minorHAnsi" w:hAnsiTheme="minorHAnsi" w:cstheme="minorBidi"/>
          <w:sz w:val="22"/>
          <w:szCs w:val="22"/>
        </w:rPr>
        <w:t xml:space="preserve"> based on 0·2% of the total combined fair value of</w:t>
      </w:r>
    </w:p>
    <w:p w:rsidR="007E6390" w:rsidRPr="00315C9F" w:rsidRDefault="00C11B19"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GEL</w:t>
      </w:r>
      <w:r w:rsidR="007E6390" w:rsidRPr="00315C9F">
        <w:rPr>
          <w:rFonts w:asciiTheme="minorHAnsi" w:eastAsiaTheme="minorHAnsi" w:hAnsiTheme="minorHAnsi" w:cstheme="minorBidi"/>
          <w:sz w:val="22"/>
          <w:szCs w:val="22"/>
        </w:rPr>
        <w:t>10 million, assuming this amount is more than the net asset value of the shares. This duty is payable within 14 days</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after</w:t>
      </w:r>
      <w:proofErr w:type="gramEnd"/>
      <w:r w:rsidRPr="00315C9F">
        <w:rPr>
          <w:rFonts w:asciiTheme="minorHAnsi" w:eastAsiaTheme="minorHAnsi" w:hAnsiTheme="minorHAnsi" w:cstheme="minorBidi"/>
          <w:sz w:val="22"/>
          <w:szCs w:val="22"/>
        </w:rPr>
        <w:t xml:space="preserve"> signing the share purchase agreement. As the payment is already late by more than three months, a penalty of up</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to</w:t>
      </w:r>
      <w:proofErr w:type="gramEnd"/>
      <w:r w:rsidRPr="00315C9F">
        <w:rPr>
          <w:rFonts w:asciiTheme="minorHAnsi" w:eastAsiaTheme="minorHAnsi" w:hAnsiTheme="minorHAnsi" w:cstheme="minorBidi"/>
          <w:sz w:val="22"/>
          <w:szCs w:val="22"/>
        </w:rPr>
        <w:t xml:space="preserve">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80,000 based on four times of the duty payable will be imposed.</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(b) Tax liability of </w:t>
      </w:r>
      <w:r w:rsidR="00C11B19" w:rsidRPr="00315C9F">
        <w:rPr>
          <w:rFonts w:asciiTheme="minorHAnsi" w:eastAsiaTheme="minorHAnsi" w:hAnsiTheme="minorHAnsi" w:cstheme="minorBidi"/>
          <w:sz w:val="22"/>
          <w:szCs w:val="22"/>
        </w:rPr>
        <w:t>AE</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w:t>
      </w:r>
      <w:proofErr w:type="spellStart"/>
      <w:r w:rsidRPr="00315C9F">
        <w:rPr>
          <w:rFonts w:asciiTheme="minorHAnsi" w:eastAsiaTheme="minorHAnsi" w:hAnsiTheme="minorHAnsi" w:cstheme="minorBidi"/>
          <w:sz w:val="22"/>
          <w:szCs w:val="22"/>
        </w:rPr>
        <w:t>i</w:t>
      </w:r>
      <w:proofErr w:type="spellEnd"/>
      <w:r w:rsidRPr="00315C9F">
        <w:rPr>
          <w:rFonts w:asciiTheme="minorHAnsi" w:eastAsiaTheme="minorHAnsi" w:hAnsiTheme="minorHAnsi" w:cstheme="minorBidi"/>
          <w:sz w:val="22"/>
          <w:szCs w:val="22"/>
        </w:rPr>
        <w:t>) Basis of assessment for the year of assessment 2022</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‘Cost plus mark-up’ basis of assessment</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w:t>
      </w:r>
      <w:r w:rsidR="00C11B19" w:rsidRPr="00315C9F">
        <w:rPr>
          <w:rFonts w:asciiTheme="minorHAnsi" w:eastAsiaTheme="minorHAnsi" w:hAnsiTheme="minorHAnsi" w:cstheme="minorBidi"/>
          <w:sz w:val="22"/>
          <w:szCs w:val="22"/>
        </w:rPr>
        <w:t>AE</w:t>
      </w:r>
      <w:r w:rsidRPr="00315C9F">
        <w:rPr>
          <w:rFonts w:asciiTheme="minorHAnsi" w:eastAsiaTheme="minorHAnsi" w:hAnsiTheme="minorHAnsi" w:cstheme="minorBidi"/>
          <w:sz w:val="22"/>
          <w:szCs w:val="22"/>
        </w:rPr>
        <w:t xml:space="preserve"> has adopted the ‘cost plus </w:t>
      </w:r>
      <w:proofErr w:type="spellStart"/>
      <w:r w:rsidRPr="00315C9F">
        <w:rPr>
          <w:rFonts w:asciiTheme="minorHAnsi" w:eastAsiaTheme="minorHAnsi" w:hAnsiTheme="minorHAnsi" w:cstheme="minorBidi"/>
          <w:sz w:val="22"/>
          <w:szCs w:val="22"/>
        </w:rPr>
        <w:t>mark up</w:t>
      </w:r>
      <w:proofErr w:type="spellEnd"/>
      <w:r w:rsidRPr="00315C9F">
        <w:rPr>
          <w:rFonts w:asciiTheme="minorHAnsi" w:eastAsiaTheme="minorHAnsi" w:hAnsiTheme="minorHAnsi" w:cstheme="minorBidi"/>
          <w:sz w:val="22"/>
          <w:szCs w:val="22"/>
        </w:rPr>
        <w:t xml:space="preserve">’ basis of assessment. This method is acceptable as </w:t>
      </w:r>
      <w:r w:rsidR="00C11B19" w:rsidRPr="00315C9F">
        <w:rPr>
          <w:rFonts w:asciiTheme="minorHAnsi" w:eastAsiaTheme="minorHAnsi" w:hAnsiTheme="minorHAnsi" w:cstheme="minorBidi"/>
          <w:sz w:val="22"/>
          <w:szCs w:val="22"/>
        </w:rPr>
        <w:t>AE</w:t>
      </w:r>
      <w:r w:rsidRPr="00315C9F">
        <w:rPr>
          <w:rFonts w:asciiTheme="minorHAnsi" w:eastAsiaTheme="minorHAnsi" w:hAnsiTheme="minorHAnsi" w:cstheme="minorBidi"/>
          <w:sz w:val="22"/>
          <w:szCs w:val="22"/>
        </w:rPr>
        <w:t xml:space="preserve"> is a service</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company</w:t>
      </w:r>
      <w:proofErr w:type="gramEnd"/>
      <w:r w:rsidRPr="00315C9F">
        <w:rPr>
          <w:rFonts w:asciiTheme="minorHAnsi" w:eastAsiaTheme="minorHAnsi" w:hAnsiTheme="minorHAnsi" w:cstheme="minorBidi"/>
          <w:sz w:val="22"/>
          <w:szCs w:val="22"/>
        </w:rPr>
        <w:t xml:space="preserve"> which provides routine support services which are listed in the transfer pricing guidelines issued by the IRAS</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and</w:t>
      </w:r>
      <w:proofErr w:type="gramEnd"/>
      <w:r w:rsidRPr="00315C9F">
        <w:rPr>
          <w:rFonts w:asciiTheme="minorHAnsi" w:eastAsiaTheme="minorHAnsi" w:hAnsiTheme="minorHAnsi" w:cstheme="minorBidi"/>
          <w:sz w:val="22"/>
          <w:szCs w:val="22"/>
        </w:rPr>
        <w:t xml:space="preserve"> has adopted a 5% mark up on the costs as the arm’s length charge for the routine support services.</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Based on this method, the chargeable income is computed based on 5% mark up on the total costs incurred by the</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service</w:t>
      </w:r>
      <w:proofErr w:type="gramEnd"/>
      <w:r w:rsidRPr="00315C9F">
        <w:rPr>
          <w:rFonts w:asciiTheme="minorHAnsi" w:eastAsiaTheme="minorHAnsi" w:hAnsiTheme="minorHAnsi" w:cstheme="minorBidi"/>
          <w:sz w:val="22"/>
          <w:szCs w:val="22"/>
        </w:rPr>
        <w:t xml:space="preserve"> company without further tax adjustments and no claim of expenses is allowed. The total tax payable under this</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lastRenderedPageBreak/>
        <w:t>method</w:t>
      </w:r>
      <w:proofErr w:type="gramEnd"/>
      <w:r w:rsidRPr="00315C9F">
        <w:rPr>
          <w:rFonts w:asciiTheme="minorHAnsi" w:eastAsiaTheme="minorHAnsi" w:hAnsiTheme="minorHAnsi" w:cstheme="minorBidi"/>
          <w:sz w:val="22"/>
          <w:szCs w:val="22"/>
        </w:rPr>
        <w:t xml:space="preserve"> is:</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w:t>
      </w:r>
      <w:r w:rsidR="00C11B19" w:rsidRPr="00315C9F">
        <w:rPr>
          <w:rFonts w:asciiTheme="minorHAnsi" w:eastAsiaTheme="minorHAnsi" w:hAnsiTheme="minorHAnsi" w:cstheme="minorBidi"/>
          <w:sz w:val="22"/>
          <w:szCs w:val="22"/>
        </w:rPr>
        <w:t>GEL</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Chargeable income before exemption 100,000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Less: Exempt amount (75% on first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100</w:t>
      </w:r>
      <w:proofErr w:type="gramStart"/>
      <w:r w:rsidRPr="00315C9F">
        <w:rPr>
          <w:rFonts w:asciiTheme="minorHAnsi" w:eastAsiaTheme="minorHAnsi" w:hAnsiTheme="minorHAnsi" w:cstheme="minorBidi"/>
          <w:sz w:val="22"/>
          <w:szCs w:val="22"/>
        </w:rPr>
        <w:t>,000</w:t>
      </w:r>
      <w:proofErr w:type="gramEnd"/>
      <w:r w:rsidRPr="00315C9F">
        <w:rPr>
          <w:rFonts w:asciiTheme="minorHAnsi" w:eastAsiaTheme="minorHAnsi" w:hAnsiTheme="minorHAnsi" w:cstheme="minorBidi"/>
          <w:sz w:val="22"/>
          <w:szCs w:val="22"/>
        </w:rPr>
        <w:t>) (75,000) ––––––––</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Chargeable income after exemption 25,000 ––––––––</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Tax at 17% 4,250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‘Normal trading company’ (NTC) basis of assessment</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Under this method, the assessment of a service company does not differ from that of other companies. </w:t>
      </w:r>
      <w:proofErr w:type="gramStart"/>
      <w:r w:rsidRPr="00315C9F">
        <w:rPr>
          <w:rFonts w:asciiTheme="minorHAnsi" w:eastAsiaTheme="minorHAnsi" w:hAnsiTheme="minorHAnsi" w:cstheme="minorBidi"/>
          <w:sz w:val="22"/>
          <w:szCs w:val="22"/>
        </w:rPr>
        <w:t>Its</w:t>
      </w:r>
      <w:proofErr w:type="gramEnd"/>
      <w:r w:rsidRPr="00315C9F">
        <w:rPr>
          <w:rFonts w:asciiTheme="minorHAnsi" w:eastAsiaTheme="minorHAnsi" w:hAnsiTheme="minorHAnsi" w:cstheme="minorBidi"/>
          <w:sz w:val="22"/>
          <w:szCs w:val="22"/>
        </w:rPr>
        <w:t xml:space="preserve"> chargeable</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income</w:t>
      </w:r>
      <w:proofErr w:type="gramEnd"/>
      <w:r w:rsidRPr="00315C9F">
        <w:rPr>
          <w:rFonts w:asciiTheme="minorHAnsi" w:eastAsiaTheme="minorHAnsi" w:hAnsiTheme="minorHAnsi" w:cstheme="minorBidi"/>
          <w:sz w:val="22"/>
          <w:szCs w:val="22"/>
        </w:rPr>
        <w:t xml:space="preserve"> will be ascertained after detailed examination of its accounts and tax computation in accordance with the</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4</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provisions</w:t>
      </w:r>
      <w:proofErr w:type="gramEnd"/>
      <w:r w:rsidRPr="00315C9F">
        <w:rPr>
          <w:rFonts w:asciiTheme="minorHAnsi" w:eastAsiaTheme="minorHAnsi" w:hAnsiTheme="minorHAnsi" w:cstheme="minorBidi"/>
          <w:sz w:val="22"/>
          <w:szCs w:val="22"/>
        </w:rPr>
        <w:t xml:space="preserve"> of the Income Tax Act. Unlike the ‘cost plus </w:t>
      </w:r>
      <w:proofErr w:type="spellStart"/>
      <w:r w:rsidRPr="00315C9F">
        <w:rPr>
          <w:rFonts w:asciiTheme="minorHAnsi" w:eastAsiaTheme="minorHAnsi" w:hAnsiTheme="minorHAnsi" w:cstheme="minorBidi"/>
          <w:sz w:val="22"/>
          <w:szCs w:val="22"/>
        </w:rPr>
        <w:t>mark up</w:t>
      </w:r>
      <w:proofErr w:type="spellEnd"/>
      <w:r w:rsidRPr="00315C9F">
        <w:rPr>
          <w:rFonts w:asciiTheme="minorHAnsi" w:eastAsiaTheme="minorHAnsi" w:hAnsiTheme="minorHAnsi" w:cstheme="minorBidi"/>
          <w:sz w:val="22"/>
          <w:szCs w:val="22"/>
        </w:rPr>
        <w:t>’ basis of assessment, there will be tax adjustments under</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the</w:t>
      </w:r>
      <w:proofErr w:type="gramEnd"/>
      <w:r w:rsidRPr="00315C9F">
        <w:rPr>
          <w:rFonts w:asciiTheme="minorHAnsi" w:eastAsiaTheme="minorHAnsi" w:hAnsiTheme="minorHAnsi" w:cstheme="minorBidi"/>
          <w:sz w:val="22"/>
          <w:szCs w:val="22"/>
        </w:rPr>
        <w:t xml:space="preserve"> NTC basis of assessment.</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 xml:space="preserve"> </w:t>
      </w:r>
      <w:proofErr w:type="spellStart"/>
      <w:r w:rsidR="00C11B19" w:rsidRPr="00315C9F">
        <w:rPr>
          <w:rFonts w:asciiTheme="minorHAnsi" w:eastAsiaTheme="minorHAnsi" w:hAnsiTheme="minorHAnsi" w:cstheme="minorBidi"/>
          <w:sz w:val="22"/>
          <w:szCs w:val="22"/>
        </w:rPr>
        <w:t>GEL</w:t>
      </w:r>
      <w:proofErr w:type="spellEnd"/>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Net profit as per accounts 100,000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Add: Depreciation 20,000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Loss on disposal of asset 1,000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Provision of leave 30,000 51,000 ––––––– ––––––––</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151,000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Less: Capital allowances (50,000) ––––––––</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Chargeable income before exempt amount 101,000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Less: Exempt amount (75% of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100</w:t>
      </w:r>
      <w:proofErr w:type="gramStart"/>
      <w:r w:rsidRPr="00315C9F">
        <w:rPr>
          <w:rFonts w:asciiTheme="minorHAnsi" w:eastAsiaTheme="minorHAnsi" w:hAnsiTheme="minorHAnsi" w:cstheme="minorBidi"/>
          <w:sz w:val="22"/>
          <w:szCs w:val="22"/>
        </w:rPr>
        <w:t>,000</w:t>
      </w:r>
      <w:proofErr w:type="gramEnd"/>
      <w:r w:rsidRPr="00315C9F">
        <w:rPr>
          <w:rFonts w:asciiTheme="minorHAnsi" w:eastAsiaTheme="minorHAnsi" w:hAnsiTheme="minorHAnsi" w:cstheme="minorBidi"/>
          <w:sz w:val="22"/>
          <w:szCs w:val="22"/>
        </w:rPr>
        <w:t>) (75,000)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(50% on next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1</w:t>
      </w:r>
      <w:proofErr w:type="gramStart"/>
      <w:r w:rsidRPr="00315C9F">
        <w:rPr>
          <w:rFonts w:asciiTheme="minorHAnsi" w:eastAsiaTheme="minorHAnsi" w:hAnsiTheme="minorHAnsi" w:cstheme="minorBidi"/>
          <w:sz w:val="22"/>
          <w:szCs w:val="22"/>
        </w:rPr>
        <w:t>,000</w:t>
      </w:r>
      <w:proofErr w:type="gramEnd"/>
      <w:r w:rsidRPr="00315C9F">
        <w:rPr>
          <w:rFonts w:asciiTheme="minorHAnsi" w:eastAsiaTheme="minorHAnsi" w:hAnsiTheme="minorHAnsi" w:cstheme="minorBidi"/>
          <w:sz w:val="22"/>
          <w:szCs w:val="22"/>
        </w:rPr>
        <w:t>) (500) ––––––––</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lastRenderedPageBreak/>
        <w:t xml:space="preserve"> Chargeable income after exempt amount 25,500 ––––––––</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Tax at 17% 4,335</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This NTC basis of assessment is also acceptable.</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Tutorial note: Although both the ‘cost plus mark-up’ and bases of assessments appear to be applicable to </w:t>
      </w:r>
      <w:r w:rsidR="00C11B19" w:rsidRPr="00315C9F">
        <w:rPr>
          <w:rFonts w:asciiTheme="minorHAnsi" w:eastAsiaTheme="minorHAnsi" w:hAnsiTheme="minorHAnsi" w:cstheme="minorBidi"/>
          <w:sz w:val="22"/>
          <w:szCs w:val="22"/>
        </w:rPr>
        <w:t>AE</w:t>
      </w:r>
      <w:r w:rsidRPr="00315C9F">
        <w:rPr>
          <w:rFonts w:asciiTheme="minorHAnsi" w:eastAsiaTheme="minorHAnsi" w:hAnsiTheme="minorHAnsi" w:cstheme="minorBidi"/>
          <w:sz w:val="22"/>
          <w:szCs w:val="22"/>
        </w:rPr>
        <w:t xml:space="preserve"> in</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its</w:t>
      </w:r>
      <w:proofErr w:type="gramEnd"/>
      <w:r w:rsidRPr="00315C9F">
        <w:rPr>
          <w:rFonts w:asciiTheme="minorHAnsi" w:eastAsiaTheme="minorHAnsi" w:hAnsiTheme="minorHAnsi" w:cstheme="minorBidi"/>
          <w:sz w:val="22"/>
          <w:szCs w:val="22"/>
        </w:rPr>
        <w:t xml:space="preserve"> first year of assessment 2022, </w:t>
      </w:r>
      <w:r w:rsidR="00C11B19" w:rsidRPr="00315C9F">
        <w:rPr>
          <w:rFonts w:asciiTheme="minorHAnsi" w:eastAsiaTheme="minorHAnsi" w:hAnsiTheme="minorHAnsi" w:cstheme="minorBidi"/>
          <w:sz w:val="22"/>
          <w:szCs w:val="22"/>
        </w:rPr>
        <w:t>AE</w:t>
      </w:r>
      <w:r w:rsidRPr="00315C9F">
        <w:rPr>
          <w:rFonts w:asciiTheme="minorHAnsi" w:eastAsiaTheme="minorHAnsi" w:hAnsiTheme="minorHAnsi" w:cstheme="minorBidi"/>
          <w:sz w:val="22"/>
          <w:szCs w:val="22"/>
        </w:rPr>
        <w:t xml:space="preserve"> should not change this basis in future once a particular basis is adopted. This</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is</w:t>
      </w:r>
      <w:proofErr w:type="gramEnd"/>
      <w:r w:rsidRPr="00315C9F">
        <w:rPr>
          <w:rFonts w:asciiTheme="minorHAnsi" w:eastAsiaTheme="minorHAnsi" w:hAnsiTheme="minorHAnsi" w:cstheme="minorBidi"/>
          <w:sz w:val="22"/>
          <w:szCs w:val="22"/>
        </w:rPr>
        <w:t xml:space="preserve"> unless it no longer qualifies to use the ‘cost plus mark-up’ basis because it does meet the qualifying conditions.</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(ii) Compliance with t</w:t>
      </w:r>
      <w:r w:rsidR="00C11B19" w:rsidRPr="00315C9F">
        <w:rPr>
          <w:rFonts w:asciiTheme="minorHAnsi" w:eastAsiaTheme="minorHAnsi" w:hAnsiTheme="minorHAnsi" w:cstheme="minorBidi"/>
          <w:sz w:val="22"/>
          <w:szCs w:val="22"/>
        </w:rPr>
        <w:t xml:space="preserve">he transfer pricing regulations </w:t>
      </w:r>
      <w:r w:rsidRPr="00315C9F">
        <w:rPr>
          <w:rFonts w:asciiTheme="minorHAnsi" w:eastAsiaTheme="minorHAnsi" w:hAnsiTheme="minorHAnsi" w:cstheme="minorBidi"/>
          <w:sz w:val="22"/>
          <w:szCs w:val="22"/>
        </w:rPr>
        <w:t>will accept a 5% mark up on costs as a reasonable arm’s length charge for the routine support services provided by</w:t>
      </w:r>
    </w:p>
    <w:p w:rsidR="007E6390" w:rsidRPr="00315C9F" w:rsidRDefault="00C11B19"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AE</w:t>
      </w:r>
      <w:r w:rsidR="007E6390" w:rsidRPr="00315C9F">
        <w:rPr>
          <w:rFonts w:asciiTheme="minorHAnsi" w:eastAsiaTheme="minorHAnsi" w:hAnsiTheme="minorHAnsi" w:cstheme="minorBidi"/>
          <w:sz w:val="22"/>
          <w:szCs w:val="22"/>
        </w:rPr>
        <w:t xml:space="preserve"> as long as the following three conditions are satisfied:</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 The routine support services fall within the list in the transfer pricing guidelines issued by the IRAS;</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 </w:t>
      </w:r>
      <w:r w:rsidR="00C11B19" w:rsidRPr="00315C9F">
        <w:rPr>
          <w:rFonts w:asciiTheme="minorHAnsi" w:eastAsiaTheme="minorHAnsi" w:hAnsiTheme="minorHAnsi" w:cstheme="minorBidi"/>
          <w:sz w:val="22"/>
          <w:szCs w:val="22"/>
        </w:rPr>
        <w:t>AE</w:t>
      </w:r>
      <w:r w:rsidRPr="00315C9F">
        <w:rPr>
          <w:rFonts w:asciiTheme="minorHAnsi" w:eastAsiaTheme="minorHAnsi" w:hAnsiTheme="minorHAnsi" w:cstheme="minorBidi"/>
          <w:sz w:val="22"/>
          <w:szCs w:val="22"/>
        </w:rPr>
        <w:t xml:space="preserve"> does not offer the same services to an unrelated party; and</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 All costs including direct, indirect and operating costs relating to the routine support services performed are taken</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into</w:t>
      </w:r>
      <w:proofErr w:type="gramEnd"/>
      <w:r w:rsidRPr="00315C9F">
        <w:rPr>
          <w:rFonts w:asciiTheme="minorHAnsi" w:eastAsiaTheme="minorHAnsi" w:hAnsiTheme="minorHAnsi" w:cstheme="minorBidi"/>
          <w:sz w:val="22"/>
          <w:szCs w:val="22"/>
        </w:rPr>
        <w:t xml:space="preserve"> account in computing the 5% mark up.</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In addition, there is no requirement to prepare detailed transfer pricing documentation with the use of the 5% mark up</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based</w:t>
      </w:r>
      <w:proofErr w:type="gramEnd"/>
      <w:r w:rsidRPr="00315C9F">
        <w:rPr>
          <w:rFonts w:asciiTheme="minorHAnsi" w:eastAsiaTheme="minorHAnsi" w:hAnsiTheme="minorHAnsi" w:cstheme="minorBidi"/>
          <w:sz w:val="22"/>
          <w:szCs w:val="22"/>
        </w:rPr>
        <w:t xml:space="preserve"> on the satisfaction of the conditions above.</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(c) </w:t>
      </w:r>
      <w:proofErr w:type="spellStart"/>
      <w:r w:rsidRPr="00315C9F">
        <w:rPr>
          <w:rFonts w:asciiTheme="minorHAnsi" w:eastAsiaTheme="minorHAnsi" w:hAnsiTheme="minorHAnsi" w:cstheme="minorBidi"/>
          <w:sz w:val="22"/>
          <w:szCs w:val="22"/>
        </w:rPr>
        <w:t>Utilisation</w:t>
      </w:r>
      <w:proofErr w:type="spellEnd"/>
      <w:r w:rsidRPr="00315C9F">
        <w:rPr>
          <w:rFonts w:asciiTheme="minorHAnsi" w:eastAsiaTheme="minorHAnsi" w:hAnsiTheme="minorHAnsi" w:cstheme="minorBidi"/>
          <w:sz w:val="22"/>
          <w:szCs w:val="22"/>
        </w:rPr>
        <w:t xml:space="preserve"> of loss items of </w:t>
      </w:r>
      <w:r w:rsidR="00C11B19" w:rsidRPr="00315C9F">
        <w:rPr>
          <w:rFonts w:asciiTheme="minorHAnsi" w:eastAsiaTheme="minorHAnsi" w:hAnsiTheme="minorHAnsi" w:cstheme="minorBidi"/>
          <w:sz w:val="22"/>
          <w:szCs w:val="22"/>
        </w:rPr>
        <w:t>AS</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Year of assessment 2022</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w:t>
      </w:r>
      <w:r w:rsidR="00C11B19" w:rsidRPr="00315C9F">
        <w:rPr>
          <w:rFonts w:asciiTheme="minorHAnsi" w:eastAsiaTheme="minorHAnsi" w:hAnsiTheme="minorHAnsi" w:cstheme="minorBidi"/>
          <w:sz w:val="22"/>
          <w:szCs w:val="22"/>
        </w:rPr>
        <w:t>GEL</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Adjusted trade profit before capital allowances claim 10,000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Less: Claim for capital allowances previously deferred (170,000) ––––––––</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Current year unabsorbed capital allowances (UCA) 160,000 ––––––––</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Current year unabsorbed donations (UD)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40</w:t>
      </w:r>
      <w:proofErr w:type="gramStart"/>
      <w:r w:rsidRPr="00315C9F">
        <w:rPr>
          <w:rFonts w:asciiTheme="minorHAnsi" w:eastAsiaTheme="minorHAnsi" w:hAnsiTheme="minorHAnsi" w:cstheme="minorBidi"/>
          <w:sz w:val="22"/>
          <w:szCs w:val="22"/>
        </w:rPr>
        <w:t>,000</w:t>
      </w:r>
      <w:proofErr w:type="gramEnd"/>
      <w:r w:rsidRPr="00315C9F">
        <w:rPr>
          <w:rFonts w:asciiTheme="minorHAnsi" w:eastAsiaTheme="minorHAnsi" w:hAnsiTheme="minorHAnsi" w:cstheme="minorBidi"/>
          <w:sz w:val="22"/>
          <w:szCs w:val="22"/>
        </w:rPr>
        <w:t xml:space="preserve"> x 250%) 100,000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lastRenderedPageBreak/>
        <w:t xml:space="preserve"> Group relief only</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w:t>
      </w:r>
      <w:r w:rsidR="00C11B19" w:rsidRPr="00315C9F">
        <w:rPr>
          <w:rFonts w:asciiTheme="minorHAnsi" w:eastAsiaTheme="minorHAnsi" w:hAnsiTheme="minorHAnsi" w:cstheme="minorBidi"/>
          <w:sz w:val="22"/>
          <w:szCs w:val="22"/>
        </w:rPr>
        <w:t>AS</w:t>
      </w:r>
      <w:r w:rsidRPr="00315C9F">
        <w:rPr>
          <w:rFonts w:asciiTheme="minorHAnsi" w:eastAsiaTheme="minorHAnsi" w:hAnsiTheme="minorHAnsi" w:cstheme="minorBidi"/>
          <w:sz w:val="22"/>
          <w:szCs w:val="22"/>
        </w:rPr>
        <w:t xml:space="preserve"> can transfer both the current year UCA of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160</w:t>
      </w:r>
      <w:proofErr w:type="gramStart"/>
      <w:r w:rsidRPr="00315C9F">
        <w:rPr>
          <w:rFonts w:asciiTheme="minorHAnsi" w:eastAsiaTheme="minorHAnsi" w:hAnsiTheme="minorHAnsi" w:cstheme="minorBidi"/>
          <w:sz w:val="22"/>
          <w:szCs w:val="22"/>
        </w:rPr>
        <w:t>,000</w:t>
      </w:r>
      <w:proofErr w:type="gramEnd"/>
      <w:r w:rsidRPr="00315C9F">
        <w:rPr>
          <w:rFonts w:asciiTheme="minorHAnsi" w:eastAsiaTheme="minorHAnsi" w:hAnsiTheme="minorHAnsi" w:cstheme="minorBidi"/>
          <w:sz w:val="22"/>
          <w:szCs w:val="22"/>
        </w:rPr>
        <w:t xml:space="preserve"> and UD of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 xml:space="preserve">100,000 to either </w:t>
      </w:r>
      <w:r w:rsidR="00C11B19" w:rsidRPr="00315C9F">
        <w:rPr>
          <w:rFonts w:asciiTheme="minorHAnsi" w:eastAsiaTheme="minorHAnsi" w:hAnsiTheme="minorHAnsi" w:cstheme="minorBidi"/>
          <w:sz w:val="22"/>
          <w:szCs w:val="22"/>
        </w:rPr>
        <w:t>AE</w:t>
      </w:r>
      <w:r w:rsidRPr="00315C9F">
        <w:rPr>
          <w:rFonts w:asciiTheme="minorHAnsi" w:eastAsiaTheme="minorHAnsi" w:hAnsiTheme="minorHAnsi" w:cstheme="minorBidi"/>
          <w:sz w:val="22"/>
          <w:szCs w:val="22"/>
        </w:rPr>
        <w:t xml:space="preserve"> or </w:t>
      </w:r>
      <w:r w:rsidR="00C11B19" w:rsidRPr="00315C9F">
        <w:rPr>
          <w:rFonts w:asciiTheme="minorHAnsi" w:eastAsiaTheme="minorHAnsi" w:hAnsiTheme="minorHAnsi" w:cstheme="minorBidi"/>
          <w:sz w:val="22"/>
          <w:szCs w:val="22"/>
        </w:rPr>
        <w:t>LS</w:t>
      </w:r>
      <w:r w:rsidRPr="00315C9F">
        <w:rPr>
          <w:rFonts w:asciiTheme="minorHAnsi" w:eastAsiaTheme="minorHAnsi" w:hAnsiTheme="minorHAnsi" w:cstheme="minorBidi"/>
          <w:sz w:val="22"/>
          <w:szCs w:val="22"/>
        </w:rPr>
        <w:t>, or both, in which</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case</w:t>
      </w:r>
      <w:proofErr w:type="gramEnd"/>
      <w:r w:rsidRPr="00315C9F">
        <w:rPr>
          <w:rFonts w:asciiTheme="minorHAnsi" w:eastAsiaTheme="minorHAnsi" w:hAnsiTheme="minorHAnsi" w:cstheme="minorBidi"/>
          <w:sz w:val="22"/>
          <w:szCs w:val="22"/>
        </w:rPr>
        <w:t xml:space="preserve"> it has to rank the order of preference.</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Option 1</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If it transfers to only </w:t>
      </w:r>
      <w:r w:rsidR="00C11B19" w:rsidRPr="00315C9F">
        <w:rPr>
          <w:rFonts w:asciiTheme="minorHAnsi" w:eastAsiaTheme="minorHAnsi" w:hAnsiTheme="minorHAnsi" w:cstheme="minorBidi"/>
          <w:sz w:val="22"/>
          <w:szCs w:val="22"/>
        </w:rPr>
        <w:t>AE</w:t>
      </w:r>
      <w:r w:rsidRPr="00315C9F">
        <w:rPr>
          <w:rFonts w:asciiTheme="minorHAnsi" w:eastAsiaTheme="minorHAnsi" w:hAnsiTheme="minorHAnsi" w:cstheme="minorBidi"/>
          <w:sz w:val="22"/>
          <w:szCs w:val="22"/>
        </w:rPr>
        <w:t xml:space="preserve">, only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100</w:t>
      </w:r>
      <w:proofErr w:type="gramStart"/>
      <w:r w:rsidRPr="00315C9F">
        <w:rPr>
          <w:rFonts w:asciiTheme="minorHAnsi" w:eastAsiaTheme="minorHAnsi" w:hAnsiTheme="minorHAnsi" w:cstheme="minorBidi"/>
          <w:sz w:val="22"/>
          <w:szCs w:val="22"/>
        </w:rPr>
        <w:t>,000</w:t>
      </w:r>
      <w:proofErr w:type="gramEnd"/>
      <w:r w:rsidRPr="00315C9F">
        <w:rPr>
          <w:rFonts w:asciiTheme="minorHAnsi" w:eastAsiaTheme="minorHAnsi" w:hAnsiTheme="minorHAnsi" w:cstheme="minorBidi"/>
          <w:sz w:val="22"/>
          <w:szCs w:val="22"/>
        </w:rPr>
        <w:t xml:space="preserve"> comprising wholly UCA (since this must be claimed first before UD) will be</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transferred</w:t>
      </w:r>
      <w:proofErr w:type="gramEnd"/>
      <w:r w:rsidRPr="00315C9F">
        <w:rPr>
          <w:rFonts w:asciiTheme="minorHAnsi" w:eastAsiaTheme="minorHAnsi" w:hAnsiTheme="minorHAnsi" w:cstheme="minorBidi"/>
          <w:sz w:val="22"/>
          <w:szCs w:val="22"/>
        </w:rPr>
        <w:t xml:space="preserve"> which will wipe out the tax payable of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 xml:space="preserve">4,250, resulting in group tax saving of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4,250. The remaining UCA of</w:t>
      </w:r>
    </w:p>
    <w:p w:rsidR="007E6390" w:rsidRPr="00315C9F" w:rsidRDefault="00C11B19"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GEL</w:t>
      </w:r>
      <w:r w:rsidR="007E6390" w:rsidRPr="00315C9F">
        <w:rPr>
          <w:rFonts w:asciiTheme="minorHAnsi" w:eastAsiaTheme="minorHAnsi" w:hAnsiTheme="minorHAnsi" w:cstheme="minorBidi"/>
          <w:sz w:val="22"/>
          <w:szCs w:val="22"/>
        </w:rPr>
        <w:t>60</w:t>
      </w:r>
      <w:proofErr w:type="gramStart"/>
      <w:r w:rsidR="007E6390" w:rsidRPr="00315C9F">
        <w:rPr>
          <w:rFonts w:asciiTheme="minorHAnsi" w:eastAsiaTheme="minorHAnsi" w:hAnsiTheme="minorHAnsi" w:cstheme="minorBidi"/>
          <w:sz w:val="22"/>
          <w:szCs w:val="22"/>
        </w:rPr>
        <w:t>,000</w:t>
      </w:r>
      <w:proofErr w:type="gramEnd"/>
      <w:r w:rsidR="007E6390" w:rsidRPr="00315C9F">
        <w:rPr>
          <w:rFonts w:asciiTheme="minorHAnsi" w:eastAsiaTheme="minorHAnsi" w:hAnsiTheme="minorHAnsi" w:cstheme="minorBidi"/>
          <w:sz w:val="22"/>
          <w:szCs w:val="22"/>
        </w:rPr>
        <w:t xml:space="preserve"> and UD of </w:t>
      </w:r>
      <w:r w:rsidRPr="00315C9F">
        <w:rPr>
          <w:rFonts w:asciiTheme="minorHAnsi" w:eastAsiaTheme="minorHAnsi" w:hAnsiTheme="minorHAnsi" w:cstheme="minorBidi"/>
          <w:sz w:val="22"/>
          <w:szCs w:val="22"/>
        </w:rPr>
        <w:t>GEL</w:t>
      </w:r>
      <w:r w:rsidR="007E6390" w:rsidRPr="00315C9F">
        <w:rPr>
          <w:rFonts w:asciiTheme="minorHAnsi" w:eastAsiaTheme="minorHAnsi" w:hAnsiTheme="minorHAnsi" w:cstheme="minorBidi"/>
          <w:sz w:val="22"/>
          <w:szCs w:val="22"/>
        </w:rPr>
        <w:t>100,000 can still be carried forward.</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Option 2</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If it transfers to only </w:t>
      </w:r>
      <w:r w:rsidR="00C11B19" w:rsidRPr="00315C9F">
        <w:rPr>
          <w:rFonts w:asciiTheme="minorHAnsi" w:eastAsiaTheme="minorHAnsi" w:hAnsiTheme="minorHAnsi" w:cstheme="minorBidi"/>
          <w:sz w:val="22"/>
          <w:szCs w:val="22"/>
        </w:rPr>
        <w:t>LS</w:t>
      </w:r>
      <w:r w:rsidRPr="00315C9F">
        <w:rPr>
          <w:rFonts w:asciiTheme="minorHAnsi" w:eastAsiaTheme="minorHAnsi" w:hAnsiTheme="minorHAnsi" w:cstheme="minorBidi"/>
          <w:sz w:val="22"/>
          <w:szCs w:val="22"/>
        </w:rPr>
        <w:t xml:space="preserve">, the entire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260</w:t>
      </w:r>
      <w:proofErr w:type="gramStart"/>
      <w:r w:rsidRPr="00315C9F">
        <w:rPr>
          <w:rFonts w:asciiTheme="minorHAnsi" w:eastAsiaTheme="minorHAnsi" w:hAnsiTheme="minorHAnsi" w:cstheme="minorBidi"/>
          <w:sz w:val="22"/>
          <w:szCs w:val="22"/>
        </w:rPr>
        <w:t>,000</w:t>
      </w:r>
      <w:proofErr w:type="gramEnd"/>
      <w:r w:rsidRPr="00315C9F">
        <w:rPr>
          <w:rFonts w:asciiTheme="minorHAnsi" w:eastAsiaTheme="minorHAnsi" w:hAnsiTheme="minorHAnsi" w:cstheme="minorBidi"/>
          <w:sz w:val="22"/>
          <w:szCs w:val="22"/>
        </w:rPr>
        <w:t xml:space="preserve"> comprising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160,000 of UCA (since this must be claimed first before UD) and</w:t>
      </w:r>
    </w:p>
    <w:p w:rsidR="007E6390" w:rsidRPr="00315C9F" w:rsidRDefault="00C11B19"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GEL</w:t>
      </w:r>
      <w:r w:rsidR="007E6390" w:rsidRPr="00315C9F">
        <w:rPr>
          <w:rFonts w:asciiTheme="minorHAnsi" w:eastAsiaTheme="minorHAnsi" w:hAnsiTheme="minorHAnsi" w:cstheme="minorBidi"/>
          <w:sz w:val="22"/>
          <w:szCs w:val="22"/>
        </w:rPr>
        <w:t>100</w:t>
      </w:r>
      <w:proofErr w:type="gramStart"/>
      <w:r w:rsidR="007E6390" w:rsidRPr="00315C9F">
        <w:rPr>
          <w:rFonts w:asciiTheme="minorHAnsi" w:eastAsiaTheme="minorHAnsi" w:hAnsiTheme="minorHAnsi" w:cstheme="minorBidi"/>
          <w:sz w:val="22"/>
          <w:szCs w:val="22"/>
        </w:rPr>
        <w:t>,000</w:t>
      </w:r>
      <w:proofErr w:type="gramEnd"/>
      <w:r w:rsidR="007E6390" w:rsidRPr="00315C9F">
        <w:rPr>
          <w:rFonts w:asciiTheme="minorHAnsi" w:eastAsiaTheme="minorHAnsi" w:hAnsiTheme="minorHAnsi" w:cstheme="minorBidi"/>
          <w:sz w:val="22"/>
          <w:szCs w:val="22"/>
        </w:rPr>
        <w:t xml:space="preserve"> of UD will be transferred. To arrive at the tax saving, we need to compute the tax liability of </w:t>
      </w:r>
      <w:r w:rsidRPr="00315C9F">
        <w:rPr>
          <w:rFonts w:asciiTheme="minorHAnsi" w:eastAsiaTheme="minorHAnsi" w:hAnsiTheme="minorHAnsi" w:cstheme="minorBidi"/>
          <w:sz w:val="22"/>
          <w:szCs w:val="22"/>
        </w:rPr>
        <w:t>LS</w:t>
      </w:r>
      <w:r w:rsidR="007E6390" w:rsidRPr="00315C9F">
        <w:rPr>
          <w:rFonts w:asciiTheme="minorHAnsi" w:eastAsiaTheme="minorHAnsi" w:hAnsiTheme="minorHAnsi" w:cstheme="minorBidi"/>
          <w:sz w:val="22"/>
          <w:szCs w:val="22"/>
        </w:rPr>
        <w:t xml:space="preserve"> with and without</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this</w:t>
      </w:r>
      <w:proofErr w:type="gramEnd"/>
      <w:r w:rsidRPr="00315C9F">
        <w:rPr>
          <w:rFonts w:asciiTheme="minorHAnsi" w:eastAsiaTheme="minorHAnsi" w:hAnsiTheme="minorHAnsi" w:cstheme="minorBidi"/>
          <w:sz w:val="22"/>
          <w:szCs w:val="22"/>
        </w:rPr>
        <w:t xml:space="preserve"> group relief loss transfer.</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5</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Tax liability of </w:t>
      </w:r>
      <w:r w:rsidR="00C11B19" w:rsidRPr="00315C9F">
        <w:rPr>
          <w:rFonts w:asciiTheme="minorHAnsi" w:eastAsiaTheme="minorHAnsi" w:hAnsiTheme="minorHAnsi" w:cstheme="minorBidi"/>
          <w:sz w:val="22"/>
          <w:szCs w:val="22"/>
        </w:rPr>
        <w:t>LS</w:t>
      </w:r>
      <w:r w:rsidRPr="00315C9F">
        <w:rPr>
          <w:rFonts w:asciiTheme="minorHAnsi" w:eastAsiaTheme="minorHAnsi" w:hAnsiTheme="minorHAnsi" w:cstheme="minorBidi"/>
          <w:sz w:val="22"/>
          <w:szCs w:val="22"/>
        </w:rPr>
        <w:t xml:space="preserve"> without group relief loss transfer</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DEI Non-DEI Total</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 xml:space="preserve"> </w:t>
      </w:r>
      <w:proofErr w:type="spellStart"/>
      <w:r w:rsidR="00C11B19" w:rsidRPr="00315C9F">
        <w:rPr>
          <w:rFonts w:asciiTheme="minorHAnsi" w:eastAsiaTheme="minorHAnsi" w:hAnsiTheme="minorHAnsi" w:cstheme="minorBidi"/>
          <w:sz w:val="22"/>
          <w:szCs w:val="22"/>
        </w:rPr>
        <w:t>GEL</w:t>
      </w:r>
      <w:proofErr w:type="spellEnd"/>
      <w:r w:rsidRPr="00315C9F">
        <w:rPr>
          <w:rFonts w:asciiTheme="minorHAnsi" w:eastAsiaTheme="minorHAnsi" w:hAnsiTheme="minorHAnsi" w:cstheme="minorBidi"/>
          <w:sz w:val="22"/>
          <w:szCs w:val="22"/>
        </w:rPr>
        <w:t xml:space="preserve"> </w:t>
      </w:r>
      <w:proofErr w:type="spellStart"/>
      <w:r w:rsidR="00C11B19" w:rsidRPr="00315C9F">
        <w:rPr>
          <w:rFonts w:asciiTheme="minorHAnsi" w:eastAsiaTheme="minorHAnsi" w:hAnsiTheme="minorHAnsi" w:cstheme="minorBidi"/>
          <w:sz w:val="22"/>
          <w:szCs w:val="22"/>
        </w:rPr>
        <w:t>GEL</w:t>
      </w:r>
      <w:proofErr w:type="spellEnd"/>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Adjusted trade income after capital allowances (CA) 650,000 – 650,000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Less: Base income (250,000) 250,000 –––––––– –––––––––</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Adjusted trade income after CA and base income 400,000 250,000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Less: Partial tax exemption – (102,500) –––––––– –––––––––</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Chargeable income after partial tax exemption 400,000 147,500 –––––––– –––––––––</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Tax payable at 10%/17% 40,000 25,075 65,075</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lastRenderedPageBreak/>
        <w:t xml:space="preserve"> Tax liability of </w:t>
      </w:r>
      <w:r w:rsidR="00C11B19" w:rsidRPr="00315C9F">
        <w:rPr>
          <w:rFonts w:asciiTheme="minorHAnsi" w:eastAsiaTheme="minorHAnsi" w:hAnsiTheme="minorHAnsi" w:cstheme="minorBidi"/>
          <w:sz w:val="22"/>
          <w:szCs w:val="22"/>
        </w:rPr>
        <w:t>LS</w:t>
      </w:r>
      <w:r w:rsidRPr="00315C9F">
        <w:rPr>
          <w:rFonts w:asciiTheme="minorHAnsi" w:eastAsiaTheme="minorHAnsi" w:hAnsiTheme="minorHAnsi" w:cstheme="minorBidi"/>
          <w:sz w:val="22"/>
          <w:szCs w:val="22"/>
        </w:rPr>
        <w:t xml:space="preserve"> with transfer</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DEI Non-DEI Total</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 xml:space="preserve"> </w:t>
      </w:r>
      <w:proofErr w:type="spellStart"/>
      <w:r w:rsidR="00C11B19" w:rsidRPr="00315C9F">
        <w:rPr>
          <w:rFonts w:asciiTheme="minorHAnsi" w:eastAsiaTheme="minorHAnsi" w:hAnsiTheme="minorHAnsi" w:cstheme="minorBidi"/>
          <w:sz w:val="22"/>
          <w:szCs w:val="22"/>
        </w:rPr>
        <w:t>GEL</w:t>
      </w:r>
      <w:proofErr w:type="spellEnd"/>
      <w:r w:rsidRPr="00315C9F">
        <w:rPr>
          <w:rFonts w:asciiTheme="minorHAnsi" w:eastAsiaTheme="minorHAnsi" w:hAnsiTheme="minorHAnsi" w:cstheme="minorBidi"/>
          <w:sz w:val="22"/>
          <w:szCs w:val="22"/>
        </w:rPr>
        <w:t xml:space="preserve"> </w:t>
      </w:r>
      <w:proofErr w:type="spellStart"/>
      <w:r w:rsidR="00C11B19" w:rsidRPr="00315C9F">
        <w:rPr>
          <w:rFonts w:asciiTheme="minorHAnsi" w:eastAsiaTheme="minorHAnsi" w:hAnsiTheme="minorHAnsi" w:cstheme="minorBidi"/>
          <w:sz w:val="22"/>
          <w:szCs w:val="22"/>
        </w:rPr>
        <w:t>GEL</w:t>
      </w:r>
      <w:proofErr w:type="spellEnd"/>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Adjusted trade income after CA 650,000 – 650,000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Less: Base income (250,000) 250,000 –––––––– ––––––––– Adjusted trade income after CA and base income 400,000 250,000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Less: Loss transferred from </w:t>
      </w:r>
      <w:r w:rsidR="00C11B19" w:rsidRPr="00315C9F">
        <w:rPr>
          <w:rFonts w:asciiTheme="minorHAnsi" w:eastAsiaTheme="minorHAnsi" w:hAnsiTheme="minorHAnsi" w:cstheme="minorBidi"/>
          <w:sz w:val="22"/>
          <w:szCs w:val="22"/>
        </w:rPr>
        <w:t>AS</w:t>
      </w:r>
      <w:r w:rsidRPr="00315C9F">
        <w:rPr>
          <w:rFonts w:asciiTheme="minorHAnsi" w:eastAsiaTheme="minorHAnsi" w:hAnsiTheme="minorHAnsi" w:cstheme="minorBidi"/>
          <w:sz w:val="22"/>
          <w:szCs w:val="22"/>
        </w:rPr>
        <w:t xml:space="preserve"> – (260,000) –––––––– –––––––––</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400,000 (10,000)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Less: S37B adjustment (tax adjustment factor 17/10)) (17,000) 10,000 –––––––– –––––––––</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Chargeable income 383,000 – –––––––– –––––––––</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Tax payable at 10%/17% 38,300 – 38,300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Tax savings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65</w:t>
      </w:r>
      <w:proofErr w:type="gramStart"/>
      <w:r w:rsidRPr="00315C9F">
        <w:rPr>
          <w:rFonts w:asciiTheme="minorHAnsi" w:eastAsiaTheme="minorHAnsi" w:hAnsiTheme="minorHAnsi" w:cstheme="minorBidi"/>
          <w:sz w:val="22"/>
          <w:szCs w:val="22"/>
        </w:rPr>
        <w:t>,075</w:t>
      </w:r>
      <w:proofErr w:type="gramEnd"/>
      <w:r w:rsidRPr="00315C9F">
        <w:rPr>
          <w:rFonts w:asciiTheme="minorHAnsi" w:eastAsiaTheme="minorHAnsi" w:hAnsiTheme="minorHAnsi" w:cstheme="minorBidi"/>
          <w:sz w:val="22"/>
          <w:szCs w:val="22"/>
        </w:rPr>
        <w:t xml:space="preserve"> less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38,300) 26,775 ––––––– –––––––</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If </w:t>
      </w:r>
      <w:r w:rsidR="00C11B19" w:rsidRPr="00315C9F">
        <w:rPr>
          <w:rFonts w:asciiTheme="minorHAnsi" w:eastAsiaTheme="minorHAnsi" w:hAnsiTheme="minorHAnsi" w:cstheme="minorBidi"/>
          <w:sz w:val="22"/>
          <w:szCs w:val="22"/>
        </w:rPr>
        <w:t>AS</w:t>
      </w:r>
      <w:r w:rsidRPr="00315C9F">
        <w:rPr>
          <w:rFonts w:asciiTheme="minorHAnsi" w:eastAsiaTheme="minorHAnsi" w:hAnsiTheme="minorHAnsi" w:cstheme="minorBidi"/>
          <w:sz w:val="22"/>
          <w:szCs w:val="22"/>
        </w:rPr>
        <w:t xml:space="preserve"> wants to transfer its UCA and UD </w:t>
      </w:r>
      <w:proofErr w:type="spellStart"/>
      <w:r w:rsidRPr="00315C9F">
        <w:rPr>
          <w:rFonts w:asciiTheme="minorHAnsi" w:eastAsiaTheme="minorHAnsi" w:hAnsiTheme="minorHAnsi" w:cstheme="minorBidi"/>
          <w:sz w:val="22"/>
          <w:szCs w:val="22"/>
        </w:rPr>
        <w:t>totalling</w:t>
      </w:r>
      <w:proofErr w:type="spellEnd"/>
      <w:r w:rsidRPr="00315C9F">
        <w:rPr>
          <w:rFonts w:asciiTheme="minorHAnsi" w:eastAsiaTheme="minorHAnsi" w:hAnsiTheme="minorHAnsi" w:cstheme="minorBidi"/>
          <w:sz w:val="22"/>
          <w:szCs w:val="22"/>
        </w:rPr>
        <w:t xml:space="preserve">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260</w:t>
      </w:r>
      <w:proofErr w:type="gramStart"/>
      <w:r w:rsidRPr="00315C9F">
        <w:rPr>
          <w:rFonts w:asciiTheme="minorHAnsi" w:eastAsiaTheme="minorHAnsi" w:hAnsiTheme="minorHAnsi" w:cstheme="minorBidi"/>
          <w:sz w:val="22"/>
          <w:szCs w:val="22"/>
        </w:rPr>
        <w:t>,000</w:t>
      </w:r>
      <w:proofErr w:type="gramEnd"/>
      <w:r w:rsidRPr="00315C9F">
        <w:rPr>
          <w:rFonts w:asciiTheme="minorHAnsi" w:eastAsiaTheme="minorHAnsi" w:hAnsiTheme="minorHAnsi" w:cstheme="minorBidi"/>
          <w:sz w:val="22"/>
          <w:szCs w:val="22"/>
        </w:rPr>
        <w:t xml:space="preserve"> to both </w:t>
      </w:r>
      <w:r w:rsidR="00C11B19" w:rsidRPr="00315C9F">
        <w:rPr>
          <w:rFonts w:asciiTheme="minorHAnsi" w:eastAsiaTheme="minorHAnsi" w:hAnsiTheme="minorHAnsi" w:cstheme="minorBidi"/>
          <w:sz w:val="22"/>
          <w:szCs w:val="22"/>
        </w:rPr>
        <w:t>AE</w:t>
      </w:r>
      <w:r w:rsidRPr="00315C9F">
        <w:rPr>
          <w:rFonts w:asciiTheme="minorHAnsi" w:eastAsiaTheme="minorHAnsi" w:hAnsiTheme="minorHAnsi" w:cstheme="minorBidi"/>
          <w:sz w:val="22"/>
          <w:szCs w:val="22"/>
        </w:rPr>
        <w:t xml:space="preserve"> and </w:t>
      </w:r>
      <w:r w:rsidR="00C11B19" w:rsidRPr="00315C9F">
        <w:rPr>
          <w:rFonts w:asciiTheme="minorHAnsi" w:eastAsiaTheme="minorHAnsi" w:hAnsiTheme="minorHAnsi" w:cstheme="minorBidi"/>
          <w:sz w:val="22"/>
          <w:szCs w:val="22"/>
        </w:rPr>
        <w:t>LS</w:t>
      </w:r>
      <w:r w:rsidRPr="00315C9F">
        <w:rPr>
          <w:rFonts w:asciiTheme="minorHAnsi" w:eastAsiaTheme="minorHAnsi" w:hAnsiTheme="minorHAnsi" w:cstheme="minorBidi"/>
          <w:sz w:val="22"/>
          <w:szCs w:val="22"/>
        </w:rPr>
        <w:t xml:space="preserve">, </w:t>
      </w:r>
      <w:r w:rsidR="00C11B19" w:rsidRPr="00315C9F">
        <w:rPr>
          <w:rFonts w:asciiTheme="minorHAnsi" w:eastAsiaTheme="minorHAnsi" w:hAnsiTheme="minorHAnsi" w:cstheme="minorBidi"/>
          <w:sz w:val="22"/>
          <w:szCs w:val="22"/>
        </w:rPr>
        <w:t>LS</w:t>
      </w:r>
      <w:r w:rsidRPr="00315C9F">
        <w:rPr>
          <w:rFonts w:asciiTheme="minorHAnsi" w:eastAsiaTheme="minorHAnsi" w:hAnsiTheme="minorHAnsi" w:cstheme="minorBidi"/>
          <w:sz w:val="22"/>
          <w:szCs w:val="22"/>
        </w:rPr>
        <w:t xml:space="preserve"> being ranked first will leave</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nothing</w:t>
      </w:r>
      <w:proofErr w:type="gramEnd"/>
      <w:r w:rsidRPr="00315C9F">
        <w:rPr>
          <w:rFonts w:asciiTheme="minorHAnsi" w:eastAsiaTheme="minorHAnsi" w:hAnsiTheme="minorHAnsi" w:cstheme="minorBidi"/>
          <w:sz w:val="22"/>
          <w:szCs w:val="22"/>
        </w:rPr>
        <w:t xml:space="preserve"> for </w:t>
      </w:r>
      <w:r w:rsidR="00C11B19" w:rsidRPr="00315C9F">
        <w:rPr>
          <w:rFonts w:asciiTheme="minorHAnsi" w:eastAsiaTheme="minorHAnsi" w:hAnsiTheme="minorHAnsi" w:cstheme="minorBidi"/>
          <w:sz w:val="22"/>
          <w:szCs w:val="22"/>
        </w:rPr>
        <w:t>AE</w:t>
      </w:r>
      <w:r w:rsidRPr="00315C9F">
        <w:rPr>
          <w:rFonts w:asciiTheme="minorHAnsi" w:eastAsiaTheme="minorHAnsi" w:hAnsiTheme="minorHAnsi" w:cstheme="minorBidi"/>
          <w:sz w:val="22"/>
          <w:szCs w:val="22"/>
        </w:rPr>
        <w:t xml:space="preserve">. This option is essentially the same as above which would result in the same tax savings of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26</w:t>
      </w:r>
      <w:proofErr w:type="gramStart"/>
      <w:r w:rsidRPr="00315C9F">
        <w:rPr>
          <w:rFonts w:asciiTheme="minorHAnsi" w:eastAsiaTheme="minorHAnsi" w:hAnsiTheme="minorHAnsi" w:cstheme="minorBidi"/>
          <w:sz w:val="22"/>
          <w:szCs w:val="22"/>
        </w:rPr>
        <w:t>,775</w:t>
      </w:r>
      <w:proofErr w:type="gramEnd"/>
      <w:r w:rsidRPr="00315C9F">
        <w:rPr>
          <w:rFonts w:asciiTheme="minorHAnsi" w:eastAsiaTheme="minorHAnsi" w:hAnsiTheme="minorHAnsi" w:cstheme="minorBidi"/>
          <w:sz w:val="22"/>
          <w:szCs w:val="22"/>
        </w:rPr>
        <w:t>.</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Option 3</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Should </w:t>
      </w:r>
      <w:r w:rsidR="00C11B19" w:rsidRPr="00315C9F">
        <w:rPr>
          <w:rFonts w:asciiTheme="minorHAnsi" w:eastAsiaTheme="minorHAnsi" w:hAnsiTheme="minorHAnsi" w:cstheme="minorBidi"/>
          <w:sz w:val="22"/>
          <w:szCs w:val="22"/>
        </w:rPr>
        <w:t>AS</w:t>
      </w:r>
      <w:r w:rsidRPr="00315C9F">
        <w:rPr>
          <w:rFonts w:asciiTheme="minorHAnsi" w:eastAsiaTheme="minorHAnsi" w:hAnsiTheme="minorHAnsi" w:cstheme="minorBidi"/>
          <w:sz w:val="22"/>
          <w:szCs w:val="22"/>
        </w:rPr>
        <w:t xml:space="preserve"> elect to transfer its loss items under group relief to both </w:t>
      </w:r>
      <w:r w:rsidR="00C11B19" w:rsidRPr="00315C9F">
        <w:rPr>
          <w:rFonts w:asciiTheme="minorHAnsi" w:eastAsiaTheme="minorHAnsi" w:hAnsiTheme="minorHAnsi" w:cstheme="minorBidi"/>
          <w:sz w:val="22"/>
          <w:szCs w:val="22"/>
        </w:rPr>
        <w:t>AE</w:t>
      </w:r>
      <w:r w:rsidRPr="00315C9F">
        <w:rPr>
          <w:rFonts w:asciiTheme="minorHAnsi" w:eastAsiaTheme="minorHAnsi" w:hAnsiTheme="minorHAnsi" w:cstheme="minorBidi"/>
          <w:sz w:val="22"/>
          <w:szCs w:val="22"/>
        </w:rPr>
        <w:t xml:space="preserve"> and </w:t>
      </w:r>
      <w:r w:rsidR="00C11B19" w:rsidRPr="00315C9F">
        <w:rPr>
          <w:rFonts w:asciiTheme="minorHAnsi" w:eastAsiaTheme="minorHAnsi" w:hAnsiTheme="minorHAnsi" w:cstheme="minorBidi"/>
          <w:sz w:val="22"/>
          <w:szCs w:val="22"/>
        </w:rPr>
        <w:t>LS</w:t>
      </w:r>
      <w:r w:rsidRPr="00315C9F">
        <w:rPr>
          <w:rFonts w:asciiTheme="minorHAnsi" w:eastAsiaTheme="minorHAnsi" w:hAnsiTheme="minorHAnsi" w:cstheme="minorBidi"/>
          <w:sz w:val="22"/>
          <w:szCs w:val="22"/>
        </w:rPr>
        <w:t xml:space="preserve">, but rank </w:t>
      </w:r>
      <w:r w:rsidR="00C11B19" w:rsidRPr="00315C9F">
        <w:rPr>
          <w:rFonts w:asciiTheme="minorHAnsi" w:eastAsiaTheme="minorHAnsi" w:hAnsiTheme="minorHAnsi" w:cstheme="minorBidi"/>
          <w:sz w:val="22"/>
          <w:szCs w:val="22"/>
        </w:rPr>
        <w:t>AE</w:t>
      </w:r>
      <w:r w:rsidRPr="00315C9F">
        <w:rPr>
          <w:rFonts w:asciiTheme="minorHAnsi" w:eastAsiaTheme="minorHAnsi" w:hAnsiTheme="minorHAnsi" w:cstheme="minorBidi"/>
          <w:sz w:val="22"/>
          <w:szCs w:val="22"/>
        </w:rPr>
        <w:t xml:space="preserve"> to be the first claimant</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company instead, then the total tax saving for </w:t>
      </w:r>
      <w:r w:rsidR="00C11B19" w:rsidRPr="00315C9F">
        <w:rPr>
          <w:rFonts w:asciiTheme="minorHAnsi" w:eastAsiaTheme="minorHAnsi" w:hAnsiTheme="minorHAnsi" w:cstheme="minorBidi"/>
          <w:sz w:val="22"/>
          <w:szCs w:val="22"/>
        </w:rPr>
        <w:t>AE</w:t>
      </w:r>
      <w:r w:rsidRPr="00315C9F">
        <w:rPr>
          <w:rFonts w:asciiTheme="minorHAnsi" w:eastAsiaTheme="minorHAnsi" w:hAnsiTheme="minorHAnsi" w:cstheme="minorBidi"/>
          <w:sz w:val="22"/>
          <w:szCs w:val="22"/>
        </w:rPr>
        <w:t xml:space="preserve"> after claiming the maximum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 xml:space="preserve">100,000 UCA is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4,250, which is the</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same</w:t>
      </w:r>
      <w:proofErr w:type="gramEnd"/>
      <w:r w:rsidRPr="00315C9F">
        <w:rPr>
          <w:rFonts w:asciiTheme="minorHAnsi" w:eastAsiaTheme="minorHAnsi" w:hAnsiTheme="minorHAnsi" w:cstheme="minorBidi"/>
          <w:sz w:val="22"/>
          <w:szCs w:val="22"/>
        </w:rPr>
        <w:t xml:space="preserve"> as Option 1.</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The remaining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160</w:t>
      </w:r>
      <w:proofErr w:type="gramStart"/>
      <w:r w:rsidRPr="00315C9F">
        <w:rPr>
          <w:rFonts w:asciiTheme="minorHAnsi" w:eastAsiaTheme="minorHAnsi" w:hAnsiTheme="minorHAnsi" w:cstheme="minorBidi"/>
          <w:sz w:val="22"/>
          <w:szCs w:val="22"/>
        </w:rPr>
        <w:t>,000</w:t>
      </w:r>
      <w:proofErr w:type="gramEnd"/>
      <w:r w:rsidRPr="00315C9F">
        <w:rPr>
          <w:rFonts w:asciiTheme="minorHAnsi" w:eastAsiaTheme="minorHAnsi" w:hAnsiTheme="minorHAnsi" w:cstheme="minorBidi"/>
          <w:sz w:val="22"/>
          <w:szCs w:val="22"/>
        </w:rPr>
        <w:t xml:space="preserve"> is then transferred to </w:t>
      </w:r>
      <w:r w:rsidR="00C11B19" w:rsidRPr="00315C9F">
        <w:rPr>
          <w:rFonts w:asciiTheme="minorHAnsi" w:eastAsiaTheme="minorHAnsi" w:hAnsiTheme="minorHAnsi" w:cstheme="minorBidi"/>
          <w:sz w:val="22"/>
          <w:szCs w:val="22"/>
        </w:rPr>
        <w:t>LS</w:t>
      </w:r>
      <w:r w:rsidRPr="00315C9F">
        <w:rPr>
          <w:rFonts w:asciiTheme="minorHAnsi" w:eastAsiaTheme="minorHAnsi" w:hAnsiTheme="minorHAnsi" w:cstheme="minorBidi"/>
          <w:sz w:val="22"/>
          <w:szCs w:val="22"/>
        </w:rPr>
        <w:t xml:space="preserve">, yielding a tax saving of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17,850, arrived at as follows:</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Tax liability of </w:t>
      </w:r>
      <w:r w:rsidR="00C11B19" w:rsidRPr="00315C9F">
        <w:rPr>
          <w:rFonts w:asciiTheme="minorHAnsi" w:eastAsiaTheme="minorHAnsi" w:hAnsiTheme="minorHAnsi" w:cstheme="minorBidi"/>
          <w:sz w:val="22"/>
          <w:szCs w:val="22"/>
        </w:rPr>
        <w:t>LS</w:t>
      </w:r>
      <w:r w:rsidRPr="00315C9F">
        <w:rPr>
          <w:rFonts w:asciiTheme="minorHAnsi" w:eastAsiaTheme="minorHAnsi" w:hAnsiTheme="minorHAnsi" w:cstheme="minorBidi"/>
          <w:sz w:val="22"/>
          <w:szCs w:val="22"/>
        </w:rPr>
        <w:t xml:space="preserve"> with transfer of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160</w:t>
      </w:r>
      <w:proofErr w:type="gramStart"/>
      <w:r w:rsidRPr="00315C9F">
        <w:rPr>
          <w:rFonts w:asciiTheme="minorHAnsi" w:eastAsiaTheme="minorHAnsi" w:hAnsiTheme="minorHAnsi" w:cstheme="minorBidi"/>
          <w:sz w:val="22"/>
          <w:szCs w:val="22"/>
        </w:rPr>
        <w:t>,000</w:t>
      </w:r>
      <w:proofErr w:type="gramEnd"/>
      <w:r w:rsidRPr="00315C9F">
        <w:rPr>
          <w:rFonts w:asciiTheme="minorHAnsi" w:eastAsiaTheme="minorHAnsi" w:hAnsiTheme="minorHAnsi" w:cstheme="minorBidi"/>
          <w:sz w:val="22"/>
          <w:szCs w:val="22"/>
        </w:rPr>
        <w:t xml:space="preserve"> from </w:t>
      </w:r>
      <w:r w:rsidR="00C11B19" w:rsidRPr="00315C9F">
        <w:rPr>
          <w:rFonts w:asciiTheme="minorHAnsi" w:eastAsiaTheme="minorHAnsi" w:hAnsiTheme="minorHAnsi" w:cstheme="minorBidi"/>
          <w:sz w:val="22"/>
          <w:szCs w:val="22"/>
        </w:rPr>
        <w:t>AS</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DEI Non-DEI Total</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 xml:space="preserve"> </w:t>
      </w:r>
      <w:proofErr w:type="spellStart"/>
      <w:r w:rsidR="00C11B19" w:rsidRPr="00315C9F">
        <w:rPr>
          <w:rFonts w:asciiTheme="minorHAnsi" w:eastAsiaTheme="minorHAnsi" w:hAnsiTheme="minorHAnsi" w:cstheme="minorBidi"/>
          <w:sz w:val="22"/>
          <w:szCs w:val="22"/>
        </w:rPr>
        <w:t>GEL</w:t>
      </w:r>
      <w:proofErr w:type="spellEnd"/>
      <w:r w:rsidRPr="00315C9F">
        <w:rPr>
          <w:rFonts w:asciiTheme="minorHAnsi" w:eastAsiaTheme="minorHAnsi" w:hAnsiTheme="minorHAnsi" w:cstheme="minorBidi"/>
          <w:sz w:val="22"/>
          <w:szCs w:val="22"/>
        </w:rPr>
        <w:t xml:space="preserve"> </w:t>
      </w:r>
      <w:proofErr w:type="spellStart"/>
      <w:r w:rsidR="00C11B19" w:rsidRPr="00315C9F">
        <w:rPr>
          <w:rFonts w:asciiTheme="minorHAnsi" w:eastAsiaTheme="minorHAnsi" w:hAnsiTheme="minorHAnsi" w:cstheme="minorBidi"/>
          <w:sz w:val="22"/>
          <w:szCs w:val="22"/>
        </w:rPr>
        <w:t>GEL</w:t>
      </w:r>
      <w:proofErr w:type="spellEnd"/>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lastRenderedPageBreak/>
        <w:t xml:space="preserve"> Adjusted trade income after CA 650,000 – 650,000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Less: Base income (250,000) 250,000 –––––––– –––––––––</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Adjusted trade income after CA and base income 400,000 250,000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Less: Loss transferred from </w:t>
      </w:r>
      <w:r w:rsidR="00C11B19" w:rsidRPr="00315C9F">
        <w:rPr>
          <w:rFonts w:asciiTheme="minorHAnsi" w:eastAsiaTheme="minorHAnsi" w:hAnsiTheme="minorHAnsi" w:cstheme="minorBidi"/>
          <w:sz w:val="22"/>
          <w:szCs w:val="22"/>
        </w:rPr>
        <w:t>AS</w:t>
      </w:r>
      <w:r w:rsidRPr="00315C9F">
        <w:rPr>
          <w:rFonts w:asciiTheme="minorHAnsi" w:eastAsiaTheme="minorHAnsi" w:hAnsiTheme="minorHAnsi" w:cstheme="minorBidi"/>
          <w:sz w:val="22"/>
          <w:szCs w:val="22"/>
        </w:rPr>
        <w:t xml:space="preserve"> – (160,000) –––––––– ––––––––– 400,000 90,000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Less: Partial tax exemption Not applicable (47,500) –––––––– ––––––––– Chargeable income 400,000 42,500 –––––––– –––––––––</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Tax payable at 10%/17% 40,000 7,225 47,225</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Tax savings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65</w:t>
      </w:r>
      <w:proofErr w:type="gramStart"/>
      <w:r w:rsidRPr="00315C9F">
        <w:rPr>
          <w:rFonts w:asciiTheme="minorHAnsi" w:eastAsiaTheme="minorHAnsi" w:hAnsiTheme="minorHAnsi" w:cstheme="minorBidi"/>
          <w:sz w:val="22"/>
          <w:szCs w:val="22"/>
        </w:rPr>
        <w:t>,075</w:t>
      </w:r>
      <w:proofErr w:type="gramEnd"/>
      <w:r w:rsidRPr="00315C9F">
        <w:rPr>
          <w:rFonts w:asciiTheme="minorHAnsi" w:eastAsiaTheme="minorHAnsi" w:hAnsiTheme="minorHAnsi" w:cstheme="minorBidi"/>
          <w:sz w:val="22"/>
          <w:szCs w:val="22"/>
        </w:rPr>
        <w:t xml:space="preserve"> less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47,225) 17,850 ––––––– –––––––</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Total group tax saving =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4</w:t>
      </w:r>
      <w:proofErr w:type="gramStart"/>
      <w:r w:rsidRPr="00315C9F">
        <w:rPr>
          <w:rFonts w:asciiTheme="minorHAnsi" w:eastAsiaTheme="minorHAnsi" w:hAnsiTheme="minorHAnsi" w:cstheme="minorBidi"/>
          <w:sz w:val="22"/>
          <w:szCs w:val="22"/>
        </w:rPr>
        <w:t>,250</w:t>
      </w:r>
      <w:proofErr w:type="gramEnd"/>
      <w:r w:rsidRPr="00315C9F">
        <w:rPr>
          <w:rFonts w:asciiTheme="minorHAnsi" w:eastAsiaTheme="minorHAnsi" w:hAnsiTheme="minorHAnsi" w:cstheme="minorBidi"/>
          <w:sz w:val="22"/>
          <w:szCs w:val="22"/>
        </w:rPr>
        <w:t xml:space="preserve"> +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 xml:space="preserve">17,850 =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22,100.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Option 4 – tax loss carry back only</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This option can only transfer a maximum of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100</w:t>
      </w:r>
      <w:proofErr w:type="gramStart"/>
      <w:r w:rsidRPr="00315C9F">
        <w:rPr>
          <w:rFonts w:asciiTheme="minorHAnsi" w:eastAsiaTheme="minorHAnsi" w:hAnsiTheme="minorHAnsi" w:cstheme="minorBidi"/>
          <w:sz w:val="22"/>
          <w:szCs w:val="22"/>
        </w:rPr>
        <w:t>,000</w:t>
      </w:r>
      <w:proofErr w:type="gramEnd"/>
      <w:r w:rsidRPr="00315C9F">
        <w:rPr>
          <w:rFonts w:asciiTheme="minorHAnsi" w:eastAsiaTheme="minorHAnsi" w:hAnsiTheme="minorHAnsi" w:cstheme="minorBidi"/>
          <w:sz w:val="22"/>
          <w:szCs w:val="22"/>
        </w:rPr>
        <w:t xml:space="preserve"> of UCA to the immediately preceding YA 2021 and, at best, it will only</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proofErr w:type="gramStart"/>
      <w:r w:rsidRPr="00315C9F">
        <w:rPr>
          <w:rFonts w:asciiTheme="minorHAnsi" w:eastAsiaTheme="minorHAnsi" w:hAnsiTheme="minorHAnsi" w:cstheme="minorBidi"/>
          <w:sz w:val="22"/>
          <w:szCs w:val="22"/>
        </w:rPr>
        <w:t>wipe</w:t>
      </w:r>
      <w:proofErr w:type="gramEnd"/>
      <w:r w:rsidRPr="00315C9F">
        <w:rPr>
          <w:rFonts w:asciiTheme="minorHAnsi" w:eastAsiaTheme="minorHAnsi" w:hAnsiTheme="minorHAnsi" w:cstheme="minorBidi"/>
          <w:sz w:val="22"/>
          <w:szCs w:val="22"/>
        </w:rPr>
        <w:t xml:space="preserve"> out the tax payable of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 xml:space="preserve">8,075, resulting in group tax saving of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8,075, arrived at as follows:</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w:t>
      </w:r>
      <w:r w:rsidR="00C11B19" w:rsidRPr="00315C9F">
        <w:rPr>
          <w:rFonts w:asciiTheme="minorHAnsi" w:eastAsiaTheme="minorHAnsi" w:hAnsiTheme="minorHAnsi" w:cstheme="minorBidi"/>
          <w:sz w:val="22"/>
          <w:szCs w:val="22"/>
        </w:rPr>
        <w:t>GEL</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Chargeable income before exemption 100,000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Less: Exempt amount (75% on first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10</w:t>
      </w:r>
      <w:proofErr w:type="gramStart"/>
      <w:r w:rsidRPr="00315C9F">
        <w:rPr>
          <w:rFonts w:asciiTheme="minorHAnsi" w:eastAsiaTheme="minorHAnsi" w:hAnsiTheme="minorHAnsi" w:cstheme="minorBidi"/>
          <w:sz w:val="22"/>
          <w:szCs w:val="22"/>
        </w:rPr>
        <w:t>,000</w:t>
      </w:r>
      <w:proofErr w:type="gramEnd"/>
      <w:r w:rsidRPr="00315C9F">
        <w:rPr>
          <w:rFonts w:asciiTheme="minorHAnsi" w:eastAsiaTheme="minorHAnsi" w:hAnsiTheme="minorHAnsi" w:cstheme="minorBidi"/>
          <w:sz w:val="22"/>
          <w:szCs w:val="22"/>
        </w:rPr>
        <w:t>) (7,500)</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Exempt amount (50% on next </w:t>
      </w:r>
      <w:r w:rsidR="00C11B19" w:rsidRPr="00315C9F">
        <w:rPr>
          <w:rFonts w:asciiTheme="minorHAnsi" w:eastAsiaTheme="minorHAnsi" w:hAnsiTheme="minorHAnsi" w:cstheme="minorBidi"/>
          <w:sz w:val="22"/>
          <w:szCs w:val="22"/>
        </w:rPr>
        <w:t>GEL</w:t>
      </w:r>
      <w:r w:rsidRPr="00315C9F">
        <w:rPr>
          <w:rFonts w:asciiTheme="minorHAnsi" w:eastAsiaTheme="minorHAnsi" w:hAnsiTheme="minorHAnsi" w:cstheme="minorBidi"/>
          <w:sz w:val="22"/>
          <w:szCs w:val="22"/>
        </w:rPr>
        <w:t>90</w:t>
      </w:r>
      <w:proofErr w:type="gramStart"/>
      <w:r w:rsidRPr="00315C9F">
        <w:rPr>
          <w:rFonts w:asciiTheme="minorHAnsi" w:eastAsiaTheme="minorHAnsi" w:hAnsiTheme="minorHAnsi" w:cstheme="minorBidi"/>
          <w:sz w:val="22"/>
          <w:szCs w:val="22"/>
        </w:rPr>
        <w:t>,000</w:t>
      </w:r>
      <w:proofErr w:type="gramEnd"/>
      <w:r w:rsidRPr="00315C9F">
        <w:rPr>
          <w:rFonts w:asciiTheme="minorHAnsi" w:eastAsiaTheme="minorHAnsi" w:hAnsiTheme="minorHAnsi" w:cstheme="minorBidi"/>
          <w:sz w:val="22"/>
          <w:szCs w:val="22"/>
        </w:rPr>
        <w:t>) (45,000) ––––––––</w:t>
      </w:r>
    </w:p>
    <w:p w:rsidR="007E6390" w:rsidRPr="00315C9F" w:rsidRDefault="007E6390" w:rsidP="007E6390">
      <w:pPr>
        <w:pStyle w:val="NormalWeb"/>
        <w:shd w:val="clear" w:color="auto" w:fill="FFFFFF"/>
        <w:spacing w:after="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Chargeable income after exemption 47,500 ––––––––</w:t>
      </w:r>
    </w:p>
    <w:p w:rsidR="007E6390" w:rsidRPr="00315C9F" w:rsidRDefault="007E6390"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Tax at 17% 8,075</w:t>
      </w:r>
    </w:p>
    <w:p w:rsidR="00315C9F" w:rsidRPr="00315C9F"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p>
    <w:p w:rsidR="00315C9F" w:rsidRDefault="00315C9F" w:rsidP="007E6390">
      <w:pPr>
        <w:pStyle w:val="NormalWeb"/>
        <w:shd w:val="clear" w:color="auto" w:fill="FFFFFF"/>
        <w:spacing w:before="0" w:beforeAutospacing="0" w:after="0" w:afterAutospacing="0"/>
        <w:rPr>
          <w:b/>
        </w:rPr>
      </w:pPr>
    </w:p>
    <w:p w:rsidR="00315C9F" w:rsidRDefault="00315C9F" w:rsidP="007E6390">
      <w:pPr>
        <w:pStyle w:val="NormalWeb"/>
        <w:shd w:val="clear" w:color="auto" w:fill="FFFFFF"/>
        <w:spacing w:before="0" w:beforeAutospacing="0" w:after="0" w:afterAutospacing="0"/>
        <w:rPr>
          <w:b/>
        </w:rPr>
      </w:pPr>
    </w:p>
    <w:p w:rsidR="00315C9F" w:rsidRDefault="00315C9F" w:rsidP="007E6390">
      <w:pPr>
        <w:pStyle w:val="NormalWeb"/>
        <w:shd w:val="clear" w:color="auto" w:fill="FFFFFF"/>
        <w:spacing w:before="0" w:beforeAutospacing="0" w:after="0" w:afterAutospacing="0"/>
        <w:rPr>
          <w:b/>
        </w:rPr>
      </w:pPr>
    </w:p>
    <w:p w:rsidR="00315C9F" w:rsidRDefault="00315C9F" w:rsidP="007E6390">
      <w:pPr>
        <w:pStyle w:val="NormalWeb"/>
        <w:shd w:val="clear" w:color="auto" w:fill="FFFFFF"/>
        <w:spacing w:before="0" w:beforeAutospacing="0" w:after="0" w:afterAutospacing="0"/>
        <w:rPr>
          <w:b/>
        </w:rPr>
      </w:pPr>
    </w:p>
    <w:p w:rsidR="00315C9F" w:rsidRDefault="00315C9F" w:rsidP="007E6390">
      <w:pPr>
        <w:pStyle w:val="NormalWeb"/>
        <w:shd w:val="clear" w:color="auto" w:fill="FFFFFF"/>
        <w:spacing w:before="0" w:beforeAutospacing="0" w:after="0" w:afterAutospacing="0"/>
        <w:rPr>
          <w:b/>
        </w:rPr>
      </w:pPr>
    </w:p>
    <w:p w:rsidR="00315C9F" w:rsidRDefault="00315C9F" w:rsidP="007E6390">
      <w:pPr>
        <w:pStyle w:val="NormalWeb"/>
        <w:shd w:val="clear" w:color="auto" w:fill="FFFFFF"/>
        <w:spacing w:before="0" w:beforeAutospacing="0" w:after="0" w:afterAutospacing="0"/>
        <w:rPr>
          <w:b/>
        </w:rPr>
      </w:pPr>
    </w:p>
    <w:p w:rsidR="00315C9F" w:rsidRDefault="00315C9F" w:rsidP="007E6390">
      <w:pPr>
        <w:pStyle w:val="NormalWeb"/>
        <w:shd w:val="clear" w:color="auto" w:fill="FFFFFF"/>
        <w:spacing w:before="0" w:beforeAutospacing="0" w:after="0" w:afterAutospacing="0"/>
        <w:rPr>
          <w:b/>
        </w:rPr>
      </w:pPr>
    </w:p>
    <w:p w:rsidR="00315C9F" w:rsidRDefault="00315C9F" w:rsidP="007E6390">
      <w:pPr>
        <w:pStyle w:val="NormalWeb"/>
        <w:shd w:val="clear" w:color="auto" w:fill="FFFFFF"/>
        <w:spacing w:before="0" w:beforeAutospacing="0" w:after="0" w:afterAutospacing="0"/>
        <w:rPr>
          <w:b/>
        </w:rPr>
      </w:pPr>
    </w:p>
    <w:p w:rsidR="00315C9F" w:rsidRDefault="00315C9F" w:rsidP="007E6390">
      <w:pPr>
        <w:pStyle w:val="NormalWeb"/>
        <w:shd w:val="clear" w:color="auto" w:fill="FFFFFF"/>
        <w:spacing w:before="0" w:beforeAutospacing="0" w:after="0" w:afterAutospacing="0"/>
        <w:rPr>
          <w:b/>
        </w:rPr>
      </w:pPr>
    </w:p>
    <w:p w:rsidR="00315C9F" w:rsidRDefault="00315C9F" w:rsidP="007E6390">
      <w:pPr>
        <w:pStyle w:val="NormalWeb"/>
        <w:shd w:val="clear" w:color="auto" w:fill="FFFFFF"/>
        <w:spacing w:before="0" w:beforeAutospacing="0" w:after="0" w:afterAutospacing="0"/>
        <w:rPr>
          <w:b/>
        </w:rPr>
      </w:pPr>
    </w:p>
    <w:p w:rsidR="00315C9F" w:rsidRDefault="00315C9F" w:rsidP="007E6390">
      <w:pPr>
        <w:pStyle w:val="NormalWeb"/>
        <w:shd w:val="clear" w:color="auto" w:fill="FFFFFF"/>
        <w:spacing w:before="0" w:beforeAutospacing="0" w:after="0" w:afterAutospacing="0"/>
        <w:rPr>
          <w:b/>
        </w:rPr>
      </w:pPr>
    </w:p>
    <w:p w:rsidR="00315C9F" w:rsidRDefault="00315C9F" w:rsidP="007E6390">
      <w:pPr>
        <w:pStyle w:val="NormalWeb"/>
        <w:shd w:val="clear" w:color="auto" w:fill="FFFFFF"/>
        <w:spacing w:before="0" w:beforeAutospacing="0" w:after="0" w:afterAutospacing="0"/>
        <w:rPr>
          <w:b/>
        </w:rPr>
      </w:pPr>
      <w:r w:rsidRPr="00315C9F">
        <w:rPr>
          <w:b/>
        </w:rPr>
        <w:lastRenderedPageBreak/>
        <w:t>Answer 2</w:t>
      </w:r>
    </w:p>
    <w:p w:rsidR="00315C9F" w:rsidRDefault="00315C9F" w:rsidP="007E6390">
      <w:pPr>
        <w:pStyle w:val="NormalWeb"/>
        <w:shd w:val="clear" w:color="auto" w:fill="FFFFFF"/>
        <w:spacing w:before="0" w:beforeAutospacing="0" w:after="0" w:afterAutospacing="0"/>
        <w:rPr>
          <w:b/>
        </w:rPr>
      </w:pP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Tax advice for Basic Trading Private Limited (BTPL) and </w:t>
      </w:r>
      <w:proofErr w:type="spellStart"/>
      <w:r w:rsidR="00C07BF5">
        <w:rPr>
          <w:rFonts w:asciiTheme="minorHAnsi" w:eastAsiaTheme="minorHAnsi" w:hAnsiTheme="minorHAnsi" w:cstheme="minorBidi"/>
          <w:sz w:val="22"/>
          <w:szCs w:val="22"/>
        </w:rPr>
        <w:t>Nini</w:t>
      </w:r>
      <w:proofErr w:type="spellEnd"/>
      <w:r w:rsidR="00C07BF5">
        <w:rPr>
          <w:rFonts w:asciiTheme="minorHAnsi" w:eastAsiaTheme="minorHAnsi" w:hAnsiTheme="minorHAnsi" w:cstheme="minorBidi"/>
          <w:sz w:val="22"/>
          <w:szCs w:val="22"/>
        </w:rPr>
        <w:t xml:space="preserve"> </w:t>
      </w: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 (a) Corporate tax issues relevant to BTPL </w:t>
      </w:r>
      <w:proofErr w:type="spellStart"/>
      <w:r w:rsidRPr="00315C9F">
        <w:rPr>
          <w:rFonts w:asciiTheme="minorHAnsi" w:eastAsiaTheme="minorHAnsi" w:hAnsiTheme="minorHAnsi" w:cstheme="minorBidi"/>
          <w:sz w:val="22"/>
          <w:szCs w:val="22"/>
        </w:rPr>
        <w:t>BTPL</w:t>
      </w:r>
      <w:proofErr w:type="spellEnd"/>
      <w:r w:rsidRPr="00315C9F">
        <w:rPr>
          <w:rFonts w:asciiTheme="minorHAnsi" w:eastAsiaTheme="minorHAnsi" w:hAnsiTheme="minorHAnsi" w:cstheme="minorBidi"/>
          <w:sz w:val="22"/>
          <w:szCs w:val="22"/>
        </w:rPr>
        <w:t xml:space="preserve"> is required by law to prepare </w:t>
      </w:r>
      <w:proofErr w:type="spellStart"/>
      <w:proofErr w:type="gramStart"/>
      <w:r w:rsidR="00C07BF5">
        <w:rPr>
          <w:rFonts w:asciiTheme="minorHAnsi" w:eastAsiaTheme="minorHAnsi" w:hAnsiTheme="minorHAnsi" w:cstheme="minorBidi"/>
          <w:sz w:val="22"/>
          <w:szCs w:val="22"/>
        </w:rPr>
        <w:t>Nini</w:t>
      </w:r>
      <w:proofErr w:type="spellEnd"/>
      <w:r w:rsidR="00C07BF5">
        <w:rPr>
          <w:rFonts w:asciiTheme="minorHAnsi" w:eastAsiaTheme="minorHAnsi" w:hAnsiTheme="minorHAnsi" w:cstheme="minorBidi"/>
          <w:sz w:val="22"/>
          <w:szCs w:val="22"/>
        </w:rPr>
        <w:t xml:space="preserve"> </w:t>
      </w:r>
      <w:r w:rsidRPr="00315C9F">
        <w:rPr>
          <w:rFonts w:asciiTheme="minorHAnsi" w:eastAsiaTheme="minorHAnsi" w:hAnsiTheme="minorHAnsi" w:cstheme="minorBidi"/>
          <w:sz w:val="22"/>
          <w:szCs w:val="22"/>
        </w:rPr>
        <w:t>’s</w:t>
      </w:r>
      <w:proofErr w:type="gramEnd"/>
      <w:r w:rsidRPr="00315C9F">
        <w:rPr>
          <w:rFonts w:asciiTheme="minorHAnsi" w:eastAsiaTheme="minorHAnsi" w:hAnsiTheme="minorHAnsi" w:cstheme="minorBidi"/>
          <w:sz w:val="22"/>
          <w:szCs w:val="22"/>
        </w:rPr>
        <w:t xml:space="preserve"> Return of Employee’s Remuneration and the relevant appendices by 1 March each year. Although there is ordinarily no requirement to withhold any part of the salary paid to </w:t>
      </w:r>
      <w:proofErr w:type="spellStart"/>
      <w:proofErr w:type="gramStart"/>
      <w:r w:rsidR="00C07BF5">
        <w:rPr>
          <w:rFonts w:asciiTheme="minorHAnsi" w:eastAsiaTheme="minorHAnsi" w:hAnsiTheme="minorHAnsi" w:cstheme="minorBidi"/>
          <w:sz w:val="22"/>
          <w:szCs w:val="22"/>
        </w:rPr>
        <w:t>Nini</w:t>
      </w:r>
      <w:proofErr w:type="spellEnd"/>
      <w:r w:rsidR="00C07BF5">
        <w:rPr>
          <w:rFonts w:asciiTheme="minorHAnsi" w:eastAsiaTheme="minorHAnsi" w:hAnsiTheme="minorHAnsi" w:cstheme="minorBidi"/>
          <w:sz w:val="22"/>
          <w:szCs w:val="22"/>
        </w:rPr>
        <w:t xml:space="preserve"> </w:t>
      </w:r>
      <w:r w:rsidRPr="00315C9F">
        <w:rPr>
          <w:rFonts w:asciiTheme="minorHAnsi" w:eastAsiaTheme="minorHAnsi" w:hAnsiTheme="minorHAnsi" w:cstheme="minorBidi"/>
          <w:sz w:val="22"/>
          <w:szCs w:val="22"/>
        </w:rPr>
        <w:t>,</w:t>
      </w:r>
      <w:proofErr w:type="gramEnd"/>
      <w:r w:rsidRPr="00315C9F">
        <w:rPr>
          <w:rFonts w:asciiTheme="minorHAnsi" w:eastAsiaTheme="minorHAnsi" w:hAnsiTheme="minorHAnsi" w:cstheme="minorBidi"/>
          <w:sz w:val="22"/>
          <w:szCs w:val="22"/>
        </w:rPr>
        <w:t xml:space="preserve"> when a foreigner like </w:t>
      </w:r>
      <w:proofErr w:type="spellStart"/>
      <w:r w:rsidR="00C07BF5">
        <w:rPr>
          <w:rFonts w:asciiTheme="minorHAnsi" w:eastAsiaTheme="minorHAnsi" w:hAnsiTheme="minorHAnsi" w:cstheme="minorBidi"/>
          <w:sz w:val="22"/>
          <w:szCs w:val="22"/>
        </w:rPr>
        <w:t>Nini</w:t>
      </w:r>
      <w:proofErr w:type="spellEnd"/>
      <w:r w:rsidR="00C07BF5">
        <w:rPr>
          <w:rFonts w:asciiTheme="minorHAnsi" w:eastAsiaTheme="minorHAnsi" w:hAnsiTheme="minorHAnsi" w:cstheme="minorBidi"/>
          <w:sz w:val="22"/>
          <w:szCs w:val="22"/>
        </w:rPr>
        <w:t xml:space="preserve"> </w:t>
      </w:r>
      <w:r w:rsidRPr="00315C9F">
        <w:rPr>
          <w:rFonts w:asciiTheme="minorHAnsi" w:eastAsiaTheme="minorHAnsi" w:hAnsiTheme="minorHAnsi" w:cstheme="minorBidi"/>
          <w:sz w:val="22"/>
          <w:szCs w:val="22"/>
        </w:rPr>
        <w:t xml:space="preserve"> ceases employment or plans to leave </w:t>
      </w:r>
      <w:r w:rsidR="00C07BF5">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for more than three months, the employer will have the responsibility to ensure that she pays all taxes through a tax clearance process. This includes notifying the Comptroller and filing a Notice of Cessation of Employment or Departure from </w:t>
      </w:r>
      <w:r w:rsidR="00C07BF5">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at least one month before the cessation of employment or departure, as well as withholding any payment to be made to the departing employee pending tax clearance. This form will replace the Form above. Although there is a deemed exercise rule applicable to departing foreign employees who have to pay tax on the deemed taxable gain computed based on the difference between the open market value of the shares one month prior to the date of cessation of employment and the price payable to acquire the shares, no tax is payable if the value of the shares at that point in time is lower than the exercise price. This is the case here as the value of the shares did not exceed </w:t>
      </w:r>
      <w:r w:rsidR="00C07BF5">
        <w:rPr>
          <w:rFonts w:asciiTheme="minorHAnsi" w:eastAsiaTheme="minorHAnsi" w:hAnsiTheme="minorHAnsi" w:cstheme="minorBidi"/>
          <w:sz w:val="22"/>
          <w:szCs w:val="22"/>
        </w:rPr>
        <w:t xml:space="preserve">GEL </w:t>
      </w:r>
      <w:r w:rsidRPr="00315C9F">
        <w:rPr>
          <w:rFonts w:asciiTheme="minorHAnsi" w:eastAsiaTheme="minorHAnsi" w:hAnsiTheme="minorHAnsi" w:cstheme="minorBidi"/>
          <w:sz w:val="22"/>
          <w:szCs w:val="22"/>
        </w:rPr>
        <w:t xml:space="preserve">9 on account of the losses incurred by the company. BTPL also has to keep proper records and accounts for a period of at least five years to substantiate the details of income paid to all its employees, including </w:t>
      </w:r>
      <w:proofErr w:type="spellStart"/>
      <w:proofErr w:type="gramStart"/>
      <w:r w:rsidR="00C07BF5">
        <w:rPr>
          <w:rFonts w:asciiTheme="minorHAnsi" w:eastAsiaTheme="minorHAnsi" w:hAnsiTheme="minorHAnsi" w:cstheme="minorBidi"/>
          <w:sz w:val="22"/>
          <w:szCs w:val="22"/>
        </w:rPr>
        <w:t>Nini</w:t>
      </w:r>
      <w:proofErr w:type="spellEnd"/>
      <w:r w:rsidR="00C07BF5">
        <w:rPr>
          <w:rFonts w:asciiTheme="minorHAnsi" w:eastAsiaTheme="minorHAnsi" w:hAnsiTheme="minorHAnsi" w:cstheme="minorBidi"/>
          <w:sz w:val="22"/>
          <w:szCs w:val="22"/>
        </w:rPr>
        <w:t xml:space="preserve"> </w:t>
      </w:r>
      <w:r w:rsidRPr="00315C9F">
        <w:rPr>
          <w:rFonts w:asciiTheme="minorHAnsi" w:eastAsiaTheme="minorHAnsi" w:hAnsiTheme="minorHAnsi" w:cstheme="minorBidi"/>
          <w:sz w:val="22"/>
          <w:szCs w:val="22"/>
        </w:rPr>
        <w:t>.</w:t>
      </w:r>
      <w:proofErr w:type="gramEnd"/>
      <w:r w:rsidRPr="00315C9F">
        <w:rPr>
          <w:rFonts w:asciiTheme="minorHAnsi" w:eastAsiaTheme="minorHAnsi" w:hAnsiTheme="minorHAnsi" w:cstheme="minorBidi"/>
          <w:sz w:val="22"/>
          <w:szCs w:val="22"/>
        </w:rPr>
        <w:t xml:space="preserve"> </w:t>
      </w: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In general, BTPL is able to claim a corporate tax deduction for any staff cost, and that includes any payment of salary and other benefits in kind to its employees, unless any amount can be regarded as capital in nature. In relation to </w:t>
      </w:r>
      <w:proofErr w:type="spellStart"/>
      <w:proofErr w:type="gramStart"/>
      <w:r w:rsidR="00C07BF5">
        <w:rPr>
          <w:rFonts w:asciiTheme="minorHAnsi" w:eastAsiaTheme="minorHAnsi" w:hAnsiTheme="minorHAnsi" w:cstheme="minorBidi"/>
          <w:sz w:val="22"/>
          <w:szCs w:val="22"/>
        </w:rPr>
        <w:t>Nini</w:t>
      </w:r>
      <w:proofErr w:type="spellEnd"/>
      <w:r w:rsidR="00C07BF5">
        <w:rPr>
          <w:rFonts w:asciiTheme="minorHAnsi" w:eastAsiaTheme="minorHAnsi" w:hAnsiTheme="minorHAnsi" w:cstheme="minorBidi"/>
          <w:sz w:val="22"/>
          <w:szCs w:val="22"/>
        </w:rPr>
        <w:t xml:space="preserve"> </w:t>
      </w:r>
      <w:r w:rsidRPr="00315C9F">
        <w:rPr>
          <w:rFonts w:asciiTheme="minorHAnsi" w:eastAsiaTheme="minorHAnsi" w:hAnsiTheme="minorHAnsi" w:cstheme="minorBidi"/>
          <w:sz w:val="22"/>
          <w:szCs w:val="22"/>
        </w:rPr>
        <w:t>’s</w:t>
      </w:r>
      <w:proofErr w:type="gramEnd"/>
      <w:r w:rsidRPr="00315C9F">
        <w:rPr>
          <w:rFonts w:asciiTheme="minorHAnsi" w:eastAsiaTheme="minorHAnsi" w:hAnsiTheme="minorHAnsi" w:cstheme="minorBidi"/>
          <w:sz w:val="22"/>
          <w:szCs w:val="22"/>
        </w:rPr>
        <w:t xml:space="preserve"> employment package, all amounts including salary, allowances, air tickets, SRS contributions to employee, rental of apartment for employees and the one month bonus are tax deductible to BTPL. The amount of </w:t>
      </w:r>
      <w:r w:rsidR="00C07BF5">
        <w:rPr>
          <w:rFonts w:asciiTheme="minorHAnsi" w:eastAsiaTheme="minorHAnsi" w:hAnsiTheme="minorHAnsi" w:cstheme="minorBidi"/>
          <w:sz w:val="22"/>
          <w:szCs w:val="22"/>
        </w:rPr>
        <w:t xml:space="preserve">GEL </w:t>
      </w:r>
      <w:r w:rsidRPr="00315C9F">
        <w:rPr>
          <w:rFonts w:asciiTheme="minorHAnsi" w:eastAsiaTheme="minorHAnsi" w:hAnsiTheme="minorHAnsi" w:cstheme="minorBidi"/>
          <w:sz w:val="22"/>
          <w:szCs w:val="22"/>
        </w:rPr>
        <w:t xml:space="preserve">100,000 paid as compensation to </w:t>
      </w:r>
      <w:proofErr w:type="spellStart"/>
      <w:proofErr w:type="gramStart"/>
      <w:r w:rsidR="00C07BF5">
        <w:rPr>
          <w:rFonts w:asciiTheme="minorHAnsi" w:eastAsiaTheme="minorHAnsi" w:hAnsiTheme="minorHAnsi" w:cstheme="minorBidi"/>
          <w:sz w:val="22"/>
          <w:szCs w:val="22"/>
        </w:rPr>
        <w:t>Nini</w:t>
      </w:r>
      <w:proofErr w:type="spellEnd"/>
      <w:r w:rsidR="00C07BF5">
        <w:rPr>
          <w:rFonts w:asciiTheme="minorHAnsi" w:eastAsiaTheme="minorHAnsi" w:hAnsiTheme="minorHAnsi" w:cstheme="minorBidi"/>
          <w:sz w:val="22"/>
          <w:szCs w:val="22"/>
        </w:rPr>
        <w:t xml:space="preserve"> </w:t>
      </w:r>
      <w:r w:rsidRPr="00315C9F">
        <w:rPr>
          <w:rFonts w:asciiTheme="minorHAnsi" w:eastAsiaTheme="minorHAnsi" w:hAnsiTheme="minorHAnsi" w:cstheme="minorBidi"/>
          <w:sz w:val="22"/>
          <w:szCs w:val="22"/>
        </w:rPr>
        <w:t xml:space="preserve"> may</w:t>
      </w:r>
      <w:proofErr w:type="gramEnd"/>
      <w:r w:rsidRPr="00315C9F">
        <w:rPr>
          <w:rFonts w:asciiTheme="minorHAnsi" w:eastAsiaTheme="minorHAnsi" w:hAnsiTheme="minorHAnsi" w:cstheme="minorBidi"/>
          <w:sz w:val="22"/>
          <w:szCs w:val="22"/>
        </w:rPr>
        <w:t xml:space="preserve"> not be deductible if BTPL were to cease business completely. On the other hand, this payment may be tax deductible where there is a continuation of the existing business. This is because the payments are incurred for the continuing profitability of the company and thus for the production of income. </w:t>
      </w: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(b) Tax resident status and computation of </w:t>
      </w:r>
      <w:proofErr w:type="spellStart"/>
      <w:proofErr w:type="gramStart"/>
      <w:r w:rsidR="00C07BF5">
        <w:rPr>
          <w:rFonts w:asciiTheme="minorHAnsi" w:eastAsiaTheme="minorHAnsi" w:hAnsiTheme="minorHAnsi" w:cstheme="minorBidi"/>
          <w:sz w:val="22"/>
          <w:szCs w:val="22"/>
        </w:rPr>
        <w:t>Nini</w:t>
      </w:r>
      <w:proofErr w:type="spellEnd"/>
      <w:r w:rsidR="00C07BF5">
        <w:rPr>
          <w:rFonts w:asciiTheme="minorHAnsi" w:eastAsiaTheme="minorHAnsi" w:hAnsiTheme="minorHAnsi" w:cstheme="minorBidi"/>
          <w:sz w:val="22"/>
          <w:szCs w:val="22"/>
        </w:rPr>
        <w:t xml:space="preserve"> </w:t>
      </w:r>
      <w:r w:rsidRPr="00315C9F">
        <w:rPr>
          <w:rFonts w:asciiTheme="minorHAnsi" w:eastAsiaTheme="minorHAnsi" w:hAnsiTheme="minorHAnsi" w:cstheme="minorBidi"/>
          <w:sz w:val="22"/>
          <w:szCs w:val="22"/>
        </w:rPr>
        <w:t xml:space="preserve"> for</w:t>
      </w:r>
      <w:proofErr w:type="gramEnd"/>
      <w:r w:rsidRPr="00315C9F">
        <w:rPr>
          <w:rFonts w:asciiTheme="minorHAnsi" w:eastAsiaTheme="minorHAnsi" w:hAnsiTheme="minorHAnsi" w:cstheme="minorBidi"/>
          <w:sz w:val="22"/>
          <w:szCs w:val="22"/>
        </w:rPr>
        <w:t xml:space="preserve"> YAs 2022 and 2023 Two tests are used to determine whether an individual like </w:t>
      </w:r>
      <w:proofErr w:type="spellStart"/>
      <w:r w:rsidR="00C07BF5">
        <w:rPr>
          <w:rFonts w:asciiTheme="minorHAnsi" w:eastAsiaTheme="minorHAnsi" w:hAnsiTheme="minorHAnsi" w:cstheme="minorBidi"/>
          <w:sz w:val="22"/>
          <w:szCs w:val="22"/>
        </w:rPr>
        <w:t>Nini</w:t>
      </w:r>
      <w:proofErr w:type="spellEnd"/>
      <w:r w:rsidR="00C07BF5">
        <w:rPr>
          <w:rFonts w:asciiTheme="minorHAnsi" w:eastAsiaTheme="minorHAnsi" w:hAnsiTheme="minorHAnsi" w:cstheme="minorBidi"/>
          <w:sz w:val="22"/>
          <w:szCs w:val="22"/>
        </w:rPr>
        <w:t xml:space="preserve"> </w:t>
      </w:r>
      <w:r w:rsidRPr="00315C9F">
        <w:rPr>
          <w:rFonts w:asciiTheme="minorHAnsi" w:eastAsiaTheme="minorHAnsi" w:hAnsiTheme="minorHAnsi" w:cstheme="minorBidi"/>
          <w:sz w:val="22"/>
          <w:szCs w:val="22"/>
        </w:rPr>
        <w:t xml:space="preserve"> can be regarded as resident in </w:t>
      </w:r>
      <w:r>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for income tax purposes. The tests are: Under the qualitative test, an individual who is a </w:t>
      </w:r>
      <w:r>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citizen or </w:t>
      </w:r>
      <w:r>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permanent resident who normally resides in </w:t>
      </w:r>
      <w:r>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except for temporary absences, is ordinarily treated as a tax resident of </w:t>
      </w:r>
      <w:r>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Under the quantitative test, a foreigner can still be treated as a tax resident of </w:t>
      </w:r>
      <w:r>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if they are either physically present or exercising employment in </w:t>
      </w:r>
      <w:r>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for 183 days or more during the year preceding the YA. An individual who does not meet either the qualitative or quantitative tests will be regarded as a </w:t>
      </w:r>
      <w:proofErr w:type="spellStart"/>
      <w:r w:rsidRPr="00315C9F">
        <w:rPr>
          <w:rFonts w:asciiTheme="minorHAnsi" w:eastAsiaTheme="minorHAnsi" w:hAnsiTheme="minorHAnsi" w:cstheme="minorBidi"/>
          <w:sz w:val="22"/>
          <w:szCs w:val="22"/>
        </w:rPr>
        <w:t>non resident</w:t>
      </w:r>
      <w:proofErr w:type="spellEnd"/>
      <w:r w:rsidRPr="00315C9F">
        <w:rPr>
          <w:rFonts w:asciiTheme="minorHAnsi" w:eastAsiaTheme="minorHAnsi" w:hAnsiTheme="minorHAnsi" w:cstheme="minorBidi"/>
          <w:sz w:val="22"/>
          <w:szCs w:val="22"/>
        </w:rPr>
        <w:t xml:space="preserve"> of </w:t>
      </w:r>
      <w:r>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for income tax purposes. However, the individual may still rely on the administrative concessions granted by the Inland Revenue Authority of </w:t>
      </w:r>
      <w:r>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to be regarded as a tax resident of </w:t>
      </w:r>
      <w:r>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Under the two year administrative concession, an individual who is present or is exercising employment for a continuous period of at least 183 days within that period which straddles two consecutive years can be considered as a tax resident for the two years. Applying the above rules to </w:t>
      </w:r>
      <w:proofErr w:type="spellStart"/>
      <w:proofErr w:type="gramStart"/>
      <w:r w:rsidR="00C07BF5">
        <w:rPr>
          <w:rFonts w:asciiTheme="minorHAnsi" w:eastAsiaTheme="minorHAnsi" w:hAnsiTheme="minorHAnsi" w:cstheme="minorBidi"/>
          <w:sz w:val="22"/>
          <w:szCs w:val="22"/>
        </w:rPr>
        <w:t>Nini</w:t>
      </w:r>
      <w:proofErr w:type="spellEnd"/>
      <w:r w:rsidR="00C07BF5">
        <w:rPr>
          <w:rFonts w:asciiTheme="minorHAnsi" w:eastAsiaTheme="minorHAnsi" w:hAnsiTheme="minorHAnsi" w:cstheme="minorBidi"/>
          <w:sz w:val="22"/>
          <w:szCs w:val="22"/>
        </w:rPr>
        <w:t xml:space="preserve"> </w:t>
      </w:r>
      <w:r w:rsidRPr="00315C9F">
        <w:rPr>
          <w:rFonts w:asciiTheme="minorHAnsi" w:eastAsiaTheme="minorHAnsi" w:hAnsiTheme="minorHAnsi" w:cstheme="minorBidi"/>
          <w:sz w:val="22"/>
          <w:szCs w:val="22"/>
        </w:rPr>
        <w:t>,</w:t>
      </w:r>
      <w:proofErr w:type="gramEnd"/>
      <w:r w:rsidRPr="00315C9F">
        <w:rPr>
          <w:rFonts w:asciiTheme="minorHAnsi" w:eastAsiaTheme="minorHAnsi" w:hAnsiTheme="minorHAnsi" w:cstheme="minorBidi"/>
          <w:sz w:val="22"/>
          <w:szCs w:val="22"/>
        </w:rPr>
        <w:t xml:space="preserve"> she is physically present or exercising employment in </w:t>
      </w:r>
      <w:r>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for 365 and 59 days respectively in each of the calendar years 2021 and 2022. The qualitative test does not apply to </w:t>
      </w:r>
      <w:proofErr w:type="spellStart"/>
      <w:proofErr w:type="gramStart"/>
      <w:r w:rsidR="00C07BF5">
        <w:rPr>
          <w:rFonts w:asciiTheme="minorHAnsi" w:eastAsiaTheme="minorHAnsi" w:hAnsiTheme="minorHAnsi" w:cstheme="minorBidi"/>
          <w:sz w:val="22"/>
          <w:szCs w:val="22"/>
        </w:rPr>
        <w:t>Nini</w:t>
      </w:r>
      <w:proofErr w:type="spellEnd"/>
      <w:r w:rsidR="00C07BF5">
        <w:rPr>
          <w:rFonts w:asciiTheme="minorHAnsi" w:eastAsiaTheme="minorHAnsi" w:hAnsiTheme="minorHAnsi" w:cstheme="minorBidi"/>
          <w:sz w:val="22"/>
          <w:szCs w:val="22"/>
        </w:rPr>
        <w:t xml:space="preserve"> </w:t>
      </w:r>
      <w:r w:rsidRPr="00315C9F">
        <w:rPr>
          <w:rFonts w:asciiTheme="minorHAnsi" w:eastAsiaTheme="minorHAnsi" w:hAnsiTheme="minorHAnsi" w:cstheme="minorBidi"/>
          <w:sz w:val="22"/>
          <w:szCs w:val="22"/>
        </w:rPr>
        <w:t>.</w:t>
      </w:r>
      <w:proofErr w:type="gramEnd"/>
      <w:r w:rsidRPr="00315C9F">
        <w:rPr>
          <w:rFonts w:asciiTheme="minorHAnsi" w:eastAsiaTheme="minorHAnsi" w:hAnsiTheme="minorHAnsi" w:cstheme="minorBidi"/>
          <w:sz w:val="22"/>
          <w:szCs w:val="22"/>
        </w:rPr>
        <w:t xml:space="preserve"> Based on the quantitative test, she is tax resident for YA 2022 and </w:t>
      </w:r>
      <w:proofErr w:type="spellStart"/>
      <w:r w:rsidRPr="00315C9F">
        <w:rPr>
          <w:rFonts w:asciiTheme="minorHAnsi" w:eastAsiaTheme="minorHAnsi" w:hAnsiTheme="minorHAnsi" w:cstheme="minorBidi"/>
          <w:sz w:val="22"/>
          <w:szCs w:val="22"/>
        </w:rPr>
        <w:t>non resident</w:t>
      </w:r>
      <w:proofErr w:type="spellEnd"/>
      <w:r w:rsidRPr="00315C9F">
        <w:rPr>
          <w:rFonts w:asciiTheme="minorHAnsi" w:eastAsiaTheme="minorHAnsi" w:hAnsiTheme="minorHAnsi" w:cstheme="minorBidi"/>
          <w:sz w:val="22"/>
          <w:szCs w:val="22"/>
        </w:rPr>
        <w:t xml:space="preserve"> for YA 2023. She can avail herself of the two year administrative concession to be treated as a tax resident of </w:t>
      </w:r>
      <w:r>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for both YAs 2022 and 2023 as her period of stay or employment exceeds 183 days in total and straddles two consecutive years, 2021 and 2022. However, she is better off to be regarded as </w:t>
      </w:r>
      <w:proofErr w:type="spellStart"/>
      <w:r w:rsidRPr="00315C9F">
        <w:rPr>
          <w:rFonts w:asciiTheme="minorHAnsi" w:eastAsiaTheme="minorHAnsi" w:hAnsiTheme="minorHAnsi" w:cstheme="minorBidi"/>
          <w:sz w:val="22"/>
          <w:szCs w:val="22"/>
        </w:rPr>
        <w:t>non resident</w:t>
      </w:r>
      <w:proofErr w:type="spellEnd"/>
      <w:r w:rsidRPr="00315C9F">
        <w:rPr>
          <w:rFonts w:asciiTheme="minorHAnsi" w:eastAsiaTheme="minorHAnsi" w:hAnsiTheme="minorHAnsi" w:cstheme="minorBidi"/>
          <w:sz w:val="22"/>
          <w:szCs w:val="22"/>
        </w:rPr>
        <w:t xml:space="preserve"> for YA 2023 under the normal tax rules instead of relying on the two year administrative concession. This is because as a </w:t>
      </w:r>
      <w:proofErr w:type="spellStart"/>
      <w:r w:rsidRPr="00315C9F">
        <w:rPr>
          <w:rFonts w:asciiTheme="minorHAnsi" w:eastAsiaTheme="minorHAnsi" w:hAnsiTheme="minorHAnsi" w:cstheme="minorBidi"/>
          <w:sz w:val="22"/>
          <w:szCs w:val="22"/>
        </w:rPr>
        <w:t>non resident</w:t>
      </w:r>
      <w:proofErr w:type="spellEnd"/>
      <w:r w:rsidRPr="00315C9F">
        <w:rPr>
          <w:rFonts w:asciiTheme="minorHAnsi" w:eastAsiaTheme="minorHAnsi" w:hAnsiTheme="minorHAnsi" w:cstheme="minorBidi"/>
          <w:sz w:val="22"/>
          <w:szCs w:val="22"/>
        </w:rPr>
        <w:t xml:space="preserve">, short term employment of 60 days or shorter are exempted from tax in </w:t>
      </w:r>
      <w:r>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and this is applicable to her in the year 2022. </w:t>
      </w:r>
      <w:proofErr w:type="spellStart"/>
      <w:proofErr w:type="gramStart"/>
      <w:r w:rsidR="00C07BF5">
        <w:rPr>
          <w:rFonts w:asciiTheme="minorHAnsi" w:eastAsiaTheme="minorHAnsi" w:hAnsiTheme="minorHAnsi" w:cstheme="minorBidi"/>
          <w:sz w:val="22"/>
          <w:szCs w:val="22"/>
        </w:rPr>
        <w:t>Nini</w:t>
      </w:r>
      <w:proofErr w:type="spellEnd"/>
      <w:r w:rsidR="00C07BF5">
        <w:rPr>
          <w:rFonts w:asciiTheme="minorHAnsi" w:eastAsiaTheme="minorHAnsi" w:hAnsiTheme="minorHAnsi" w:cstheme="minorBidi"/>
          <w:sz w:val="22"/>
          <w:szCs w:val="22"/>
        </w:rPr>
        <w:t xml:space="preserve"> </w:t>
      </w:r>
      <w:r w:rsidRPr="00315C9F">
        <w:rPr>
          <w:rFonts w:asciiTheme="minorHAnsi" w:eastAsiaTheme="minorHAnsi" w:hAnsiTheme="minorHAnsi" w:cstheme="minorBidi"/>
          <w:sz w:val="22"/>
          <w:szCs w:val="22"/>
        </w:rPr>
        <w:t>’s</w:t>
      </w:r>
      <w:proofErr w:type="gramEnd"/>
      <w:r w:rsidRPr="00315C9F">
        <w:rPr>
          <w:rFonts w:asciiTheme="minorHAnsi" w:eastAsiaTheme="minorHAnsi" w:hAnsiTheme="minorHAnsi" w:cstheme="minorBidi"/>
          <w:sz w:val="22"/>
          <w:szCs w:val="22"/>
        </w:rPr>
        <w:t xml:space="preserve"> tax computation for </w:t>
      </w:r>
      <w:r w:rsidRPr="00315C9F">
        <w:rPr>
          <w:rFonts w:asciiTheme="minorHAnsi" w:eastAsiaTheme="minorHAnsi" w:hAnsiTheme="minorHAnsi" w:cstheme="minorBidi"/>
          <w:sz w:val="22"/>
          <w:szCs w:val="22"/>
        </w:rPr>
        <w:lastRenderedPageBreak/>
        <w:t xml:space="preserve">YA 2023 </w:t>
      </w:r>
      <w:proofErr w:type="spellStart"/>
      <w:r w:rsidR="00C07BF5">
        <w:rPr>
          <w:rFonts w:asciiTheme="minorHAnsi" w:eastAsiaTheme="minorHAnsi" w:hAnsiTheme="minorHAnsi" w:cstheme="minorBidi"/>
          <w:sz w:val="22"/>
          <w:szCs w:val="22"/>
        </w:rPr>
        <w:t>Nini</w:t>
      </w:r>
      <w:proofErr w:type="spellEnd"/>
      <w:r w:rsidR="00C07BF5">
        <w:rPr>
          <w:rFonts w:asciiTheme="minorHAnsi" w:eastAsiaTheme="minorHAnsi" w:hAnsiTheme="minorHAnsi" w:cstheme="minorBidi"/>
          <w:sz w:val="22"/>
          <w:szCs w:val="22"/>
        </w:rPr>
        <w:t xml:space="preserve"> </w:t>
      </w:r>
      <w:r w:rsidRPr="00315C9F">
        <w:rPr>
          <w:rFonts w:asciiTheme="minorHAnsi" w:eastAsiaTheme="minorHAnsi" w:hAnsiTheme="minorHAnsi" w:cstheme="minorBidi"/>
          <w:sz w:val="22"/>
          <w:szCs w:val="22"/>
        </w:rPr>
        <w:t xml:space="preserve"> is treated as </w:t>
      </w:r>
      <w:proofErr w:type="spellStart"/>
      <w:r w:rsidRPr="00315C9F">
        <w:rPr>
          <w:rFonts w:asciiTheme="minorHAnsi" w:eastAsiaTheme="minorHAnsi" w:hAnsiTheme="minorHAnsi" w:cstheme="minorBidi"/>
          <w:sz w:val="22"/>
          <w:szCs w:val="22"/>
        </w:rPr>
        <w:t>non resident</w:t>
      </w:r>
      <w:proofErr w:type="spellEnd"/>
      <w:r w:rsidRPr="00315C9F">
        <w:rPr>
          <w:rFonts w:asciiTheme="minorHAnsi" w:eastAsiaTheme="minorHAnsi" w:hAnsiTheme="minorHAnsi" w:cstheme="minorBidi"/>
          <w:sz w:val="22"/>
          <w:szCs w:val="22"/>
        </w:rPr>
        <w:t xml:space="preserve"> for YA 2023 as her employment is only for 59 days, i.e. less than 60 days. </w:t>
      </w:r>
    </w:p>
    <w:p w:rsidR="00315C9F" w:rsidRPr="00315C9F"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Employment for short term employment (59 days) </w:t>
      </w:r>
      <w:proofErr w:type="gramStart"/>
      <w:r w:rsidRPr="00315C9F">
        <w:rPr>
          <w:rFonts w:asciiTheme="minorHAnsi" w:eastAsiaTheme="minorHAnsi" w:hAnsiTheme="minorHAnsi" w:cstheme="minorBidi"/>
          <w:sz w:val="22"/>
          <w:szCs w:val="22"/>
        </w:rPr>
        <w:t>Not</w:t>
      </w:r>
      <w:proofErr w:type="gramEnd"/>
      <w:r w:rsidRPr="00315C9F">
        <w:rPr>
          <w:rFonts w:asciiTheme="minorHAnsi" w:eastAsiaTheme="minorHAnsi" w:hAnsiTheme="minorHAnsi" w:cstheme="minorBidi"/>
          <w:sz w:val="22"/>
          <w:szCs w:val="22"/>
        </w:rPr>
        <w:t xml:space="preserve"> taxable Tax payable Nil</w:t>
      </w:r>
    </w:p>
    <w:p w:rsidR="0019490A" w:rsidRDefault="00C07BF5"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proofErr w:type="spellStart"/>
      <w:proofErr w:type="gramStart"/>
      <w:r>
        <w:rPr>
          <w:rFonts w:asciiTheme="minorHAnsi" w:eastAsiaTheme="minorHAnsi" w:hAnsiTheme="minorHAnsi" w:cstheme="minorBidi"/>
          <w:sz w:val="22"/>
          <w:szCs w:val="22"/>
        </w:rPr>
        <w:t>Nini</w:t>
      </w:r>
      <w:proofErr w:type="spellEnd"/>
      <w:r>
        <w:rPr>
          <w:rFonts w:asciiTheme="minorHAnsi" w:eastAsiaTheme="minorHAnsi" w:hAnsiTheme="minorHAnsi" w:cstheme="minorBidi"/>
          <w:sz w:val="22"/>
          <w:szCs w:val="22"/>
        </w:rPr>
        <w:t xml:space="preserve"> </w:t>
      </w:r>
      <w:r w:rsidR="00315C9F" w:rsidRPr="00315C9F">
        <w:rPr>
          <w:rFonts w:asciiTheme="minorHAnsi" w:eastAsiaTheme="minorHAnsi" w:hAnsiTheme="minorHAnsi" w:cstheme="minorBidi"/>
          <w:sz w:val="22"/>
          <w:szCs w:val="22"/>
        </w:rPr>
        <w:t>’s</w:t>
      </w:r>
      <w:proofErr w:type="gramEnd"/>
      <w:r w:rsidR="00315C9F" w:rsidRPr="00315C9F">
        <w:rPr>
          <w:rFonts w:asciiTheme="minorHAnsi" w:eastAsiaTheme="minorHAnsi" w:hAnsiTheme="minorHAnsi" w:cstheme="minorBidi"/>
          <w:sz w:val="22"/>
          <w:szCs w:val="22"/>
        </w:rPr>
        <w:t xml:space="preserve"> tax computation for YA 2022 </w:t>
      </w:r>
      <w:r>
        <w:rPr>
          <w:rFonts w:asciiTheme="minorHAnsi" w:eastAsiaTheme="minorHAnsi" w:hAnsiTheme="minorHAnsi" w:cstheme="minorBidi"/>
          <w:sz w:val="22"/>
          <w:szCs w:val="22"/>
        </w:rPr>
        <w:t xml:space="preserve">GEL </w:t>
      </w:r>
      <w:r w:rsidR="00315C9F" w:rsidRPr="00315C9F">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GEL</w:t>
      </w:r>
      <w:proofErr w:type="spellEnd"/>
      <w:r>
        <w:rPr>
          <w:rFonts w:asciiTheme="minorHAnsi" w:eastAsiaTheme="minorHAnsi" w:hAnsiTheme="minorHAnsi" w:cstheme="minorBidi"/>
          <w:sz w:val="22"/>
          <w:szCs w:val="22"/>
        </w:rPr>
        <w:t xml:space="preserve"> </w:t>
      </w:r>
      <w:r w:rsidR="00315C9F" w:rsidRPr="00315C9F">
        <w:rPr>
          <w:rFonts w:asciiTheme="minorHAnsi" w:eastAsiaTheme="minorHAnsi" w:hAnsiTheme="minorHAnsi" w:cstheme="minorBidi"/>
          <w:sz w:val="22"/>
          <w:szCs w:val="22"/>
        </w:rPr>
        <w:t xml:space="preserve"> </w:t>
      </w: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Employment income: Salary (</w:t>
      </w:r>
      <w:r w:rsidR="00C07BF5">
        <w:rPr>
          <w:rFonts w:asciiTheme="minorHAnsi" w:eastAsiaTheme="minorHAnsi" w:hAnsiTheme="minorHAnsi" w:cstheme="minorBidi"/>
          <w:sz w:val="22"/>
          <w:szCs w:val="22"/>
        </w:rPr>
        <w:t xml:space="preserve">GEL </w:t>
      </w:r>
      <w:r w:rsidRPr="00315C9F">
        <w:rPr>
          <w:rFonts w:asciiTheme="minorHAnsi" w:eastAsiaTheme="minorHAnsi" w:hAnsiTheme="minorHAnsi" w:cstheme="minorBidi"/>
          <w:sz w:val="22"/>
          <w:szCs w:val="22"/>
        </w:rPr>
        <w:t xml:space="preserve">50,000 x 12) 600,000 0·5 </w:t>
      </w: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One off cash relocation allowance 20,000 0·5 </w:t>
      </w: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Air tickets worth </w:t>
      </w:r>
      <w:r w:rsidR="00C07BF5">
        <w:rPr>
          <w:rFonts w:asciiTheme="minorHAnsi" w:eastAsiaTheme="minorHAnsi" w:hAnsiTheme="minorHAnsi" w:cstheme="minorBidi"/>
          <w:sz w:val="22"/>
          <w:szCs w:val="22"/>
        </w:rPr>
        <w:t xml:space="preserve">GEL </w:t>
      </w:r>
      <w:r w:rsidRPr="00315C9F">
        <w:rPr>
          <w:rFonts w:asciiTheme="minorHAnsi" w:eastAsiaTheme="minorHAnsi" w:hAnsiTheme="minorHAnsi" w:cstheme="minorBidi"/>
          <w:sz w:val="22"/>
          <w:szCs w:val="22"/>
        </w:rPr>
        <w:t xml:space="preserve">5,000 (not taxable by concession) 0 0·5 </w:t>
      </w: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Transport allowance (</w:t>
      </w:r>
      <w:r w:rsidR="00C07BF5">
        <w:rPr>
          <w:rFonts w:asciiTheme="minorHAnsi" w:eastAsiaTheme="minorHAnsi" w:hAnsiTheme="minorHAnsi" w:cstheme="minorBidi"/>
          <w:sz w:val="22"/>
          <w:szCs w:val="22"/>
        </w:rPr>
        <w:t xml:space="preserve">GEL </w:t>
      </w:r>
      <w:r w:rsidRPr="00315C9F">
        <w:rPr>
          <w:rFonts w:asciiTheme="minorHAnsi" w:eastAsiaTheme="minorHAnsi" w:hAnsiTheme="minorHAnsi" w:cstheme="minorBidi"/>
          <w:sz w:val="22"/>
          <w:szCs w:val="22"/>
        </w:rPr>
        <w:t xml:space="preserve">500 x 12) 6,000 0·5 </w:t>
      </w: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SRS contribution by employer 40,000 0·5 </w:t>
      </w: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Accommodation benefit (</w:t>
      </w:r>
      <w:r w:rsidR="00C07BF5">
        <w:rPr>
          <w:rFonts w:asciiTheme="minorHAnsi" w:eastAsiaTheme="minorHAnsi" w:hAnsiTheme="minorHAnsi" w:cstheme="minorBidi"/>
          <w:sz w:val="22"/>
          <w:szCs w:val="22"/>
        </w:rPr>
        <w:t xml:space="preserve">GEL </w:t>
      </w:r>
      <w:r w:rsidRPr="00315C9F">
        <w:rPr>
          <w:rFonts w:asciiTheme="minorHAnsi" w:eastAsiaTheme="minorHAnsi" w:hAnsiTheme="minorHAnsi" w:cstheme="minorBidi"/>
          <w:sz w:val="22"/>
          <w:szCs w:val="22"/>
        </w:rPr>
        <w:t xml:space="preserve">8,000 x 12) 96,000 0·5 </w:t>
      </w: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Share option – YA 2023 0 0·5 </w:t>
      </w: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One month bonus (gratuity) 50,000 0·5 </w:t>
      </w: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Lump sum compensation of </w:t>
      </w:r>
      <w:r w:rsidR="00C07BF5">
        <w:rPr>
          <w:rFonts w:asciiTheme="minorHAnsi" w:eastAsiaTheme="minorHAnsi" w:hAnsiTheme="minorHAnsi" w:cstheme="minorBidi"/>
          <w:sz w:val="22"/>
          <w:szCs w:val="22"/>
        </w:rPr>
        <w:t xml:space="preserve">GEL </w:t>
      </w:r>
      <w:r w:rsidRPr="00315C9F">
        <w:rPr>
          <w:rFonts w:asciiTheme="minorHAnsi" w:eastAsiaTheme="minorHAnsi" w:hAnsiTheme="minorHAnsi" w:cstheme="minorBidi"/>
          <w:sz w:val="22"/>
          <w:szCs w:val="22"/>
        </w:rPr>
        <w:t xml:space="preserve">100,000 – not taxable 0 0·5 </w:t>
      </w: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bookmarkStart w:id="0" w:name="_GoBack"/>
      <w:bookmarkEnd w:id="0"/>
      <w:r w:rsidRPr="00315C9F">
        <w:rPr>
          <w:rFonts w:asciiTheme="minorHAnsi" w:eastAsiaTheme="minorHAnsi" w:hAnsiTheme="minorHAnsi" w:cstheme="minorBidi"/>
          <w:sz w:val="22"/>
          <w:szCs w:val="22"/>
        </w:rPr>
        <w:t xml:space="preserve">Assessable income 812,000 </w:t>
      </w: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Less personal reliefs: Earned income relief 1,000 0·5 </w:t>
      </w: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Supplementary Retirement Scheme (capped) 35,700 0·5 </w:t>
      </w: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Life insurance premium (capped) 5,000 (41,700) 1·0 </w:t>
      </w: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Chargeable income 770,300 </w:t>
      </w: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Tax on first </w:t>
      </w:r>
      <w:r w:rsidR="00C07BF5">
        <w:rPr>
          <w:rFonts w:asciiTheme="minorHAnsi" w:eastAsiaTheme="minorHAnsi" w:hAnsiTheme="minorHAnsi" w:cstheme="minorBidi"/>
          <w:sz w:val="22"/>
          <w:szCs w:val="22"/>
        </w:rPr>
        <w:t xml:space="preserve">GEL </w:t>
      </w:r>
      <w:r w:rsidRPr="00315C9F">
        <w:rPr>
          <w:rFonts w:asciiTheme="minorHAnsi" w:eastAsiaTheme="minorHAnsi" w:hAnsiTheme="minorHAnsi" w:cstheme="minorBidi"/>
          <w:sz w:val="22"/>
          <w:szCs w:val="22"/>
        </w:rPr>
        <w:t xml:space="preserve">320,000 44,550 </w:t>
      </w:r>
    </w:p>
    <w:p w:rsidR="0019490A"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Tax on the next </w:t>
      </w:r>
      <w:r w:rsidR="00C07BF5">
        <w:rPr>
          <w:rFonts w:asciiTheme="minorHAnsi" w:eastAsiaTheme="minorHAnsi" w:hAnsiTheme="minorHAnsi" w:cstheme="minorBidi"/>
          <w:sz w:val="22"/>
          <w:szCs w:val="22"/>
        </w:rPr>
        <w:t xml:space="preserve">GEL </w:t>
      </w:r>
      <w:r w:rsidRPr="00315C9F">
        <w:rPr>
          <w:rFonts w:asciiTheme="minorHAnsi" w:eastAsiaTheme="minorHAnsi" w:hAnsiTheme="minorHAnsi" w:cstheme="minorBidi"/>
          <w:sz w:val="22"/>
          <w:szCs w:val="22"/>
        </w:rPr>
        <w:t xml:space="preserve">450,300 at 22% 99,066 </w:t>
      </w:r>
    </w:p>
    <w:p w:rsidR="00315C9F" w:rsidRPr="00315C9F"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Tax payable 143,616 0·5 –––––––– ––– 7 –––</w:t>
      </w:r>
    </w:p>
    <w:p w:rsidR="00315C9F" w:rsidRPr="00315C9F"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p>
    <w:p w:rsidR="00315C9F" w:rsidRPr="00315C9F" w:rsidRDefault="00315C9F" w:rsidP="007E6390">
      <w:pPr>
        <w:pStyle w:val="NormalWeb"/>
        <w:shd w:val="clear" w:color="auto" w:fill="FFFFFF"/>
        <w:spacing w:before="0" w:beforeAutospacing="0" w:after="0" w:afterAutospacing="0"/>
        <w:rPr>
          <w:rFonts w:asciiTheme="minorHAnsi" w:eastAsiaTheme="minorHAnsi" w:hAnsiTheme="minorHAnsi" w:cstheme="minorBidi"/>
          <w:sz w:val="22"/>
          <w:szCs w:val="22"/>
        </w:rPr>
      </w:pPr>
      <w:r w:rsidRPr="00315C9F">
        <w:rPr>
          <w:rFonts w:asciiTheme="minorHAnsi" w:eastAsiaTheme="minorHAnsi" w:hAnsiTheme="minorHAnsi" w:cstheme="minorBidi"/>
          <w:sz w:val="22"/>
          <w:szCs w:val="22"/>
        </w:rPr>
        <w:t xml:space="preserve">(c) Tax planning for </w:t>
      </w:r>
      <w:proofErr w:type="spellStart"/>
      <w:proofErr w:type="gramStart"/>
      <w:r w:rsidR="00C07BF5">
        <w:rPr>
          <w:rFonts w:asciiTheme="minorHAnsi" w:eastAsiaTheme="minorHAnsi" w:hAnsiTheme="minorHAnsi" w:cstheme="minorBidi"/>
          <w:sz w:val="22"/>
          <w:szCs w:val="22"/>
        </w:rPr>
        <w:t>Nini</w:t>
      </w:r>
      <w:proofErr w:type="spellEnd"/>
      <w:r w:rsidR="00C07BF5">
        <w:rPr>
          <w:rFonts w:asciiTheme="minorHAnsi" w:eastAsiaTheme="minorHAnsi" w:hAnsiTheme="minorHAnsi" w:cstheme="minorBidi"/>
          <w:sz w:val="22"/>
          <w:szCs w:val="22"/>
        </w:rPr>
        <w:t xml:space="preserve"> </w:t>
      </w:r>
      <w:r w:rsidRPr="00315C9F">
        <w:rPr>
          <w:rFonts w:asciiTheme="minorHAnsi" w:eastAsiaTheme="minorHAnsi" w:hAnsiTheme="minorHAnsi" w:cstheme="minorBidi"/>
          <w:sz w:val="22"/>
          <w:szCs w:val="22"/>
        </w:rPr>
        <w:t xml:space="preserve"> On</w:t>
      </w:r>
      <w:proofErr w:type="gramEnd"/>
      <w:r w:rsidRPr="00315C9F">
        <w:rPr>
          <w:rFonts w:asciiTheme="minorHAnsi" w:eastAsiaTheme="minorHAnsi" w:hAnsiTheme="minorHAnsi" w:cstheme="minorBidi"/>
          <w:sz w:val="22"/>
          <w:szCs w:val="22"/>
        </w:rPr>
        <w:t xml:space="preserve"> the SRS scheme, the best advice is for </w:t>
      </w:r>
      <w:proofErr w:type="spellStart"/>
      <w:r w:rsidR="00C07BF5">
        <w:rPr>
          <w:rFonts w:asciiTheme="minorHAnsi" w:eastAsiaTheme="minorHAnsi" w:hAnsiTheme="minorHAnsi" w:cstheme="minorBidi"/>
          <w:sz w:val="22"/>
          <w:szCs w:val="22"/>
        </w:rPr>
        <w:t>Nini</w:t>
      </w:r>
      <w:proofErr w:type="spellEnd"/>
      <w:r w:rsidR="00C07BF5">
        <w:rPr>
          <w:rFonts w:asciiTheme="minorHAnsi" w:eastAsiaTheme="minorHAnsi" w:hAnsiTheme="minorHAnsi" w:cstheme="minorBidi"/>
          <w:sz w:val="22"/>
          <w:szCs w:val="22"/>
        </w:rPr>
        <w:t xml:space="preserve"> </w:t>
      </w:r>
      <w:r w:rsidRPr="00315C9F">
        <w:rPr>
          <w:rFonts w:asciiTheme="minorHAnsi" w:eastAsiaTheme="minorHAnsi" w:hAnsiTheme="minorHAnsi" w:cstheme="minorBidi"/>
          <w:sz w:val="22"/>
          <w:szCs w:val="22"/>
        </w:rPr>
        <w:t xml:space="preserve"> to qualify for tax resident status and stagger her penalty free withdrawal over a minimum of five years (she can stagger up to ten years). This is because as a tax resident, the first </w:t>
      </w:r>
      <w:r w:rsidR="00C07BF5">
        <w:rPr>
          <w:rFonts w:asciiTheme="minorHAnsi" w:eastAsiaTheme="minorHAnsi" w:hAnsiTheme="minorHAnsi" w:cstheme="minorBidi"/>
          <w:sz w:val="22"/>
          <w:szCs w:val="22"/>
        </w:rPr>
        <w:t xml:space="preserve">GEL </w:t>
      </w:r>
      <w:r w:rsidRPr="00315C9F">
        <w:rPr>
          <w:rFonts w:asciiTheme="minorHAnsi" w:eastAsiaTheme="minorHAnsi" w:hAnsiTheme="minorHAnsi" w:cstheme="minorBidi"/>
          <w:sz w:val="22"/>
          <w:szCs w:val="22"/>
        </w:rPr>
        <w:t xml:space="preserve">20,000 of chargeable income for any year of assessment is subject to a tax rate of 0%. Assuming she hits her target goal of </w:t>
      </w:r>
      <w:r w:rsidR="00C07BF5">
        <w:rPr>
          <w:rFonts w:asciiTheme="minorHAnsi" w:eastAsiaTheme="minorHAnsi" w:hAnsiTheme="minorHAnsi" w:cstheme="minorBidi"/>
          <w:sz w:val="22"/>
          <w:szCs w:val="22"/>
        </w:rPr>
        <w:t xml:space="preserve">GEL </w:t>
      </w:r>
      <w:r w:rsidRPr="00315C9F">
        <w:rPr>
          <w:rFonts w:asciiTheme="minorHAnsi" w:eastAsiaTheme="minorHAnsi" w:hAnsiTheme="minorHAnsi" w:cstheme="minorBidi"/>
          <w:sz w:val="22"/>
          <w:szCs w:val="22"/>
        </w:rPr>
        <w:t xml:space="preserve">200,000 before retirement, only half of the annual withdrawal of </w:t>
      </w:r>
      <w:r w:rsidR="00C07BF5">
        <w:rPr>
          <w:rFonts w:asciiTheme="minorHAnsi" w:eastAsiaTheme="minorHAnsi" w:hAnsiTheme="minorHAnsi" w:cstheme="minorBidi"/>
          <w:sz w:val="22"/>
          <w:szCs w:val="22"/>
        </w:rPr>
        <w:t xml:space="preserve">GEL </w:t>
      </w:r>
      <w:r w:rsidRPr="00315C9F">
        <w:rPr>
          <w:rFonts w:asciiTheme="minorHAnsi" w:eastAsiaTheme="minorHAnsi" w:hAnsiTheme="minorHAnsi" w:cstheme="minorBidi"/>
          <w:sz w:val="22"/>
          <w:szCs w:val="22"/>
        </w:rPr>
        <w:t xml:space="preserve">40,000 (i.e. </w:t>
      </w:r>
      <w:r w:rsidR="00C07BF5">
        <w:rPr>
          <w:rFonts w:asciiTheme="minorHAnsi" w:eastAsiaTheme="minorHAnsi" w:hAnsiTheme="minorHAnsi" w:cstheme="minorBidi"/>
          <w:sz w:val="22"/>
          <w:szCs w:val="22"/>
        </w:rPr>
        <w:t xml:space="preserve">GEL </w:t>
      </w:r>
      <w:r w:rsidRPr="00315C9F">
        <w:rPr>
          <w:rFonts w:asciiTheme="minorHAnsi" w:eastAsiaTheme="minorHAnsi" w:hAnsiTheme="minorHAnsi" w:cstheme="minorBidi"/>
          <w:sz w:val="22"/>
          <w:szCs w:val="22"/>
        </w:rPr>
        <w:t xml:space="preserve">20,000) is taxable for each of the five years and therefore no income tax is payable. She can become a </w:t>
      </w:r>
      <w:r>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citizen and that is the easiest way to qualify for tax resident status based on the qualitative test. If not, she will have to be either physically present in </w:t>
      </w:r>
      <w:r>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or exercising employment in </w:t>
      </w:r>
      <w:r>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to qualify for tax resident status for any year. To have a penalty free withdrawal, she should withdraw at the retirement age of 62. If not, 100% (and not 50%) of the withdrawal is subject to tax and a 5% penalty will be imposed for such a premature withdrawal. Purchase of residential property is subject to buyer’s stamp duty at the rates of 1% to 4% which cannot be prevented. Buying the first property in the sole name of a </w:t>
      </w:r>
      <w:r>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citizen will not attract additional buyer’s stamp duty (ABSD). Joint ownership will also not attract stamp duty if the property is the first </w:t>
      </w:r>
      <w:r>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property purchase for both co owners. Hence, to remove any exposure to ABSD, </w:t>
      </w:r>
      <w:proofErr w:type="spellStart"/>
      <w:proofErr w:type="gramStart"/>
      <w:r w:rsidR="00C07BF5">
        <w:rPr>
          <w:rFonts w:asciiTheme="minorHAnsi" w:eastAsiaTheme="minorHAnsi" w:hAnsiTheme="minorHAnsi" w:cstheme="minorBidi"/>
          <w:sz w:val="22"/>
          <w:szCs w:val="22"/>
        </w:rPr>
        <w:t>Nini</w:t>
      </w:r>
      <w:proofErr w:type="spellEnd"/>
      <w:r w:rsidR="00C07BF5">
        <w:rPr>
          <w:rFonts w:asciiTheme="minorHAnsi" w:eastAsiaTheme="minorHAnsi" w:hAnsiTheme="minorHAnsi" w:cstheme="minorBidi"/>
          <w:sz w:val="22"/>
          <w:szCs w:val="22"/>
        </w:rPr>
        <w:t xml:space="preserve"> </w:t>
      </w:r>
      <w:r w:rsidRPr="00315C9F">
        <w:rPr>
          <w:rFonts w:asciiTheme="minorHAnsi" w:eastAsiaTheme="minorHAnsi" w:hAnsiTheme="minorHAnsi" w:cstheme="minorBidi"/>
          <w:sz w:val="22"/>
          <w:szCs w:val="22"/>
        </w:rPr>
        <w:t xml:space="preserve"> and</w:t>
      </w:r>
      <w:proofErr w:type="gramEnd"/>
      <w:r w:rsidRPr="00315C9F">
        <w:rPr>
          <w:rFonts w:asciiTheme="minorHAnsi" w:eastAsiaTheme="minorHAnsi" w:hAnsiTheme="minorHAnsi" w:cstheme="minorBidi"/>
          <w:sz w:val="22"/>
          <w:szCs w:val="22"/>
        </w:rPr>
        <w:t xml:space="preserve"> her boyfriend could consider buying the property either entirely in his name or in their joint names, only after </w:t>
      </w:r>
      <w:proofErr w:type="spellStart"/>
      <w:r w:rsidR="00C07BF5">
        <w:rPr>
          <w:rFonts w:asciiTheme="minorHAnsi" w:eastAsiaTheme="minorHAnsi" w:hAnsiTheme="minorHAnsi" w:cstheme="minorBidi"/>
          <w:sz w:val="22"/>
          <w:szCs w:val="22"/>
        </w:rPr>
        <w:t>Nini</w:t>
      </w:r>
      <w:proofErr w:type="spellEnd"/>
      <w:r w:rsidR="00C07BF5">
        <w:rPr>
          <w:rFonts w:asciiTheme="minorHAnsi" w:eastAsiaTheme="minorHAnsi" w:hAnsiTheme="minorHAnsi" w:cstheme="minorBidi"/>
          <w:sz w:val="22"/>
          <w:szCs w:val="22"/>
        </w:rPr>
        <w:t xml:space="preserve"> </w:t>
      </w:r>
      <w:r w:rsidRPr="00315C9F">
        <w:rPr>
          <w:rFonts w:asciiTheme="minorHAnsi" w:eastAsiaTheme="minorHAnsi" w:hAnsiTheme="minorHAnsi" w:cstheme="minorBidi"/>
          <w:sz w:val="22"/>
          <w:szCs w:val="22"/>
        </w:rPr>
        <w:t xml:space="preserve"> becomes a </w:t>
      </w:r>
      <w:r>
        <w:rPr>
          <w:rFonts w:asciiTheme="minorHAnsi" w:eastAsiaTheme="minorHAnsi" w:hAnsiTheme="minorHAnsi" w:cstheme="minorBidi"/>
          <w:sz w:val="22"/>
          <w:szCs w:val="22"/>
        </w:rPr>
        <w:t>Georgia</w:t>
      </w:r>
      <w:r w:rsidRPr="00315C9F">
        <w:rPr>
          <w:rFonts w:asciiTheme="minorHAnsi" w:eastAsiaTheme="minorHAnsi" w:hAnsiTheme="minorHAnsi" w:cstheme="minorBidi"/>
          <w:sz w:val="22"/>
          <w:szCs w:val="22"/>
        </w:rPr>
        <w:t xml:space="preserve"> citizen.</w:t>
      </w:r>
    </w:p>
    <w:sectPr w:rsidR="00315C9F" w:rsidRPr="00315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258D2"/>
    <w:multiLevelType w:val="hybridMultilevel"/>
    <w:tmpl w:val="67F21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4391C"/>
    <w:multiLevelType w:val="hybridMultilevel"/>
    <w:tmpl w:val="2C72A182"/>
    <w:lvl w:ilvl="0" w:tplc="66764BE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41AFE"/>
    <w:multiLevelType w:val="hybridMultilevel"/>
    <w:tmpl w:val="ACF4AA5E"/>
    <w:lvl w:ilvl="0" w:tplc="40E62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82227"/>
    <w:multiLevelType w:val="hybridMultilevel"/>
    <w:tmpl w:val="4B7E9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F93B03"/>
    <w:multiLevelType w:val="hybridMultilevel"/>
    <w:tmpl w:val="E7F89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E2281"/>
    <w:multiLevelType w:val="hybridMultilevel"/>
    <w:tmpl w:val="1C20489E"/>
    <w:lvl w:ilvl="0" w:tplc="FFE49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62A86"/>
    <w:multiLevelType w:val="hybridMultilevel"/>
    <w:tmpl w:val="A3E4F7BE"/>
    <w:lvl w:ilvl="0" w:tplc="26D2CE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865AF"/>
    <w:multiLevelType w:val="hybridMultilevel"/>
    <w:tmpl w:val="107A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693671"/>
    <w:multiLevelType w:val="hybridMultilevel"/>
    <w:tmpl w:val="A392C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6"/>
  </w:num>
  <w:num w:numId="6">
    <w:abstractNumId w:val="7"/>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C7"/>
    <w:rsid w:val="00000B45"/>
    <w:rsid w:val="00021FFB"/>
    <w:rsid w:val="0003030B"/>
    <w:rsid w:val="00030CEF"/>
    <w:rsid w:val="000325D0"/>
    <w:rsid w:val="0006045D"/>
    <w:rsid w:val="0007003E"/>
    <w:rsid w:val="00074A56"/>
    <w:rsid w:val="00081A22"/>
    <w:rsid w:val="000A63C1"/>
    <w:rsid w:val="000C5B31"/>
    <w:rsid w:val="00102BE6"/>
    <w:rsid w:val="00183E9D"/>
    <w:rsid w:val="0019490A"/>
    <w:rsid w:val="00194A94"/>
    <w:rsid w:val="001D01EB"/>
    <w:rsid w:val="002277DD"/>
    <w:rsid w:val="00236199"/>
    <w:rsid w:val="0026460E"/>
    <w:rsid w:val="002B1BCB"/>
    <w:rsid w:val="00315C9F"/>
    <w:rsid w:val="00321406"/>
    <w:rsid w:val="00322821"/>
    <w:rsid w:val="0032773C"/>
    <w:rsid w:val="00336416"/>
    <w:rsid w:val="003734B5"/>
    <w:rsid w:val="003D13A9"/>
    <w:rsid w:val="00403592"/>
    <w:rsid w:val="0048505D"/>
    <w:rsid w:val="004B665D"/>
    <w:rsid w:val="004E1F07"/>
    <w:rsid w:val="00525BE4"/>
    <w:rsid w:val="00537893"/>
    <w:rsid w:val="00583A59"/>
    <w:rsid w:val="005B690B"/>
    <w:rsid w:val="005C04CF"/>
    <w:rsid w:val="005C4E5D"/>
    <w:rsid w:val="005D32F7"/>
    <w:rsid w:val="005E1668"/>
    <w:rsid w:val="00605305"/>
    <w:rsid w:val="00614832"/>
    <w:rsid w:val="00626C3A"/>
    <w:rsid w:val="00631149"/>
    <w:rsid w:val="00645A7D"/>
    <w:rsid w:val="00677726"/>
    <w:rsid w:val="00690E79"/>
    <w:rsid w:val="006F1445"/>
    <w:rsid w:val="007026D0"/>
    <w:rsid w:val="00707C78"/>
    <w:rsid w:val="00723131"/>
    <w:rsid w:val="0072684A"/>
    <w:rsid w:val="00734C2C"/>
    <w:rsid w:val="00770B64"/>
    <w:rsid w:val="00781721"/>
    <w:rsid w:val="007A668B"/>
    <w:rsid w:val="007C5B18"/>
    <w:rsid w:val="007E6390"/>
    <w:rsid w:val="00817D65"/>
    <w:rsid w:val="008328E3"/>
    <w:rsid w:val="008A1D4A"/>
    <w:rsid w:val="008B7097"/>
    <w:rsid w:val="008D09CC"/>
    <w:rsid w:val="008E390E"/>
    <w:rsid w:val="00927E78"/>
    <w:rsid w:val="009547C7"/>
    <w:rsid w:val="009572B1"/>
    <w:rsid w:val="00975F76"/>
    <w:rsid w:val="009810E1"/>
    <w:rsid w:val="009A18A0"/>
    <w:rsid w:val="009A6359"/>
    <w:rsid w:val="009D589E"/>
    <w:rsid w:val="00A240AD"/>
    <w:rsid w:val="00A54E75"/>
    <w:rsid w:val="00A95519"/>
    <w:rsid w:val="00AA042D"/>
    <w:rsid w:val="00AA7AB4"/>
    <w:rsid w:val="00AB1355"/>
    <w:rsid w:val="00AC0F1B"/>
    <w:rsid w:val="00B110DB"/>
    <w:rsid w:val="00B86813"/>
    <w:rsid w:val="00BB52A9"/>
    <w:rsid w:val="00BC448B"/>
    <w:rsid w:val="00BC7098"/>
    <w:rsid w:val="00BF3329"/>
    <w:rsid w:val="00C07BF5"/>
    <w:rsid w:val="00C11B19"/>
    <w:rsid w:val="00C20852"/>
    <w:rsid w:val="00C40288"/>
    <w:rsid w:val="00C45EC6"/>
    <w:rsid w:val="00C528D0"/>
    <w:rsid w:val="00C80D80"/>
    <w:rsid w:val="00CA7D39"/>
    <w:rsid w:val="00CB0731"/>
    <w:rsid w:val="00CD6BDA"/>
    <w:rsid w:val="00CE0E03"/>
    <w:rsid w:val="00CE7323"/>
    <w:rsid w:val="00D05D70"/>
    <w:rsid w:val="00D31F1D"/>
    <w:rsid w:val="00D4256C"/>
    <w:rsid w:val="00D52CC1"/>
    <w:rsid w:val="00D67A1A"/>
    <w:rsid w:val="00D727FA"/>
    <w:rsid w:val="00DA1661"/>
    <w:rsid w:val="00DC5C3E"/>
    <w:rsid w:val="00E05A79"/>
    <w:rsid w:val="00E40A1A"/>
    <w:rsid w:val="00E675EB"/>
    <w:rsid w:val="00E73E5A"/>
    <w:rsid w:val="00E86320"/>
    <w:rsid w:val="00ED75C5"/>
    <w:rsid w:val="00ED7709"/>
    <w:rsid w:val="00EE4F8A"/>
    <w:rsid w:val="00EE5034"/>
    <w:rsid w:val="00F11107"/>
    <w:rsid w:val="00F15E75"/>
    <w:rsid w:val="00F56C08"/>
    <w:rsid w:val="00F57F70"/>
    <w:rsid w:val="00F71334"/>
    <w:rsid w:val="00F96F42"/>
    <w:rsid w:val="00FA32E9"/>
    <w:rsid w:val="00FD28AC"/>
    <w:rsid w:val="00FD6A8A"/>
    <w:rsid w:val="00FE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D2B2"/>
  <w15:chartTrackingRefBased/>
  <w15:docId w15:val="{C63E8070-DDD1-49E1-AF75-A5292CAD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5EC6"/>
    <w:rPr>
      <w:b/>
      <w:bCs/>
    </w:rPr>
  </w:style>
  <w:style w:type="paragraph" w:styleId="ListParagraph">
    <w:name w:val="List Paragraph"/>
    <w:basedOn w:val="Normal"/>
    <w:uiPriority w:val="34"/>
    <w:qFormat/>
    <w:rsid w:val="00A240AD"/>
    <w:pPr>
      <w:ind w:left="720"/>
      <w:contextualSpacing/>
    </w:pPr>
  </w:style>
  <w:style w:type="paragraph" w:customStyle="1" w:styleId="abe-paragraph-right">
    <w:name w:val="abe-paragraph-right"/>
    <w:basedOn w:val="Normal"/>
    <w:rsid w:val="007268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5190">
      <w:bodyDiv w:val="1"/>
      <w:marLeft w:val="0"/>
      <w:marRight w:val="0"/>
      <w:marTop w:val="0"/>
      <w:marBottom w:val="0"/>
      <w:divBdr>
        <w:top w:val="none" w:sz="0" w:space="0" w:color="auto"/>
        <w:left w:val="none" w:sz="0" w:space="0" w:color="auto"/>
        <w:bottom w:val="none" w:sz="0" w:space="0" w:color="auto"/>
        <w:right w:val="none" w:sz="0" w:space="0" w:color="auto"/>
      </w:divBdr>
    </w:div>
    <w:div w:id="91634816">
      <w:bodyDiv w:val="1"/>
      <w:marLeft w:val="0"/>
      <w:marRight w:val="0"/>
      <w:marTop w:val="0"/>
      <w:marBottom w:val="0"/>
      <w:divBdr>
        <w:top w:val="none" w:sz="0" w:space="0" w:color="auto"/>
        <w:left w:val="none" w:sz="0" w:space="0" w:color="auto"/>
        <w:bottom w:val="none" w:sz="0" w:space="0" w:color="auto"/>
        <w:right w:val="none" w:sz="0" w:space="0" w:color="auto"/>
      </w:divBdr>
    </w:div>
    <w:div w:id="148449089">
      <w:bodyDiv w:val="1"/>
      <w:marLeft w:val="0"/>
      <w:marRight w:val="0"/>
      <w:marTop w:val="0"/>
      <w:marBottom w:val="0"/>
      <w:divBdr>
        <w:top w:val="none" w:sz="0" w:space="0" w:color="auto"/>
        <w:left w:val="none" w:sz="0" w:space="0" w:color="auto"/>
        <w:bottom w:val="none" w:sz="0" w:space="0" w:color="auto"/>
        <w:right w:val="none" w:sz="0" w:space="0" w:color="auto"/>
      </w:divBdr>
    </w:div>
    <w:div w:id="189270479">
      <w:bodyDiv w:val="1"/>
      <w:marLeft w:val="0"/>
      <w:marRight w:val="0"/>
      <w:marTop w:val="0"/>
      <w:marBottom w:val="0"/>
      <w:divBdr>
        <w:top w:val="none" w:sz="0" w:space="0" w:color="auto"/>
        <w:left w:val="none" w:sz="0" w:space="0" w:color="auto"/>
        <w:bottom w:val="none" w:sz="0" w:space="0" w:color="auto"/>
        <w:right w:val="none" w:sz="0" w:space="0" w:color="auto"/>
      </w:divBdr>
    </w:div>
    <w:div w:id="202183227">
      <w:bodyDiv w:val="1"/>
      <w:marLeft w:val="0"/>
      <w:marRight w:val="0"/>
      <w:marTop w:val="0"/>
      <w:marBottom w:val="0"/>
      <w:divBdr>
        <w:top w:val="none" w:sz="0" w:space="0" w:color="auto"/>
        <w:left w:val="none" w:sz="0" w:space="0" w:color="auto"/>
        <w:bottom w:val="none" w:sz="0" w:space="0" w:color="auto"/>
        <w:right w:val="none" w:sz="0" w:space="0" w:color="auto"/>
      </w:divBdr>
    </w:div>
    <w:div w:id="229124104">
      <w:bodyDiv w:val="1"/>
      <w:marLeft w:val="0"/>
      <w:marRight w:val="0"/>
      <w:marTop w:val="0"/>
      <w:marBottom w:val="0"/>
      <w:divBdr>
        <w:top w:val="none" w:sz="0" w:space="0" w:color="auto"/>
        <w:left w:val="none" w:sz="0" w:space="0" w:color="auto"/>
        <w:bottom w:val="none" w:sz="0" w:space="0" w:color="auto"/>
        <w:right w:val="none" w:sz="0" w:space="0" w:color="auto"/>
      </w:divBdr>
    </w:div>
    <w:div w:id="238029042">
      <w:bodyDiv w:val="1"/>
      <w:marLeft w:val="0"/>
      <w:marRight w:val="0"/>
      <w:marTop w:val="0"/>
      <w:marBottom w:val="0"/>
      <w:divBdr>
        <w:top w:val="none" w:sz="0" w:space="0" w:color="auto"/>
        <w:left w:val="none" w:sz="0" w:space="0" w:color="auto"/>
        <w:bottom w:val="none" w:sz="0" w:space="0" w:color="auto"/>
        <w:right w:val="none" w:sz="0" w:space="0" w:color="auto"/>
      </w:divBdr>
    </w:div>
    <w:div w:id="257100260">
      <w:bodyDiv w:val="1"/>
      <w:marLeft w:val="0"/>
      <w:marRight w:val="0"/>
      <w:marTop w:val="0"/>
      <w:marBottom w:val="0"/>
      <w:divBdr>
        <w:top w:val="none" w:sz="0" w:space="0" w:color="auto"/>
        <w:left w:val="none" w:sz="0" w:space="0" w:color="auto"/>
        <w:bottom w:val="none" w:sz="0" w:space="0" w:color="auto"/>
        <w:right w:val="none" w:sz="0" w:space="0" w:color="auto"/>
      </w:divBdr>
    </w:div>
    <w:div w:id="257638874">
      <w:bodyDiv w:val="1"/>
      <w:marLeft w:val="0"/>
      <w:marRight w:val="0"/>
      <w:marTop w:val="0"/>
      <w:marBottom w:val="0"/>
      <w:divBdr>
        <w:top w:val="none" w:sz="0" w:space="0" w:color="auto"/>
        <w:left w:val="none" w:sz="0" w:space="0" w:color="auto"/>
        <w:bottom w:val="none" w:sz="0" w:space="0" w:color="auto"/>
        <w:right w:val="none" w:sz="0" w:space="0" w:color="auto"/>
      </w:divBdr>
    </w:div>
    <w:div w:id="395932747">
      <w:bodyDiv w:val="1"/>
      <w:marLeft w:val="0"/>
      <w:marRight w:val="0"/>
      <w:marTop w:val="0"/>
      <w:marBottom w:val="0"/>
      <w:divBdr>
        <w:top w:val="none" w:sz="0" w:space="0" w:color="auto"/>
        <w:left w:val="none" w:sz="0" w:space="0" w:color="auto"/>
        <w:bottom w:val="none" w:sz="0" w:space="0" w:color="auto"/>
        <w:right w:val="none" w:sz="0" w:space="0" w:color="auto"/>
      </w:divBdr>
    </w:div>
    <w:div w:id="480124474">
      <w:bodyDiv w:val="1"/>
      <w:marLeft w:val="0"/>
      <w:marRight w:val="0"/>
      <w:marTop w:val="0"/>
      <w:marBottom w:val="0"/>
      <w:divBdr>
        <w:top w:val="none" w:sz="0" w:space="0" w:color="auto"/>
        <w:left w:val="none" w:sz="0" w:space="0" w:color="auto"/>
        <w:bottom w:val="none" w:sz="0" w:space="0" w:color="auto"/>
        <w:right w:val="none" w:sz="0" w:space="0" w:color="auto"/>
      </w:divBdr>
      <w:divsChild>
        <w:div w:id="1001540500">
          <w:marLeft w:val="0"/>
          <w:marRight w:val="-11535"/>
          <w:marTop w:val="0"/>
          <w:marBottom w:val="0"/>
          <w:divBdr>
            <w:top w:val="none" w:sz="0" w:space="0" w:color="auto"/>
            <w:left w:val="none" w:sz="0" w:space="0" w:color="auto"/>
            <w:bottom w:val="none" w:sz="0" w:space="0" w:color="auto"/>
            <w:right w:val="none" w:sz="0" w:space="0" w:color="auto"/>
          </w:divBdr>
        </w:div>
        <w:div w:id="2055763590">
          <w:marLeft w:val="0"/>
          <w:marRight w:val="-11535"/>
          <w:marTop w:val="0"/>
          <w:marBottom w:val="0"/>
          <w:divBdr>
            <w:top w:val="none" w:sz="0" w:space="0" w:color="auto"/>
            <w:left w:val="none" w:sz="0" w:space="0" w:color="auto"/>
            <w:bottom w:val="none" w:sz="0" w:space="0" w:color="auto"/>
            <w:right w:val="none" w:sz="0" w:space="0" w:color="auto"/>
          </w:divBdr>
        </w:div>
        <w:div w:id="500851104">
          <w:marLeft w:val="0"/>
          <w:marRight w:val="-11535"/>
          <w:marTop w:val="0"/>
          <w:marBottom w:val="0"/>
          <w:divBdr>
            <w:top w:val="none" w:sz="0" w:space="0" w:color="auto"/>
            <w:left w:val="none" w:sz="0" w:space="0" w:color="auto"/>
            <w:bottom w:val="none" w:sz="0" w:space="0" w:color="auto"/>
            <w:right w:val="none" w:sz="0" w:space="0" w:color="auto"/>
          </w:divBdr>
        </w:div>
        <w:div w:id="1767071914">
          <w:marLeft w:val="0"/>
          <w:marRight w:val="-11535"/>
          <w:marTop w:val="0"/>
          <w:marBottom w:val="0"/>
          <w:divBdr>
            <w:top w:val="none" w:sz="0" w:space="0" w:color="auto"/>
            <w:left w:val="none" w:sz="0" w:space="0" w:color="auto"/>
            <w:bottom w:val="none" w:sz="0" w:space="0" w:color="auto"/>
            <w:right w:val="none" w:sz="0" w:space="0" w:color="auto"/>
          </w:divBdr>
        </w:div>
        <w:div w:id="11303359">
          <w:marLeft w:val="0"/>
          <w:marRight w:val="-11535"/>
          <w:marTop w:val="0"/>
          <w:marBottom w:val="0"/>
          <w:divBdr>
            <w:top w:val="none" w:sz="0" w:space="0" w:color="auto"/>
            <w:left w:val="none" w:sz="0" w:space="0" w:color="auto"/>
            <w:bottom w:val="none" w:sz="0" w:space="0" w:color="auto"/>
            <w:right w:val="none" w:sz="0" w:space="0" w:color="auto"/>
          </w:divBdr>
        </w:div>
        <w:div w:id="1150289806">
          <w:marLeft w:val="0"/>
          <w:marRight w:val="-11535"/>
          <w:marTop w:val="0"/>
          <w:marBottom w:val="0"/>
          <w:divBdr>
            <w:top w:val="none" w:sz="0" w:space="0" w:color="auto"/>
            <w:left w:val="none" w:sz="0" w:space="0" w:color="auto"/>
            <w:bottom w:val="none" w:sz="0" w:space="0" w:color="auto"/>
            <w:right w:val="none" w:sz="0" w:space="0" w:color="auto"/>
          </w:divBdr>
        </w:div>
        <w:div w:id="1499543972">
          <w:marLeft w:val="0"/>
          <w:marRight w:val="-11535"/>
          <w:marTop w:val="0"/>
          <w:marBottom w:val="0"/>
          <w:divBdr>
            <w:top w:val="none" w:sz="0" w:space="0" w:color="auto"/>
            <w:left w:val="none" w:sz="0" w:space="0" w:color="auto"/>
            <w:bottom w:val="none" w:sz="0" w:space="0" w:color="auto"/>
            <w:right w:val="none" w:sz="0" w:space="0" w:color="auto"/>
          </w:divBdr>
        </w:div>
        <w:div w:id="1577740705">
          <w:marLeft w:val="0"/>
          <w:marRight w:val="-11535"/>
          <w:marTop w:val="0"/>
          <w:marBottom w:val="0"/>
          <w:divBdr>
            <w:top w:val="none" w:sz="0" w:space="0" w:color="auto"/>
            <w:left w:val="none" w:sz="0" w:space="0" w:color="auto"/>
            <w:bottom w:val="none" w:sz="0" w:space="0" w:color="auto"/>
            <w:right w:val="none" w:sz="0" w:space="0" w:color="auto"/>
          </w:divBdr>
        </w:div>
        <w:div w:id="1970284899">
          <w:marLeft w:val="0"/>
          <w:marRight w:val="-11535"/>
          <w:marTop w:val="0"/>
          <w:marBottom w:val="0"/>
          <w:divBdr>
            <w:top w:val="none" w:sz="0" w:space="0" w:color="auto"/>
            <w:left w:val="none" w:sz="0" w:space="0" w:color="auto"/>
            <w:bottom w:val="none" w:sz="0" w:space="0" w:color="auto"/>
            <w:right w:val="none" w:sz="0" w:space="0" w:color="auto"/>
          </w:divBdr>
        </w:div>
        <w:div w:id="1490906739">
          <w:marLeft w:val="0"/>
          <w:marRight w:val="-11535"/>
          <w:marTop w:val="0"/>
          <w:marBottom w:val="0"/>
          <w:divBdr>
            <w:top w:val="none" w:sz="0" w:space="0" w:color="auto"/>
            <w:left w:val="none" w:sz="0" w:space="0" w:color="auto"/>
            <w:bottom w:val="none" w:sz="0" w:space="0" w:color="auto"/>
            <w:right w:val="none" w:sz="0" w:space="0" w:color="auto"/>
          </w:divBdr>
        </w:div>
        <w:div w:id="1844054580">
          <w:marLeft w:val="0"/>
          <w:marRight w:val="-11535"/>
          <w:marTop w:val="0"/>
          <w:marBottom w:val="0"/>
          <w:divBdr>
            <w:top w:val="none" w:sz="0" w:space="0" w:color="auto"/>
            <w:left w:val="none" w:sz="0" w:space="0" w:color="auto"/>
            <w:bottom w:val="none" w:sz="0" w:space="0" w:color="auto"/>
            <w:right w:val="none" w:sz="0" w:space="0" w:color="auto"/>
          </w:divBdr>
        </w:div>
        <w:div w:id="1844319683">
          <w:marLeft w:val="0"/>
          <w:marRight w:val="-11535"/>
          <w:marTop w:val="0"/>
          <w:marBottom w:val="0"/>
          <w:divBdr>
            <w:top w:val="none" w:sz="0" w:space="0" w:color="auto"/>
            <w:left w:val="none" w:sz="0" w:space="0" w:color="auto"/>
            <w:bottom w:val="none" w:sz="0" w:space="0" w:color="auto"/>
            <w:right w:val="none" w:sz="0" w:space="0" w:color="auto"/>
          </w:divBdr>
        </w:div>
        <w:div w:id="1658536681">
          <w:marLeft w:val="0"/>
          <w:marRight w:val="-11535"/>
          <w:marTop w:val="0"/>
          <w:marBottom w:val="0"/>
          <w:divBdr>
            <w:top w:val="none" w:sz="0" w:space="0" w:color="auto"/>
            <w:left w:val="none" w:sz="0" w:space="0" w:color="auto"/>
            <w:bottom w:val="none" w:sz="0" w:space="0" w:color="auto"/>
            <w:right w:val="none" w:sz="0" w:space="0" w:color="auto"/>
          </w:divBdr>
        </w:div>
        <w:div w:id="200947472">
          <w:marLeft w:val="0"/>
          <w:marRight w:val="-11535"/>
          <w:marTop w:val="0"/>
          <w:marBottom w:val="0"/>
          <w:divBdr>
            <w:top w:val="none" w:sz="0" w:space="0" w:color="auto"/>
            <w:left w:val="none" w:sz="0" w:space="0" w:color="auto"/>
            <w:bottom w:val="none" w:sz="0" w:space="0" w:color="auto"/>
            <w:right w:val="none" w:sz="0" w:space="0" w:color="auto"/>
          </w:divBdr>
        </w:div>
        <w:div w:id="1830513122">
          <w:marLeft w:val="0"/>
          <w:marRight w:val="-11535"/>
          <w:marTop w:val="0"/>
          <w:marBottom w:val="0"/>
          <w:divBdr>
            <w:top w:val="none" w:sz="0" w:space="0" w:color="auto"/>
            <w:left w:val="none" w:sz="0" w:space="0" w:color="auto"/>
            <w:bottom w:val="none" w:sz="0" w:space="0" w:color="auto"/>
            <w:right w:val="none" w:sz="0" w:space="0" w:color="auto"/>
          </w:divBdr>
        </w:div>
        <w:div w:id="848524592">
          <w:marLeft w:val="0"/>
          <w:marRight w:val="-11535"/>
          <w:marTop w:val="0"/>
          <w:marBottom w:val="0"/>
          <w:divBdr>
            <w:top w:val="none" w:sz="0" w:space="0" w:color="auto"/>
            <w:left w:val="none" w:sz="0" w:space="0" w:color="auto"/>
            <w:bottom w:val="none" w:sz="0" w:space="0" w:color="auto"/>
            <w:right w:val="none" w:sz="0" w:space="0" w:color="auto"/>
          </w:divBdr>
        </w:div>
        <w:div w:id="1799764327">
          <w:marLeft w:val="0"/>
          <w:marRight w:val="-11535"/>
          <w:marTop w:val="0"/>
          <w:marBottom w:val="0"/>
          <w:divBdr>
            <w:top w:val="none" w:sz="0" w:space="0" w:color="auto"/>
            <w:left w:val="none" w:sz="0" w:space="0" w:color="auto"/>
            <w:bottom w:val="none" w:sz="0" w:space="0" w:color="auto"/>
            <w:right w:val="none" w:sz="0" w:space="0" w:color="auto"/>
          </w:divBdr>
        </w:div>
        <w:div w:id="1182550587">
          <w:marLeft w:val="0"/>
          <w:marRight w:val="-11535"/>
          <w:marTop w:val="0"/>
          <w:marBottom w:val="0"/>
          <w:divBdr>
            <w:top w:val="none" w:sz="0" w:space="0" w:color="auto"/>
            <w:left w:val="none" w:sz="0" w:space="0" w:color="auto"/>
            <w:bottom w:val="none" w:sz="0" w:space="0" w:color="auto"/>
            <w:right w:val="none" w:sz="0" w:space="0" w:color="auto"/>
          </w:divBdr>
        </w:div>
        <w:div w:id="1410734460">
          <w:marLeft w:val="0"/>
          <w:marRight w:val="-11535"/>
          <w:marTop w:val="0"/>
          <w:marBottom w:val="0"/>
          <w:divBdr>
            <w:top w:val="none" w:sz="0" w:space="0" w:color="auto"/>
            <w:left w:val="none" w:sz="0" w:space="0" w:color="auto"/>
            <w:bottom w:val="none" w:sz="0" w:space="0" w:color="auto"/>
            <w:right w:val="none" w:sz="0" w:space="0" w:color="auto"/>
          </w:divBdr>
        </w:div>
        <w:div w:id="885719633">
          <w:marLeft w:val="0"/>
          <w:marRight w:val="-11535"/>
          <w:marTop w:val="0"/>
          <w:marBottom w:val="0"/>
          <w:divBdr>
            <w:top w:val="none" w:sz="0" w:space="0" w:color="auto"/>
            <w:left w:val="none" w:sz="0" w:space="0" w:color="auto"/>
            <w:bottom w:val="none" w:sz="0" w:space="0" w:color="auto"/>
            <w:right w:val="none" w:sz="0" w:space="0" w:color="auto"/>
          </w:divBdr>
        </w:div>
        <w:div w:id="1769694758">
          <w:marLeft w:val="0"/>
          <w:marRight w:val="-11535"/>
          <w:marTop w:val="0"/>
          <w:marBottom w:val="0"/>
          <w:divBdr>
            <w:top w:val="none" w:sz="0" w:space="0" w:color="auto"/>
            <w:left w:val="none" w:sz="0" w:space="0" w:color="auto"/>
            <w:bottom w:val="none" w:sz="0" w:space="0" w:color="auto"/>
            <w:right w:val="none" w:sz="0" w:space="0" w:color="auto"/>
          </w:divBdr>
        </w:div>
        <w:div w:id="1984849830">
          <w:marLeft w:val="0"/>
          <w:marRight w:val="-11535"/>
          <w:marTop w:val="0"/>
          <w:marBottom w:val="0"/>
          <w:divBdr>
            <w:top w:val="none" w:sz="0" w:space="0" w:color="auto"/>
            <w:left w:val="none" w:sz="0" w:space="0" w:color="auto"/>
            <w:bottom w:val="none" w:sz="0" w:space="0" w:color="auto"/>
            <w:right w:val="none" w:sz="0" w:space="0" w:color="auto"/>
          </w:divBdr>
        </w:div>
        <w:div w:id="1792825577">
          <w:marLeft w:val="0"/>
          <w:marRight w:val="-11535"/>
          <w:marTop w:val="0"/>
          <w:marBottom w:val="0"/>
          <w:divBdr>
            <w:top w:val="none" w:sz="0" w:space="0" w:color="auto"/>
            <w:left w:val="none" w:sz="0" w:space="0" w:color="auto"/>
            <w:bottom w:val="none" w:sz="0" w:space="0" w:color="auto"/>
            <w:right w:val="none" w:sz="0" w:space="0" w:color="auto"/>
          </w:divBdr>
        </w:div>
        <w:div w:id="2098282601">
          <w:marLeft w:val="0"/>
          <w:marRight w:val="-11535"/>
          <w:marTop w:val="0"/>
          <w:marBottom w:val="0"/>
          <w:divBdr>
            <w:top w:val="none" w:sz="0" w:space="0" w:color="auto"/>
            <w:left w:val="none" w:sz="0" w:space="0" w:color="auto"/>
            <w:bottom w:val="none" w:sz="0" w:space="0" w:color="auto"/>
            <w:right w:val="none" w:sz="0" w:space="0" w:color="auto"/>
          </w:divBdr>
        </w:div>
        <w:div w:id="601687076">
          <w:marLeft w:val="0"/>
          <w:marRight w:val="-11535"/>
          <w:marTop w:val="0"/>
          <w:marBottom w:val="0"/>
          <w:divBdr>
            <w:top w:val="none" w:sz="0" w:space="0" w:color="auto"/>
            <w:left w:val="none" w:sz="0" w:space="0" w:color="auto"/>
            <w:bottom w:val="none" w:sz="0" w:space="0" w:color="auto"/>
            <w:right w:val="none" w:sz="0" w:space="0" w:color="auto"/>
          </w:divBdr>
        </w:div>
        <w:div w:id="1831825210">
          <w:marLeft w:val="0"/>
          <w:marRight w:val="-11535"/>
          <w:marTop w:val="0"/>
          <w:marBottom w:val="0"/>
          <w:divBdr>
            <w:top w:val="none" w:sz="0" w:space="0" w:color="auto"/>
            <w:left w:val="none" w:sz="0" w:space="0" w:color="auto"/>
            <w:bottom w:val="none" w:sz="0" w:space="0" w:color="auto"/>
            <w:right w:val="none" w:sz="0" w:space="0" w:color="auto"/>
          </w:divBdr>
        </w:div>
        <w:div w:id="855728836">
          <w:marLeft w:val="0"/>
          <w:marRight w:val="-11535"/>
          <w:marTop w:val="0"/>
          <w:marBottom w:val="0"/>
          <w:divBdr>
            <w:top w:val="none" w:sz="0" w:space="0" w:color="auto"/>
            <w:left w:val="none" w:sz="0" w:space="0" w:color="auto"/>
            <w:bottom w:val="none" w:sz="0" w:space="0" w:color="auto"/>
            <w:right w:val="none" w:sz="0" w:space="0" w:color="auto"/>
          </w:divBdr>
        </w:div>
        <w:div w:id="411507650">
          <w:marLeft w:val="0"/>
          <w:marRight w:val="-11535"/>
          <w:marTop w:val="0"/>
          <w:marBottom w:val="0"/>
          <w:divBdr>
            <w:top w:val="none" w:sz="0" w:space="0" w:color="auto"/>
            <w:left w:val="none" w:sz="0" w:space="0" w:color="auto"/>
            <w:bottom w:val="none" w:sz="0" w:space="0" w:color="auto"/>
            <w:right w:val="none" w:sz="0" w:space="0" w:color="auto"/>
          </w:divBdr>
        </w:div>
        <w:div w:id="2014647146">
          <w:marLeft w:val="0"/>
          <w:marRight w:val="-11535"/>
          <w:marTop w:val="0"/>
          <w:marBottom w:val="0"/>
          <w:divBdr>
            <w:top w:val="none" w:sz="0" w:space="0" w:color="auto"/>
            <w:left w:val="none" w:sz="0" w:space="0" w:color="auto"/>
            <w:bottom w:val="none" w:sz="0" w:space="0" w:color="auto"/>
            <w:right w:val="none" w:sz="0" w:space="0" w:color="auto"/>
          </w:divBdr>
        </w:div>
        <w:div w:id="1705059854">
          <w:marLeft w:val="0"/>
          <w:marRight w:val="-11535"/>
          <w:marTop w:val="0"/>
          <w:marBottom w:val="0"/>
          <w:divBdr>
            <w:top w:val="none" w:sz="0" w:space="0" w:color="auto"/>
            <w:left w:val="none" w:sz="0" w:space="0" w:color="auto"/>
            <w:bottom w:val="none" w:sz="0" w:space="0" w:color="auto"/>
            <w:right w:val="none" w:sz="0" w:space="0" w:color="auto"/>
          </w:divBdr>
        </w:div>
        <w:div w:id="1927424729">
          <w:marLeft w:val="0"/>
          <w:marRight w:val="-11535"/>
          <w:marTop w:val="0"/>
          <w:marBottom w:val="0"/>
          <w:divBdr>
            <w:top w:val="none" w:sz="0" w:space="0" w:color="auto"/>
            <w:left w:val="none" w:sz="0" w:space="0" w:color="auto"/>
            <w:bottom w:val="none" w:sz="0" w:space="0" w:color="auto"/>
            <w:right w:val="none" w:sz="0" w:space="0" w:color="auto"/>
          </w:divBdr>
        </w:div>
        <w:div w:id="1416244905">
          <w:marLeft w:val="0"/>
          <w:marRight w:val="-11535"/>
          <w:marTop w:val="0"/>
          <w:marBottom w:val="0"/>
          <w:divBdr>
            <w:top w:val="none" w:sz="0" w:space="0" w:color="auto"/>
            <w:left w:val="none" w:sz="0" w:space="0" w:color="auto"/>
            <w:bottom w:val="none" w:sz="0" w:space="0" w:color="auto"/>
            <w:right w:val="none" w:sz="0" w:space="0" w:color="auto"/>
          </w:divBdr>
        </w:div>
        <w:div w:id="492726471">
          <w:marLeft w:val="0"/>
          <w:marRight w:val="-11535"/>
          <w:marTop w:val="0"/>
          <w:marBottom w:val="0"/>
          <w:divBdr>
            <w:top w:val="none" w:sz="0" w:space="0" w:color="auto"/>
            <w:left w:val="none" w:sz="0" w:space="0" w:color="auto"/>
            <w:bottom w:val="none" w:sz="0" w:space="0" w:color="auto"/>
            <w:right w:val="none" w:sz="0" w:space="0" w:color="auto"/>
          </w:divBdr>
        </w:div>
        <w:div w:id="1390955381">
          <w:marLeft w:val="0"/>
          <w:marRight w:val="-11535"/>
          <w:marTop w:val="0"/>
          <w:marBottom w:val="0"/>
          <w:divBdr>
            <w:top w:val="none" w:sz="0" w:space="0" w:color="auto"/>
            <w:left w:val="none" w:sz="0" w:space="0" w:color="auto"/>
            <w:bottom w:val="none" w:sz="0" w:space="0" w:color="auto"/>
            <w:right w:val="none" w:sz="0" w:space="0" w:color="auto"/>
          </w:divBdr>
        </w:div>
        <w:div w:id="1811090293">
          <w:marLeft w:val="0"/>
          <w:marRight w:val="-11535"/>
          <w:marTop w:val="0"/>
          <w:marBottom w:val="0"/>
          <w:divBdr>
            <w:top w:val="none" w:sz="0" w:space="0" w:color="auto"/>
            <w:left w:val="none" w:sz="0" w:space="0" w:color="auto"/>
            <w:bottom w:val="none" w:sz="0" w:space="0" w:color="auto"/>
            <w:right w:val="none" w:sz="0" w:space="0" w:color="auto"/>
          </w:divBdr>
        </w:div>
        <w:div w:id="633564443">
          <w:marLeft w:val="0"/>
          <w:marRight w:val="-11535"/>
          <w:marTop w:val="0"/>
          <w:marBottom w:val="0"/>
          <w:divBdr>
            <w:top w:val="none" w:sz="0" w:space="0" w:color="auto"/>
            <w:left w:val="none" w:sz="0" w:space="0" w:color="auto"/>
            <w:bottom w:val="none" w:sz="0" w:space="0" w:color="auto"/>
            <w:right w:val="none" w:sz="0" w:space="0" w:color="auto"/>
          </w:divBdr>
        </w:div>
        <w:div w:id="1561356450">
          <w:marLeft w:val="0"/>
          <w:marRight w:val="-11535"/>
          <w:marTop w:val="0"/>
          <w:marBottom w:val="0"/>
          <w:divBdr>
            <w:top w:val="none" w:sz="0" w:space="0" w:color="auto"/>
            <w:left w:val="none" w:sz="0" w:space="0" w:color="auto"/>
            <w:bottom w:val="none" w:sz="0" w:space="0" w:color="auto"/>
            <w:right w:val="none" w:sz="0" w:space="0" w:color="auto"/>
          </w:divBdr>
        </w:div>
        <w:div w:id="984705709">
          <w:marLeft w:val="0"/>
          <w:marRight w:val="-11535"/>
          <w:marTop w:val="0"/>
          <w:marBottom w:val="0"/>
          <w:divBdr>
            <w:top w:val="none" w:sz="0" w:space="0" w:color="auto"/>
            <w:left w:val="none" w:sz="0" w:space="0" w:color="auto"/>
            <w:bottom w:val="none" w:sz="0" w:space="0" w:color="auto"/>
            <w:right w:val="none" w:sz="0" w:space="0" w:color="auto"/>
          </w:divBdr>
        </w:div>
        <w:div w:id="597762032">
          <w:marLeft w:val="0"/>
          <w:marRight w:val="-11535"/>
          <w:marTop w:val="0"/>
          <w:marBottom w:val="0"/>
          <w:divBdr>
            <w:top w:val="none" w:sz="0" w:space="0" w:color="auto"/>
            <w:left w:val="none" w:sz="0" w:space="0" w:color="auto"/>
            <w:bottom w:val="none" w:sz="0" w:space="0" w:color="auto"/>
            <w:right w:val="none" w:sz="0" w:space="0" w:color="auto"/>
          </w:divBdr>
        </w:div>
        <w:div w:id="1471358274">
          <w:marLeft w:val="0"/>
          <w:marRight w:val="-11535"/>
          <w:marTop w:val="0"/>
          <w:marBottom w:val="0"/>
          <w:divBdr>
            <w:top w:val="none" w:sz="0" w:space="0" w:color="auto"/>
            <w:left w:val="none" w:sz="0" w:space="0" w:color="auto"/>
            <w:bottom w:val="none" w:sz="0" w:space="0" w:color="auto"/>
            <w:right w:val="none" w:sz="0" w:space="0" w:color="auto"/>
          </w:divBdr>
        </w:div>
        <w:div w:id="1456675549">
          <w:marLeft w:val="0"/>
          <w:marRight w:val="-11535"/>
          <w:marTop w:val="0"/>
          <w:marBottom w:val="0"/>
          <w:divBdr>
            <w:top w:val="none" w:sz="0" w:space="0" w:color="auto"/>
            <w:left w:val="none" w:sz="0" w:space="0" w:color="auto"/>
            <w:bottom w:val="none" w:sz="0" w:space="0" w:color="auto"/>
            <w:right w:val="none" w:sz="0" w:space="0" w:color="auto"/>
          </w:divBdr>
        </w:div>
        <w:div w:id="262300984">
          <w:marLeft w:val="0"/>
          <w:marRight w:val="-11535"/>
          <w:marTop w:val="0"/>
          <w:marBottom w:val="0"/>
          <w:divBdr>
            <w:top w:val="none" w:sz="0" w:space="0" w:color="auto"/>
            <w:left w:val="none" w:sz="0" w:space="0" w:color="auto"/>
            <w:bottom w:val="none" w:sz="0" w:space="0" w:color="auto"/>
            <w:right w:val="none" w:sz="0" w:space="0" w:color="auto"/>
          </w:divBdr>
        </w:div>
        <w:div w:id="1141731729">
          <w:marLeft w:val="0"/>
          <w:marRight w:val="-11535"/>
          <w:marTop w:val="0"/>
          <w:marBottom w:val="0"/>
          <w:divBdr>
            <w:top w:val="none" w:sz="0" w:space="0" w:color="auto"/>
            <w:left w:val="none" w:sz="0" w:space="0" w:color="auto"/>
            <w:bottom w:val="none" w:sz="0" w:space="0" w:color="auto"/>
            <w:right w:val="none" w:sz="0" w:space="0" w:color="auto"/>
          </w:divBdr>
        </w:div>
        <w:div w:id="74667537">
          <w:marLeft w:val="0"/>
          <w:marRight w:val="-11535"/>
          <w:marTop w:val="0"/>
          <w:marBottom w:val="0"/>
          <w:divBdr>
            <w:top w:val="none" w:sz="0" w:space="0" w:color="auto"/>
            <w:left w:val="none" w:sz="0" w:space="0" w:color="auto"/>
            <w:bottom w:val="none" w:sz="0" w:space="0" w:color="auto"/>
            <w:right w:val="none" w:sz="0" w:space="0" w:color="auto"/>
          </w:divBdr>
        </w:div>
        <w:div w:id="1675497390">
          <w:marLeft w:val="0"/>
          <w:marRight w:val="-11535"/>
          <w:marTop w:val="0"/>
          <w:marBottom w:val="0"/>
          <w:divBdr>
            <w:top w:val="none" w:sz="0" w:space="0" w:color="auto"/>
            <w:left w:val="none" w:sz="0" w:space="0" w:color="auto"/>
            <w:bottom w:val="none" w:sz="0" w:space="0" w:color="auto"/>
            <w:right w:val="none" w:sz="0" w:space="0" w:color="auto"/>
          </w:divBdr>
        </w:div>
        <w:div w:id="442580908">
          <w:marLeft w:val="0"/>
          <w:marRight w:val="-11535"/>
          <w:marTop w:val="0"/>
          <w:marBottom w:val="0"/>
          <w:divBdr>
            <w:top w:val="none" w:sz="0" w:space="0" w:color="auto"/>
            <w:left w:val="none" w:sz="0" w:space="0" w:color="auto"/>
            <w:bottom w:val="none" w:sz="0" w:space="0" w:color="auto"/>
            <w:right w:val="none" w:sz="0" w:space="0" w:color="auto"/>
          </w:divBdr>
        </w:div>
        <w:div w:id="1040278205">
          <w:marLeft w:val="0"/>
          <w:marRight w:val="-11535"/>
          <w:marTop w:val="0"/>
          <w:marBottom w:val="0"/>
          <w:divBdr>
            <w:top w:val="none" w:sz="0" w:space="0" w:color="auto"/>
            <w:left w:val="none" w:sz="0" w:space="0" w:color="auto"/>
            <w:bottom w:val="none" w:sz="0" w:space="0" w:color="auto"/>
            <w:right w:val="none" w:sz="0" w:space="0" w:color="auto"/>
          </w:divBdr>
        </w:div>
        <w:div w:id="47457146">
          <w:marLeft w:val="0"/>
          <w:marRight w:val="-11535"/>
          <w:marTop w:val="0"/>
          <w:marBottom w:val="0"/>
          <w:divBdr>
            <w:top w:val="none" w:sz="0" w:space="0" w:color="auto"/>
            <w:left w:val="none" w:sz="0" w:space="0" w:color="auto"/>
            <w:bottom w:val="none" w:sz="0" w:space="0" w:color="auto"/>
            <w:right w:val="none" w:sz="0" w:space="0" w:color="auto"/>
          </w:divBdr>
        </w:div>
      </w:divsChild>
    </w:div>
    <w:div w:id="530730364">
      <w:bodyDiv w:val="1"/>
      <w:marLeft w:val="0"/>
      <w:marRight w:val="0"/>
      <w:marTop w:val="0"/>
      <w:marBottom w:val="0"/>
      <w:divBdr>
        <w:top w:val="none" w:sz="0" w:space="0" w:color="auto"/>
        <w:left w:val="none" w:sz="0" w:space="0" w:color="auto"/>
        <w:bottom w:val="none" w:sz="0" w:space="0" w:color="auto"/>
        <w:right w:val="none" w:sz="0" w:space="0" w:color="auto"/>
      </w:divBdr>
      <w:divsChild>
        <w:div w:id="2092433471">
          <w:marLeft w:val="0"/>
          <w:marRight w:val="-11535"/>
          <w:marTop w:val="0"/>
          <w:marBottom w:val="0"/>
          <w:divBdr>
            <w:top w:val="none" w:sz="0" w:space="0" w:color="auto"/>
            <w:left w:val="none" w:sz="0" w:space="0" w:color="auto"/>
            <w:bottom w:val="none" w:sz="0" w:space="0" w:color="auto"/>
            <w:right w:val="none" w:sz="0" w:space="0" w:color="auto"/>
          </w:divBdr>
        </w:div>
        <w:div w:id="1870794331">
          <w:marLeft w:val="0"/>
          <w:marRight w:val="-11535"/>
          <w:marTop w:val="0"/>
          <w:marBottom w:val="0"/>
          <w:divBdr>
            <w:top w:val="none" w:sz="0" w:space="0" w:color="auto"/>
            <w:left w:val="none" w:sz="0" w:space="0" w:color="auto"/>
            <w:bottom w:val="none" w:sz="0" w:space="0" w:color="auto"/>
            <w:right w:val="none" w:sz="0" w:space="0" w:color="auto"/>
          </w:divBdr>
        </w:div>
        <w:div w:id="1082022582">
          <w:marLeft w:val="0"/>
          <w:marRight w:val="-11535"/>
          <w:marTop w:val="0"/>
          <w:marBottom w:val="0"/>
          <w:divBdr>
            <w:top w:val="none" w:sz="0" w:space="0" w:color="auto"/>
            <w:left w:val="none" w:sz="0" w:space="0" w:color="auto"/>
            <w:bottom w:val="none" w:sz="0" w:space="0" w:color="auto"/>
            <w:right w:val="none" w:sz="0" w:space="0" w:color="auto"/>
          </w:divBdr>
        </w:div>
        <w:div w:id="139273586">
          <w:marLeft w:val="0"/>
          <w:marRight w:val="-11535"/>
          <w:marTop w:val="0"/>
          <w:marBottom w:val="0"/>
          <w:divBdr>
            <w:top w:val="none" w:sz="0" w:space="0" w:color="auto"/>
            <w:left w:val="none" w:sz="0" w:space="0" w:color="auto"/>
            <w:bottom w:val="none" w:sz="0" w:space="0" w:color="auto"/>
            <w:right w:val="none" w:sz="0" w:space="0" w:color="auto"/>
          </w:divBdr>
        </w:div>
        <w:div w:id="228807374">
          <w:marLeft w:val="0"/>
          <w:marRight w:val="-11535"/>
          <w:marTop w:val="0"/>
          <w:marBottom w:val="0"/>
          <w:divBdr>
            <w:top w:val="none" w:sz="0" w:space="0" w:color="auto"/>
            <w:left w:val="none" w:sz="0" w:space="0" w:color="auto"/>
            <w:bottom w:val="none" w:sz="0" w:space="0" w:color="auto"/>
            <w:right w:val="none" w:sz="0" w:space="0" w:color="auto"/>
          </w:divBdr>
        </w:div>
        <w:div w:id="1123495495">
          <w:marLeft w:val="0"/>
          <w:marRight w:val="-11535"/>
          <w:marTop w:val="0"/>
          <w:marBottom w:val="0"/>
          <w:divBdr>
            <w:top w:val="none" w:sz="0" w:space="0" w:color="auto"/>
            <w:left w:val="none" w:sz="0" w:space="0" w:color="auto"/>
            <w:bottom w:val="none" w:sz="0" w:space="0" w:color="auto"/>
            <w:right w:val="none" w:sz="0" w:space="0" w:color="auto"/>
          </w:divBdr>
        </w:div>
        <w:div w:id="1786923563">
          <w:marLeft w:val="0"/>
          <w:marRight w:val="-11535"/>
          <w:marTop w:val="0"/>
          <w:marBottom w:val="0"/>
          <w:divBdr>
            <w:top w:val="none" w:sz="0" w:space="0" w:color="auto"/>
            <w:left w:val="none" w:sz="0" w:space="0" w:color="auto"/>
            <w:bottom w:val="none" w:sz="0" w:space="0" w:color="auto"/>
            <w:right w:val="none" w:sz="0" w:space="0" w:color="auto"/>
          </w:divBdr>
        </w:div>
        <w:div w:id="1761370947">
          <w:marLeft w:val="0"/>
          <w:marRight w:val="-11535"/>
          <w:marTop w:val="0"/>
          <w:marBottom w:val="0"/>
          <w:divBdr>
            <w:top w:val="none" w:sz="0" w:space="0" w:color="auto"/>
            <w:left w:val="none" w:sz="0" w:space="0" w:color="auto"/>
            <w:bottom w:val="none" w:sz="0" w:space="0" w:color="auto"/>
            <w:right w:val="none" w:sz="0" w:space="0" w:color="auto"/>
          </w:divBdr>
        </w:div>
        <w:div w:id="593898741">
          <w:marLeft w:val="0"/>
          <w:marRight w:val="-11535"/>
          <w:marTop w:val="0"/>
          <w:marBottom w:val="0"/>
          <w:divBdr>
            <w:top w:val="none" w:sz="0" w:space="0" w:color="auto"/>
            <w:left w:val="none" w:sz="0" w:space="0" w:color="auto"/>
            <w:bottom w:val="none" w:sz="0" w:space="0" w:color="auto"/>
            <w:right w:val="none" w:sz="0" w:space="0" w:color="auto"/>
          </w:divBdr>
        </w:div>
        <w:div w:id="906762582">
          <w:marLeft w:val="0"/>
          <w:marRight w:val="-11535"/>
          <w:marTop w:val="0"/>
          <w:marBottom w:val="0"/>
          <w:divBdr>
            <w:top w:val="none" w:sz="0" w:space="0" w:color="auto"/>
            <w:left w:val="none" w:sz="0" w:space="0" w:color="auto"/>
            <w:bottom w:val="none" w:sz="0" w:space="0" w:color="auto"/>
            <w:right w:val="none" w:sz="0" w:space="0" w:color="auto"/>
          </w:divBdr>
        </w:div>
        <w:div w:id="2106611755">
          <w:marLeft w:val="0"/>
          <w:marRight w:val="-11535"/>
          <w:marTop w:val="0"/>
          <w:marBottom w:val="0"/>
          <w:divBdr>
            <w:top w:val="none" w:sz="0" w:space="0" w:color="auto"/>
            <w:left w:val="none" w:sz="0" w:space="0" w:color="auto"/>
            <w:bottom w:val="none" w:sz="0" w:space="0" w:color="auto"/>
            <w:right w:val="none" w:sz="0" w:space="0" w:color="auto"/>
          </w:divBdr>
        </w:div>
        <w:div w:id="48920009">
          <w:marLeft w:val="0"/>
          <w:marRight w:val="-11535"/>
          <w:marTop w:val="0"/>
          <w:marBottom w:val="0"/>
          <w:divBdr>
            <w:top w:val="none" w:sz="0" w:space="0" w:color="auto"/>
            <w:left w:val="none" w:sz="0" w:space="0" w:color="auto"/>
            <w:bottom w:val="none" w:sz="0" w:space="0" w:color="auto"/>
            <w:right w:val="none" w:sz="0" w:space="0" w:color="auto"/>
          </w:divBdr>
        </w:div>
        <w:div w:id="1379165015">
          <w:marLeft w:val="0"/>
          <w:marRight w:val="-11535"/>
          <w:marTop w:val="0"/>
          <w:marBottom w:val="0"/>
          <w:divBdr>
            <w:top w:val="none" w:sz="0" w:space="0" w:color="auto"/>
            <w:left w:val="none" w:sz="0" w:space="0" w:color="auto"/>
            <w:bottom w:val="none" w:sz="0" w:space="0" w:color="auto"/>
            <w:right w:val="none" w:sz="0" w:space="0" w:color="auto"/>
          </w:divBdr>
        </w:div>
        <w:div w:id="332757413">
          <w:marLeft w:val="0"/>
          <w:marRight w:val="-11535"/>
          <w:marTop w:val="0"/>
          <w:marBottom w:val="0"/>
          <w:divBdr>
            <w:top w:val="none" w:sz="0" w:space="0" w:color="auto"/>
            <w:left w:val="none" w:sz="0" w:space="0" w:color="auto"/>
            <w:bottom w:val="none" w:sz="0" w:space="0" w:color="auto"/>
            <w:right w:val="none" w:sz="0" w:space="0" w:color="auto"/>
          </w:divBdr>
        </w:div>
        <w:div w:id="1792749491">
          <w:marLeft w:val="0"/>
          <w:marRight w:val="-11535"/>
          <w:marTop w:val="0"/>
          <w:marBottom w:val="0"/>
          <w:divBdr>
            <w:top w:val="none" w:sz="0" w:space="0" w:color="auto"/>
            <w:left w:val="none" w:sz="0" w:space="0" w:color="auto"/>
            <w:bottom w:val="none" w:sz="0" w:space="0" w:color="auto"/>
            <w:right w:val="none" w:sz="0" w:space="0" w:color="auto"/>
          </w:divBdr>
        </w:div>
        <w:div w:id="185945893">
          <w:marLeft w:val="0"/>
          <w:marRight w:val="-11535"/>
          <w:marTop w:val="0"/>
          <w:marBottom w:val="0"/>
          <w:divBdr>
            <w:top w:val="none" w:sz="0" w:space="0" w:color="auto"/>
            <w:left w:val="none" w:sz="0" w:space="0" w:color="auto"/>
            <w:bottom w:val="none" w:sz="0" w:space="0" w:color="auto"/>
            <w:right w:val="none" w:sz="0" w:space="0" w:color="auto"/>
          </w:divBdr>
        </w:div>
        <w:div w:id="1271737091">
          <w:marLeft w:val="0"/>
          <w:marRight w:val="-11535"/>
          <w:marTop w:val="0"/>
          <w:marBottom w:val="0"/>
          <w:divBdr>
            <w:top w:val="none" w:sz="0" w:space="0" w:color="auto"/>
            <w:left w:val="none" w:sz="0" w:space="0" w:color="auto"/>
            <w:bottom w:val="none" w:sz="0" w:space="0" w:color="auto"/>
            <w:right w:val="none" w:sz="0" w:space="0" w:color="auto"/>
          </w:divBdr>
        </w:div>
        <w:div w:id="676660217">
          <w:marLeft w:val="0"/>
          <w:marRight w:val="-11535"/>
          <w:marTop w:val="0"/>
          <w:marBottom w:val="0"/>
          <w:divBdr>
            <w:top w:val="none" w:sz="0" w:space="0" w:color="auto"/>
            <w:left w:val="none" w:sz="0" w:space="0" w:color="auto"/>
            <w:bottom w:val="none" w:sz="0" w:space="0" w:color="auto"/>
            <w:right w:val="none" w:sz="0" w:space="0" w:color="auto"/>
          </w:divBdr>
        </w:div>
        <w:div w:id="1669212300">
          <w:marLeft w:val="0"/>
          <w:marRight w:val="-11535"/>
          <w:marTop w:val="0"/>
          <w:marBottom w:val="0"/>
          <w:divBdr>
            <w:top w:val="none" w:sz="0" w:space="0" w:color="auto"/>
            <w:left w:val="none" w:sz="0" w:space="0" w:color="auto"/>
            <w:bottom w:val="none" w:sz="0" w:space="0" w:color="auto"/>
            <w:right w:val="none" w:sz="0" w:space="0" w:color="auto"/>
          </w:divBdr>
        </w:div>
        <w:div w:id="433330196">
          <w:marLeft w:val="0"/>
          <w:marRight w:val="-11535"/>
          <w:marTop w:val="0"/>
          <w:marBottom w:val="0"/>
          <w:divBdr>
            <w:top w:val="none" w:sz="0" w:space="0" w:color="auto"/>
            <w:left w:val="none" w:sz="0" w:space="0" w:color="auto"/>
            <w:bottom w:val="none" w:sz="0" w:space="0" w:color="auto"/>
            <w:right w:val="none" w:sz="0" w:space="0" w:color="auto"/>
          </w:divBdr>
        </w:div>
        <w:div w:id="1189753646">
          <w:marLeft w:val="0"/>
          <w:marRight w:val="-11535"/>
          <w:marTop w:val="0"/>
          <w:marBottom w:val="0"/>
          <w:divBdr>
            <w:top w:val="none" w:sz="0" w:space="0" w:color="auto"/>
            <w:left w:val="none" w:sz="0" w:space="0" w:color="auto"/>
            <w:bottom w:val="none" w:sz="0" w:space="0" w:color="auto"/>
            <w:right w:val="none" w:sz="0" w:space="0" w:color="auto"/>
          </w:divBdr>
        </w:div>
        <w:div w:id="1883127996">
          <w:marLeft w:val="0"/>
          <w:marRight w:val="-11535"/>
          <w:marTop w:val="0"/>
          <w:marBottom w:val="0"/>
          <w:divBdr>
            <w:top w:val="none" w:sz="0" w:space="0" w:color="auto"/>
            <w:left w:val="none" w:sz="0" w:space="0" w:color="auto"/>
            <w:bottom w:val="none" w:sz="0" w:space="0" w:color="auto"/>
            <w:right w:val="none" w:sz="0" w:space="0" w:color="auto"/>
          </w:divBdr>
        </w:div>
        <w:div w:id="1970890022">
          <w:marLeft w:val="0"/>
          <w:marRight w:val="-11535"/>
          <w:marTop w:val="0"/>
          <w:marBottom w:val="0"/>
          <w:divBdr>
            <w:top w:val="none" w:sz="0" w:space="0" w:color="auto"/>
            <w:left w:val="none" w:sz="0" w:space="0" w:color="auto"/>
            <w:bottom w:val="none" w:sz="0" w:space="0" w:color="auto"/>
            <w:right w:val="none" w:sz="0" w:space="0" w:color="auto"/>
          </w:divBdr>
        </w:div>
        <w:div w:id="2115593070">
          <w:marLeft w:val="0"/>
          <w:marRight w:val="-11535"/>
          <w:marTop w:val="0"/>
          <w:marBottom w:val="0"/>
          <w:divBdr>
            <w:top w:val="none" w:sz="0" w:space="0" w:color="auto"/>
            <w:left w:val="none" w:sz="0" w:space="0" w:color="auto"/>
            <w:bottom w:val="none" w:sz="0" w:space="0" w:color="auto"/>
            <w:right w:val="none" w:sz="0" w:space="0" w:color="auto"/>
          </w:divBdr>
        </w:div>
        <w:div w:id="282343008">
          <w:marLeft w:val="0"/>
          <w:marRight w:val="-11535"/>
          <w:marTop w:val="0"/>
          <w:marBottom w:val="0"/>
          <w:divBdr>
            <w:top w:val="none" w:sz="0" w:space="0" w:color="auto"/>
            <w:left w:val="none" w:sz="0" w:space="0" w:color="auto"/>
            <w:bottom w:val="none" w:sz="0" w:space="0" w:color="auto"/>
            <w:right w:val="none" w:sz="0" w:space="0" w:color="auto"/>
          </w:divBdr>
        </w:div>
        <w:div w:id="395400506">
          <w:marLeft w:val="0"/>
          <w:marRight w:val="-11535"/>
          <w:marTop w:val="0"/>
          <w:marBottom w:val="0"/>
          <w:divBdr>
            <w:top w:val="none" w:sz="0" w:space="0" w:color="auto"/>
            <w:left w:val="none" w:sz="0" w:space="0" w:color="auto"/>
            <w:bottom w:val="none" w:sz="0" w:space="0" w:color="auto"/>
            <w:right w:val="none" w:sz="0" w:space="0" w:color="auto"/>
          </w:divBdr>
        </w:div>
        <w:div w:id="712920677">
          <w:marLeft w:val="0"/>
          <w:marRight w:val="-11535"/>
          <w:marTop w:val="0"/>
          <w:marBottom w:val="0"/>
          <w:divBdr>
            <w:top w:val="none" w:sz="0" w:space="0" w:color="auto"/>
            <w:left w:val="none" w:sz="0" w:space="0" w:color="auto"/>
            <w:bottom w:val="none" w:sz="0" w:space="0" w:color="auto"/>
            <w:right w:val="none" w:sz="0" w:space="0" w:color="auto"/>
          </w:divBdr>
        </w:div>
        <w:div w:id="335813464">
          <w:marLeft w:val="0"/>
          <w:marRight w:val="-11535"/>
          <w:marTop w:val="0"/>
          <w:marBottom w:val="0"/>
          <w:divBdr>
            <w:top w:val="none" w:sz="0" w:space="0" w:color="auto"/>
            <w:left w:val="none" w:sz="0" w:space="0" w:color="auto"/>
            <w:bottom w:val="none" w:sz="0" w:space="0" w:color="auto"/>
            <w:right w:val="none" w:sz="0" w:space="0" w:color="auto"/>
          </w:divBdr>
        </w:div>
        <w:div w:id="99180522">
          <w:marLeft w:val="0"/>
          <w:marRight w:val="-11535"/>
          <w:marTop w:val="0"/>
          <w:marBottom w:val="0"/>
          <w:divBdr>
            <w:top w:val="none" w:sz="0" w:space="0" w:color="auto"/>
            <w:left w:val="none" w:sz="0" w:space="0" w:color="auto"/>
            <w:bottom w:val="none" w:sz="0" w:space="0" w:color="auto"/>
            <w:right w:val="none" w:sz="0" w:space="0" w:color="auto"/>
          </w:divBdr>
        </w:div>
        <w:div w:id="1189755224">
          <w:marLeft w:val="0"/>
          <w:marRight w:val="-11535"/>
          <w:marTop w:val="0"/>
          <w:marBottom w:val="0"/>
          <w:divBdr>
            <w:top w:val="none" w:sz="0" w:space="0" w:color="auto"/>
            <w:left w:val="none" w:sz="0" w:space="0" w:color="auto"/>
            <w:bottom w:val="none" w:sz="0" w:space="0" w:color="auto"/>
            <w:right w:val="none" w:sz="0" w:space="0" w:color="auto"/>
          </w:divBdr>
        </w:div>
        <w:div w:id="194587868">
          <w:marLeft w:val="0"/>
          <w:marRight w:val="-11535"/>
          <w:marTop w:val="0"/>
          <w:marBottom w:val="0"/>
          <w:divBdr>
            <w:top w:val="none" w:sz="0" w:space="0" w:color="auto"/>
            <w:left w:val="none" w:sz="0" w:space="0" w:color="auto"/>
            <w:bottom w:val="none" w:sz="0" w:space="0" w:color="auto"/>
            <w:right w:val="none" w:sz="0" w:space="0" w:color="auto"/>
          </w:divBdr>
        </w:div>
        <w:div w:id="2133402800">
          <w:marLeft w:val="0"/>
          <w:marRight w:val="-11535"/>
          <w:marTop w:val="0"/>
          <w:marBottom w:val="0"/>
          <w:divBdr>
            <w:top w:val="none" w:sz="0" w:space="0" w:color="auto"/>
            <w:left w:val="none" w:sz="0" w:space="0" w:color="auto"/>
            <w:bottom w:val="none" w:sz="0" w:space="0" w:color="auto"/>
            <w:right w:val="none" w:sz="0" w:space="0" w:color="auto"/>
          </w:divBdr>
        </w:div>
        <w:div w:id="80373126">
          <w:marLeft w:val="0"/>
          <w:marRight w:val="-11535"/>
          <w:marTop w:val="0"/>
          <w:marBottom w:val="0"/>
          <w:divBdr>
            <w:top w:val="none" w:sz="0" w:space="0" w:color="auto"/>
            <w:left w:val="none" w:sz="0" w:space="0" w:color="auto"/>
            <w:bottom w:val="none" w:sz="0" w:space="0" w:color="auto"/>
            <w:right w:val="none" w:sz="0" w:space="0" w:color="auto"/>
          </w:divBdr>
        </w:div>
        <w:div w:id="1891648049">
          <w:marLeft w:val="0"/>
          <w:marRight w:val="-11535"/>
          <w:marTop w:val="0"/>
          <w:marBottom w:val="0"/>
          <w:divBdr>
            <w:top w:val="none" w:sz="0" w:space="0" w:color="auto"/>
            <w:left w:val="none" w:sz="0" w:space="0" w:color="auto"/>
            <w:bottom w:val="none" w:sz="0" w:space="0" w:color="auto"/>
            <w:right w:val="none" w:sz="0" w:space="0" w:color="auto"/>
          </w:divBdr>
        </w:div>
        <w:div w:id="1719285255">
          <w:marLeft w:val="0"/>
          <w:marRight w:val="-11535"/>
          <w:marTop w:val="0"/>
          <w:marBottom w:val="0"/>
          <w:divBdr>
            <w:top w:val="none" w:sz="0" w:space="0" w:color="auto"/>
            <w:left w:val="none" w:sz="0" w:space="0" w:color="auto"/>
            <w:bottom w:val="none" w:sz="0" w:space="0" w:color="auto"/>
            <w:right w:val="none" w:sz="0" w:space="0" w:color="auto"/>
          </w:divBdr>
        </w:div>
        <w:div w:id="1069960380">
          <w:marLeft w:val="0"/>
          <w:marRight w:val="-11535"/>
          <w:marTop w:val="0"/>
          <w:marBottom w:val="0"/>
          <w:divBdr>
            <w:top w:val="none" w:sz="0" w:space="0" w:color="auto"/>
            <w:left w:val="none" w:sz="0" w:space="0" w:color="auto"/>
            <w:bottom w:val="none" w:sz="0" w:space="0" w:color="auto"/>
            <w:right w:val="none" w:sz="0" w:space="0" w:color="auto"/>
          </w:divBdr>
        </w:div>
        <w:div w:id="1687515956">
          <w:marLeft w:val="0"/>
          <w:marRight w:val="-11535"/>
          <w:marTop w:val="0"/>
          <w:marBottom w:val="0"/>
          <w:divBdr>
            <w:top w:val="none" w:sz="0" w:space="0" w:color="auto"/>
            <w:left w:val="none" w:sz="0" w:space="0" w:color="auto"/>
            <w:bottom w:val="none" w:sz="0" w:space="0" w:color="auto"/>
            <w:right w:val="none" w:sz="0" w:space="0" w:color="auto"/>
          </w:divBdr>
        </w:div>
        <w:div w:id="778257710">
          <w:marLeft w:val="0"/>
          <w:marRight w:val="-11535"/>
          <w:marTop w:val="0"/>
          <w:marBottom w:val="0"/>
          <w:divBdr>
            <w:top w:val="none" w:sz="0" w:space="0" w:color="auto"/>
            <w:left w:val="none" w:sz="0" w:space="0" w:color="auto"/>
            <w:bottom w:val="none" w:sz="0" w:space="0" w:color="auto"/>
            <w:right w:val="none" w:sz="0" w:space="0" w:color="auto"/>
          </w:divBdr>
        </w:div>
      </w:divsChild>
    </w:div>
    <w:div w:id="775635835">
      <w:bodyDiv w:val="1"/>
      <w:marLeft w:val="0"/>
      <w:marRight w:val="0"/>
      <w:marTop w:val="0"/>
      <w:marBottom w:val="0"/>
      <w:divBdr>
        <w:top w:val="none" w:sz="0" w:space="0" w:color="auto"/>
        <w:left w:val="none" w:sz="0" w:space="0" w:color="auto"/>
        <w:bottom w:val="none" w:sz="0" w:space="0" w:color="auto"/>
        <w:right w:val="none" w:sz="0" w:space="0" w:color="auto"/>
      </w:divBdr>
    </w:div>
    <w:div w:id="797337674">
      <w:bodyDiv w:val="1"/>
      <w:marLeft w:val="0"/>
      <w:marRight w:val="0"/>
      <w:marTop w:val="0"/>
      <w:marBottom w:val="0"/>
      <w:divBdr>
        <w:top w:val="none" w:sz="0" w:space="0" w:color="auto"/>
        <w:left w:val="none" w:sz="0" w:space="0" w:color="auto"/>
        <w:bottom w:val="none" w:sz="0" w:space="0" w:color="auto"/>
        <w:right w:val="none" w:sz="0" w:space="0" w:color="auto"/>
      </w:divBdr>
      <w:divsChild>
        <w:div w:id="159932126">
          <w:marLeft w:val="0"/>
          <w:marRight w:val="-11535"/>
          <w:marTop w:val="0"/>
          <w:marBottom w:val="0"/>
          <w:divBdr>
            <w:top w:val="none" w:sz="0" w:space="0" w:color="auto"/>
            <w:left w:val="none" w:sz="0" w:space="0" w:color="auto"/>
            <w:bottom w:val="none" w:sz="0" w:space="0" w:color="auto"/>
            <w:right w:val="none" w:sz="0" w:space="0" w:color="auto"/>
          </w:divBdr>
        </w:div>
        <w:div w:id="255990243">
          <w:marLeft w:val="0"/>
          <w:marRight w:val="-11535"/>
          <w:marTop w:val="0"/>
          <w:marBottom w:val="0"/>
          <w:divBdr>
            <w:top w:val="none" w:sz="0" w:space="0" w:color="auto"/>
            <w:left w:val="none" w:sz="0" w:space="0" w:color="auto"/>
            <w:bottom w:val="none" w:sz="0" w:space="0" w:color="auto"/>
            <w:right w:val="none" w:sz="0" w:space="0" w:color="auto"/>
          </w:divBdr>
        </w:div>
        <w:div w:id="436407934">
          <w:marLeft w:val="0"/>
          <w:marRight w:val="-11535"/>
          <w:marTop w:val="0"/>
          <w:marBottom w:val="0"/>
          <w:divBdr>
            <w:top w:val="none" w:sz="0" w:space="0" w:color="auto"/>
            <w:left w:val="none" w:sz="0" w:space="0" w:color="auto"/>
            <w:bottom w:val="none" w:sz="0" w:space="0" w:color="auto"/>
            <w:right w:val="none" w:sz="0" w:space="0" w:color="auto"/>
          </w:divBdr>
        </w:div>
        <w:div w:id="55472367">
          <w:marLeft w:val="0"/>
          <w:marRight w:val="-11535"/>
          <w:marTop w:val="0"/>
          <w:marBottom w:val="0"/>
          <w:divBdr>
            <w:top w:val="none" w:sz="0" w:space="0" w:color="auto"/>
            <w:left w:val="none" w:sz="0" w:space="0" w:color="auto"/>
            <w:bottom w:val="none" w:sz="0" w:space="0" w:color="auto"/>
            <w:right w:val="none" w:sz="0" w:space="0" w:color="auto"/>
          </w:divBdr>
        </w:div>
        <w:div w:id="1006784020">
          <w:marLeft w:val="0"/>
          <w:marRight w:val="-11535"/>
          <w:marTop w:val="0"/>
          <w:marBottom w:val="0"/>
          <w:divBdr>
            <w:top w:val="none" w:sz="0" w:space="0" w:color="auto"/>
            <w:left w:val="none" w:sz="0" w:space="0" w:color="auto"/>
            <w:bottom w:val="none" w:sz="0" w:space="0" w:color="auto"/>
            <w:right w:val="none" w:sz="0" w:space="0" w:color="auto"/>
          </w:divBdr>
        </w:div>
        <w:div w:id="1711805323">
          <w:marLeft w:val="0"/>
          <w:marRight w:val="-11535"/>
          <w:marTop w:val="0"/>
          <w:marBottom w:val="0"/>
          <w:divBdr>
            <w:top w:val="none" w:sz="0" w:space="0" w:color="auto"/>
            <w:left w:val="none" w:sz="0" w:space="0" w:color="auto"/>
            <w:bottom w:val="none" w:sz="0" w:space="0" w:color="auto"/>
            <w:right w:val="none" w:sz="0" w:space="0" w:color="auto"/>
          </w:divBdr>
        </w:div>
        <w:div w:id="1312101663">
          <w:marLeft w:val="0"/>
          <w:marRight w:val="-11535"/>
          <w:marTop w:val="0"/>
          <w:marBottom w:val="0"/>
          <w:divBdr>
            <w:top w:val="none" w:sz="0" w:space="0" w:color="auto"/>
            <w:left w:val="none" w:sz="0" w:space="0" w:color="auto"/>
            <w:bottom w:val="none" w:sz="0" w:space="0" w:color="auto"/>
            <w:right w:val="none" w:sz="0" w:space="0" w:color="auto"/>
          </w:divBdr>
        </w:div>
        <w:div w:id="1118767321">
          <w:marLeft w:val="0"/>
          <w:marRight w:val="-11535"/>
          <w:marTop w:val="0"/>
          <w:marBottom w:val="0"/>
          <w:divBdr>
            <w:top w:val="none" w:sz="0" w:space="0" w:color="auto"/>
            <w:left w:val="none" w:sz="0" w:space="0" w:color="auto"/>
            <w:bottom w:val="none" w:sz="0" w:space="0" w:color="auto"/>
            <w:right w:val="none" w:sz="0" w:space="0" w:color="auto"/>
          </w:divBdr>
        </w:div>
        <w:div w:id="1731221760">
          <w:marLeft w:val="0"/>
          <w:marRight w:val="-11535"/>
          <w:marTop w:val="0"/>
          <w:marBottom w:val="0"/>
          <w:divBdr>
            <w:top w:val="none" w:sz="0" w:space="0" w:color="auto"/>
            <w:left w:val="none" w:sz="0" w:space="0" w:color="auto"/>
            <w:bottom w:val="none" w:sz="0" w:space="0" w:color="auto"/>
            <w:right w:val="none" w:sz="0" w:space="0" w:color="auto"/>
          </w:divBdr>
        </w:div>
        <w:div w:id="1919055266">
          <w:marLeft w:val="0"/>
          <w:marRight w:val="-11535"/>
          <w:marTop w:val="0"/>
          <w:marBottom w:val="0"/>
          <w:divBdr>
            <w:top w:val="none" w:sz="0" w:space="0" w:color="auto"/>
            <w:left w:val="none" w:sz="0" w:space="0" w:color="auto"/>
            <w:bottom w:val="none" w:sz="0" w:space="0" w:color="auto"/>
            <w:right w:val="none" w:sz="0" w:space="0" w:color="auto"/>
          </w:divBdr>
        </w:div>
        <w:div w:id="1913540111">
          <w:marLeft w:val="0"/>
          <w:marRight w:val="-11535"/>
          <w:marTop w:val="0"/>
          <w:marBottom w:val="0"/>
          <w:divBdr>
            <w:top w:val="none" w:sz="0" w:space="0" w:color="auto"/>
            <w:left w:val="none" w:sz="0" w:space="0" w:color="auto"/>
            <w:bottom w:val="none" w:sz="0" w:space="0" w:color="auto"/>
            <w:right w:val="none" w:sz="0" w:space="0" w:color="auto"/>
          </w:divBdr>
        </w:div>
        <w:div w:id="859515048">
          <w:marLeft w:val="0"/>
          <w:marRight w:val="-11535"/>
          <w:marTop w:val="0"/>
          <w:marBottom w:val="0"/>
          <w:divBdr>
            <w:top w:val="none" w:sz="0" w:space="0" w:color="auto"/>
            <w:left w:val="none" w:sz="0" w:space="0" w:color="auto"/>
            <w:bottom w:val="none" w:sz="0" w:space="0" w:color="auto"/>
            <w:right w:val="none" w:sz="0" w:space="0" w:color="auto"/>
          </w:divBdr>
        </w:div>
        <w:div w:id="1195388379">
          <w:marLeft w:val="0"/>
          <w:marRight w:val="-11535"/>
          <w:marTop w:val="0"/>
          <w:marBottom w:val="0"/>
          <w:divBdr>
            <w:top w:val="none" w:sz="0" w:space="0" w:color="auto"/>
            <w:left w:val="none" w:sz="0" w:space="0" w:color="auto"/>
            <w:bottom w:val="none" w:sz="0" w:space="0" w:color="auto"/>
            <w:right w:val="none" w:sz="0" w:space="0" w:color="auto"/>
          </w:divBdr>
        </w:div>
        <w:div w:id="784153716">
          <w:marLeft w:val="0"/>
          <w:marRight w:val="-11535"/>
          <w:marTop w:val="0"/>
          <w:marBottom w:val="0"/>
          <w:divBdr>
            <w:top w:val="none" w:sz="0" w:space="0" w:color="auto"/>
            <w:left w:val="none" w:sz="0" w:space="0" w:color="auto"/>
            <w:bottom w:val="none" w:sz="0" w:space="0" w:color="auto"/>
            <w:right w:val="none" w:sz="0" w:space="0" w:color="auto"/>
          </w:divBdr>
        </w:div>
        <w:div w:id="1518929124">
          <w:marLeft w:val="0"/>
          <w:marRight w:val="-11535"/>
          <w:marTop w:val="0"/>
          <w:marBottom w:val="0"/>
          <w:divBdr>
            <w:top w:val="none" w:sz="0" w:space="0" w:color="auto"/>
            <w:left w:val="none" w:sz="0" w:space="0" w:color="auto"/>
            <w:bottom w:val="none" w:sz="0" w:space="0" w:color="auto"/>
            <w:right w:val="none" w:sz="0" w:space="0" w:color="auto"/>
          </w:divBdr>
        </w:div>
        <w:div w:id="990910856">
          <w:marLeft w:val="0"/>
          <w:marRight w:val="-11535"/>
          <w:marTop w:val="0"/>
          <w:marBottom w:val="0"/>
          <w:divBdr>
            <w:top w:val="none" w:sz="0" w:space="0" w:color="auto"/>
            <w:left w:val="none" w:sz="0" w:space="0" w:color="auto"/>
            <w:bottom w:val="none" w:sz="0" w:space="0" w:color="auto"/>
            <w:right w:val="none" w:sz="0" w:space="0" w:color="auto"/>
          </w:divBdr>
        </w:div>
        <w:div w:id="2126000834">
          <w:marLeft w:val="0"/>
          <w:marRight w:val="-11535"/>
          <w:marTop w:val="0"/>
          <w:marBottom w:val="0"/>
          <w:divBdr>
            <w:top w:val="none" w:sz="0" w:space="0" w:color="auto"/>
            <w:left w:val="none" w:sz="0" w:space="0" w:color="auto"/>
            <w:bottom w:val="none" w:sz="0" w:space="0" w:color="auto"/>
            <w:right w:val="none" w:sz="0" w:space="0" w:color="auto"/>
          </w:divBdr>
        </w:div>
        <w:div w:id="1393851058">
          <w:marLeft w:val="0"/>
          <w:marRight w:val="-11535"/>
          <w:marTop w:val="0"/>
          <w:marBottom w:val="0"/>
          <w:divBdr>
            <w:top w:val="none" w:sz="0" w:space="0" w:color="auto"/>
            <w:left w:val="none" w:sz="0" w:space="0" w:color="auto"/>
            <w:bottom w:val="none" w:sz="0" w:space="0" w:color="auto"/>
            <w:right w:val="none" w:sz="0" w:space="0" w:color="auto"/>
          </w:divBdr>
        </w:div>
        <w:div w:id="1036278698">
          <w:marLeft w:val="0"/>
          <w:marRight w:val="-11535"/>
          <w:marTop w:val="0"/>
          <w:marBottom w:val="0"/>
          <w:divBdr>
            <w:top w:val="none" w:sz="0" w:space="0" w:color="auto"/>
            <w:left w:val="none" w:sz="0" w:space="0" w:color="auto"/>
            <w:bottom w:val="none" w:sz="0" w:space="0" w:color="auto"/>
            <w:right w:val="none" w:sz="0" w:space="0" w:color="auto"/>
          </w:divBdr>
        </w:div>
        <w:div w:id="996149233">
          <w:marLeft w:val="0"/>
          <w:marRight w:val="-11535"/>
          <w:marTop w:val="0"/>
          <w:marBottom w:val="0"/>
          <w:divBdr>
            <w:top w:val="none" w:sz="0" w:space="0" w:color="auto"/>
            <w:left w:val="none" w:sz="0" w:space="0" w:color="auto"/>
            <w:bottom w:val="none" w:sz="0" w:space="0" w:color="auto"/>
            <w:right w:val="none" w:sz="0" w:space="0" w:color="auto"/>
          </w:divBdr>
        </w:div>
        <w:div w:id="711151695">
          <w:marLeft w:val="0"/>
          <w:marRight w:val="-11535"/>
          <w:marTop w:val="0"/>
          <w:marBottom w:val="0"/>
          <w:divBdr>
            <w:top w:val="none" w:sz="0" w:space="0" w:color="auto"/>
            <w:left w:val="none" w:sz="0" w:space="0" w:color="auto"/>
            <w:bottom w:val="none" w:sz="0" w:space="0" w:color="auto"/>
            <w:right w:val="none" w:sz="0" w:space="0" w:color="auto"/>
          </w:divBdr>
        </w:div>
        <w:div w:id="170727417">
          <w:marLeft w:val="0"/>
          <w:marRight w:val="-11535"/>
          <w:marTop w:val="0"/>
          <w:marBottom w:val="0"/>
          <w:divBdr>
            <w:top w:val="none" w:sz="0" w:space="0" w:color="auto"/>
            <w:left w:val="none" w:sz="0" w:space="0" w:color="auto"/>
            <w:bottom w:val="none" w:sz="0" w:space="0" w:color="auto"/>
            <w:right w:val="none" w:sz="0" w:space="0" w:color="auto"/>
          </w:divBdr>
        </w:div>
        <w:div w:id="1009407409">
          <w:marLeft w:val="0"/>
          <w:marRight w:val="-11535"/>
          <w:marTop w:val="0"/>
          <w:marBottom w:val="0"/>
          <w:divBdr>
            <w:top w:val="none" w:sz="0" w:space="0" w:color="auto"/>
            <w:left w:val="none" w:sz="0" w:space="0" w:color="auto"/>
            <w:bottom w:val="none" w:sz="0" w:space="0" w:color="auto"/>
            <w:right w:val="none" w:sz="0" w:space="0" w:color="auto"/>
          </w:divBdr>
        </w:div>
        <w:div w:id="413671048">
          <w:marLeft w:val="0"/>
          <w:marRight w:val="-11535"/>
          <w:marTop w:val="0"/>
          <w:marBottom w:val="0"/>
          <w:divBdr>
            <w:top w:val="none" w:sz="0" w:space="0" w:color="auto"/>
            <w:left w:val="none" w:sz="0" w:space="0" w:color="auto"/>
            <w:bottom w:val="none" w:sz="0" w:space="0" w:color="auto"/>
            <w:right w:val="none" w:sz="0" w:space="0" w:color="auto"/>
          </w:divBdr>
        </w:div>
        <w:div w:id="1448888765">
          <w:marLeft w:val="0"/>
          <w:marRight w:val="-11535"/>
          <w:marTop w:val="0"/>
          <w:marBottom w:val="0"/>
          <w:divBdr>
            <w:top w:val="none" w:sz="0" w:space="0" w:color="auto"/>
            <w:left w:val="none" w:sz="0" w:space="0" w:color="auto"/>
            <w:bottom w:val="none" w:sz="0" w:space="0" w:color="auto"/>
            <w:right w:val="none" w:sz="0" w:space="0" w:color="auto"/>
          </w:divBdr>
        </w:div>
        <w:div w:id="1846505924">
          <w:marLeft w:val="0"/>
          <w:marRight w:val="-11535"/>
          <w:marTop w:val="0"/>
          <w:marBottom w:val="0"/>
          <w:divBdr>
            <w:top w:val="none" w:sz="0" w:space="0" w:color="auto"/>
            <w:left w:val="none" w:sz="0" w:space="0" w:color="auto"/>
            <w:bottom w:val="none" w:sz="0" w:space="0" w:color="auto"/>
            <w:right w:val="none" w:sz="0" w:space="0" w:color="auto"/>
          </w:divBdr>
        </w:div>
        <w:div w:id="219287847">
          <w:marLeft w:val="0"/>
          <w:marRight w:val="-11535"/>
          <w:marTop w:val="0"/>
          <w:marBottom w:val="0"/>
          <w:divBdr>
            <w:top w:val="none" w:sz="0" w:space="0" w:color="auto"/>
            <w:left w:val="none" w:sz="0" w:space="0" w:color="auto"/>
            <w:bottom w:val="none" w:sz="0" w:space="0" w:color="auto"/>
            <w:right w:val="none" w:sz="0" w:space="0" w:color="auto"/>
          </w:divBdr>
        </w:div>
        <w:div w:id="624774843">
          <w:marLeft w:val="0"/>
          <w:marRight w:val="-11535"/>
          <w:marTop w:val="0"/>
          <w:marBottom w:val="0"/>
          <w:divBdr>
            <w:top w:val="none" w:sz="0" w:space="0" w:color="auto"/>
            <w:left w:val="none" w:sz="0" w:space="0" w:color="auto"/>
            <w:bottom w:val="none" w:sz="0" w:space="0" w:color="auto"/>
            <w:right w:val="none" w:sz="0" w:space="0" w:color="auto"/>
          </w:divBdr>
        </w:div>
        <w:div w:id="145248592">
          <w:marLeft w:val="0"/>
          <w:marRight w:val="-11535"/>
          <w:marTop w:val="0"/>
          <w:marBottom w:val="0"/>
          <w:divBdr>
            <w:top w:val="none" w:sz="0" w:space="0" w:color="auto"/>
            <w:left w:val="none" w:sz="0" w:space="0" w:color="auto"/>
            <w:bottom w:val="none" w:sz="0" w:space="0" w:color="auto"/>
            <w:right w:val="none" w:sz="0" w:space="0" w:color="auto"/>
          </w:divBdr>
        </w:div>
        <w:div w:id="465467461">
          <w:marLeft w:val="0"/>
          <w:marRight w:val="-11535"/>
          <w:marTop w:val="0"/>
          <w:marBottom w:val="0"/>
          <w:divBdr>
            <w:top w:val="none" w:sz="0" w:space="0" w:color="auto"/>
            <w:left w:val="none" w:sz="0" w:space="0" w:color="auto"/>
            <w:bottom w:val="none" w:sz="0" w:space="0" w:color="auto"/>
            <w:right w:val="none" w:sz="0" w:space="0" w:color="auto"/>
          </w:divBdr>
        </w:div>
        <w:div w:id="551581228">
          <w:marLeft w:val="0"/>
          <w:marRight w:val="-11535"/>
          <w:marTop w:val="0"/>
          <w:marBottom w:val="0"/>
          <w:divBdr>
            <w:top w:val="none" w:sz="0" w:space="0" w:color="auto"/>
            <w:left w:val="none" w:sz="0" w:space="0" w:color="auto"/>
            <w:bottom w:val="none" w:sz="0" w:space="0" w:color="auto"/>
            <w:right w:val="none" w:sz="0" w:space="0" w:color="auto"/>
          </w:divBdr>
        </w:div>
        <w:div w:id="582449345">
          <w:marLeft w:val="0"/>
          <w:marRight w:val="-11535"/>
          <w:marTop w:val="0"/>
          <w:marBottom w:val="0"/>
          <w:divBdr>
            <w:top w:val="none" w:sz="0" w:space="0" w:color="auto"/>
            <w:left w:val="none" w:sz="0" w:space="0" w:color="auto"/>
            <w:bottom w:val="none" w:sz="0" w:space="0" w:color="auto"/>
            <w:right w:val="none" w:sz="0" w:space="0" w:color="auto"/>
          </w:divBdr>
        </w:div>
        <w:div w:id="1062603873">
          <w:marLeft w:val="0"/>
          <w:marRight w:val="-11535"/>
          <w:marTop w:val="0"/>
          <w:marBottom w:val="0"/>
          <w:divBdr>
            <w:top w:val="none" w:sz="0" w:space="0" w:color="auto"/>
            <w:left w:val="none" w:sz="0" w:space="0" w:color="auto"/>
            <w:bottom w:val="none" w:sz="0" w:space="0" w:color="auto"/>
            <w:right w:val="none" w:sz="0" w:space="0" w:color="auto"/>
          </w:divBdr>
        </w:div>
        <w:div w:id="6520728">
          <w:marLeft w:val="0"/>
          <w:marRight w:val="-11535"/>
          <w:marTop w:val="0"/>
          <w:marBottom w:val="0"/>
          <w:divBdr>
            <w:top w:val="none" w:sz="0" w:space="0" w:color="auto"/>
            <w:left w:val="none" w:sz="0" w:space="0" w:color="auto"/>
            <w:bottom w:val="none" w:sz="0" w:space="0" w:color="auto"/>
            <w:right w:val="none" w:sz="0" w:space="0" w:color="auto"/>
          </w:divBdr>
        </w:div>
        <w:div w:id="688218134">
          <w:marLeft w:val="0"/>
          <w:marRight w:val="-11535"/>
          <w:marTop w:val="0"/>
          <w:marBottom w:val="0"/>
          <w:divBdr>
            <w:top w:val="none" w:sz="0" w:space="0" w:color="auto"/>
            <w:left w:val="none" w:sz="0" w:space="0" w:color="auto"/>
            <w:bottom w:val="none" w:sz="0" w:space="0" w:color="auto"/>
            <w:right w:val="none" w:sz="0" w:space="0" w:color="auto"/>
          </w:divBdr>
        </w:div>
        <w:div w:id="1053772700">
          <w:marLeft w:val="0"/>
          <w:marRight w:val="-11535"/>
          <w:marTop w:val="0"/>
          <w:marBottom w:val="0"/>
          <w:divBdr>
            <w:top w:val="none" w:sz="0" w:space="0" w:color="auto"/>
            <w:left w:val="none" w:sz="0" w:space="0" w:color="auto"/>
            <w:bottom w:val="none" w:sz="0" w:space="0" w:color="auto"/>
            <w:right w:val="none" w:sz="0" w:space="0" w:color="auto"/>
          </w:divBdr>
        </w:div>
        <w:div w:id="956331832">
          <w:marLeft w:val="0"/>
          <w:marRight w:val="-11535"/>
          <w:marTop w:val="0"/>
          <w:marBottom w:val="0"/>
          <w:divBdr>
            <w:top w:val="none" w:sz="0" w:space="0" w:color="auto"/>
            <w:left w:val="none" w:sz="0" w:space="0" w:color="auto"/>
            <w:bottom w:val="none" w:sz="0" w:space="0" w:color="auto"/>
            <w:right w:val="none" w:sz="0" w:space="0" w:color="auto"/>
          </w:divBdr>
        </w:div>
        <w:div w:id="1230382403">
          <w:marLeft w:val="0"/>
          <w:marRight w:val="-11535"/>
          <w:marTop w:val="0"/>
          <w:marBottom w:val="0"/>
          <w:divBdr>
            <w:top w:val="none" w:sz="0" w:space="0" w:color="auto"/>
            <w:left w:val="none" w:sz="0" w:space="0" w:color="auto"/>
            <w:bottom w:val="none" w:sz="0" w:space="0" w:color="auto"/>
            <w:right w:val="none" w:sz="0" w:space="0" w:color="auto"/>
          </w:divBdr>
        </w:div>
        <w:div w:id="554586831">
          <w:marLeft w:val="0"/>
          <w:marRight w:val="-11535"/>
          <w:marTop w:val="0"/>
          <w:marBottom w:val="0"/>
          <w:divBdr>
            <w:top w:val="none" w:sz="0" w:space="0" w:color="auto"/>
            <w:left w:val="none" w:sz="0" w:space="0" w:color="auto"/>
            <w:bottom w:val="none" w:sz="0" w:space="0" w:color="auto"/>
            <w:right w:val="none" w:sz="0" w:space="0" w:color="auto"/>
          </w:divBdr>
        </w:div>
        <w:div w:id="1625312723">
          <w:marLeft w:val="0"/>
          <w:marRight w:val="-11535"/>
          <w:marTop w:val="0"/>
          <w:marBottom w:val="0"/>
          <w:divBdr>
            <w:top w:val="none" w:sz="0" w:space="0" w:color="auto"/>
            <w:left w:val="none" w:sz="0" w:space="0" w:color="auto"/>
            <w:bottom w:val="none" w:sz="0" w:space="0" w:color="auto"/>
            <w:right w:val="none" w:sz="0" w:space="0" w:color="auto"/>
          </w:divBdr>
        </w:div>
        <w:div w:id="1130125373">
          <w:marLeft w:val="0"/>
          <w:marRight w:val="-11535"/>
          <w:marTop w:val="0"/>
          <w:marBottom w:val="0"/>
          <w:divBdr>
            <w:top w:val="none" w:sz="0" w:space="0" w:color="auto"/>
            <w:left w:val="none" w:sz="0" w:space="0" w:color="auto"/>
            <w:bottom w:val="none" w:sz="0" w:space="0" w:color="auto"/>
            <w:right w:val="none" w:sz="0" w:space="0" w:color="auto"/>
          </w:divBdr>
        </w:div>
      </w:divsChild>
    </w:div>
    <w:div w:id="819886541">
      <w:bodyDiv w:val="1"/>
      <w:marLeft w:val="0"/>
      <w:marRight w:val="0"/>
      <w:marTop w:val="0"/>
      <w:marBottom w:val="0"/>
      <w:divBdr>
        <w:top w:val="none" w:sz="0" w:space="0" w:color="auto"/>
        <w:left w:val="none" w:sz="0" w:space="0" w:color="auto"/>
        <w:bottom w:val="none" w:sz="0" w:space="0" w:color="auto"/>
        <w:right w:val="none" w:sz="0" w:space="0" w:color="auto"/>
      </w:divBdr>
    </w:div>
    <w:div w:id="922222689">
      <w:bodyDiv w:val="1"/>
      <w:marLeft w:val="0"/>
      <w:marRight w:val="0"/>
      <w:marTop w:val="0"/>
      <w:marBottom w:val="0"/>
      <w:divBdr>
        <w:top w:val="none" w:sz="0" w:space="0" w:color="auto"/>
        <w:left w:val="none" w:sz="0" w:space="0" w:color="auto"/>
        <w:bottom w:val="none" w:sz="0" w:space="0" w:color="auto"/>
        <w:right w:val="none" w:sz="0" w:space="0" w:color="auto"/>
      </w:divBdr>
    </w:div>
    <w:div w:id="952906688">
      <w:bodyDiv w:val="1"/>
      <w:marLeft w:val="0"/>
      <w:marRight w:val="0"/>
      <w:marTop w:val="0"/>
      <w:marBottom w:val="0"/>
      <w:divBdr>
        <w:top w:val="none" w:sz="0" w:space="0" w:color="auto"/>
        <w:left w:val="none" w:sz="0" w:space="0" w:color="auto"/>
        <w:bottom w:val="none" w:sz="0" w:space="0" w:color="auto"/>
        <w:right w:val="none" w:sz="0" w:space="0" w:color="auto"/>
      </w:divBdr>
    </w:div>
    <w:div w:id="971056487">
      <w:bodyDiv w:val="1"/>
      <w:marLeft w:val="0"/>
      <w:marRight w:val="0"/>
      <w:marTop w:val="0"/>
      <w:marBottom w:val="0"/>
      <w:divBdr>
        <w:top w:val="none" w:sz="0" w:space="0" w:color="auto"/>
        <w:left w:val="none" w:sz="0" w:space="0" w:color="auto"/>
        <w:bottom w:val="none" w:sz="0" w:space="0" w:color="auto"/>
        <w:right w:val="none" w:sz="0" w:space="0" w:color="auto"/>
      </w:divBdr>
    </w:div>
    <w:div w:id="994409567">
      <w:bodyDiv w:val="1"/>
      <w:marLeft w:val="0"/>
      <w:marRight w:val="0"/>
      <w:marTop w:val="0"/>
      <w:marBottom w:val="0"/>
      <w:divBdr>
        <w:top w:val="none" w:sz="0" w:space="0" w:color="auto"/>
        <w:left w:val="none" w:sz="0" w:space="0" w:color="auto"/>
        <w:bottom w:val="none" w:sz="0" w:space="0" w:color="auto"/>
        <w:right w:val="none" w:sz="0" w:space="0" w:color="auto"/>
      </w:divBdr>
      <w:divsChild>
        <w:div w:id="688721203">
          <w:marLeft w:val="0"/>
          <w:marRight w:val="-7830"/>
          <w:marTop w:val="0"/>
          <w:marBottom w:val="0"/>
          <w:divBdr>
            <w:top w:val="none" w:sz="0" w:space="0" w:color="auto"/>
            <w:left w:val="none" w:sz="0" w:space="0" w:color="auto"/>
            <w:bottom w:val="none" w:sz="0" w:space="0" w:color="auto"/>
            <w:right w:val="none" w:sz="0" w:space="0" w:color="auto"/>
          </w:divBdr>
        </w:div>
        <w:div w:id="2089039129">
          <w:marLeft w:val="0"/>
          <w:marRight w:val="-7830"/>
          <w:marTop w:val="0"/>
          <w:marBottom w:val="0"/>
          <w:divBdr>
            <w:top w:val="none" w:sz="0" w:space="0" w:color="auto"/>
            <w:left w:val="none" w:sz="0" w:space="0" w:color="auto"/>
            <w:bottom w:val="none" w:sz="0" w:space="0" w:color="auto"/>
            <w:right w:val="none" w:sz="0" w:space="0" w:color="auto"/>
          </w:divBdr>
        </w:div>
        <w:div w:id="475148165">
          <w:marLeft w:val="0"/>
          <w:marRight w:val="-7830"/>
          <w:marTop w:val="0"/>
          <w:marBottom w:val="0"/>
          <w:divBdr>
            <w:top w:val="none" w:sz="0" w:space="0" w:color="auto"/>
            <w:left w:val="none" w:sz="0" w:space="0" w:color="auto"/>
            <w:bottom w:val="none" w:sz="0" w:space="0" w:color="auto"/>
            <w:right w:val="none" w:sz="0" w:space="0" w:color="auto"/>
          </w:divBdr>
        </w:div>
        <w:div w:id="173492683">
          <w:marLeft w:val="0"/>
          <w:marRight w:val="-7830"/>
          <w:marTop w:val="0"/>
          <w:marBottom w:val="0"/>
          <w:divBdr>
            <w:top w:val="none" w:sz="0" w:space="0" w:color="auto"/>
            <w:left w:val="none" w:sz="0" w:space="0" w:color="auto"/>
            <w:bottom w:val="none" w:sz="0" w:space="0" w:color="auto"/>
            <w:right w:val="none" w:sz="0" w:space="0" w:color="auto"/>
          </w:divBdr>
        </w:div>
        <w:div w:id="2145926587">
          <w:marLeft w:val="0"/>
          <w:marRight w:val="-7830"/>
          <w:marTop w:val="0"/>
          <w:marBottom w:val="0"/>
          <w:divBdr>
            <w:top w:val="none" w:sz="0" w:space="0" w:color="auto"/>
            <w:left w:val="none" w:sz="0" w:space="0" w:color="auto"/>
            <w:bottom w:val="none" w:sz="0" w:space="0" w:color="auto"/>
            <w:right w:val="none" w:sz="0" w:space="0" w:color="auto"/>
          </w:divBdr>
        </w:div>
        <w:div w:id="1479423414">
          <w:marLeft w:val="0"/>
          <w:marRight w:val="-7830"/>
          <w:marTop w:val="0"/>
          <w:marBottom w:val="0"/>
          <w:divBdr>
            <w:top w:val="none" w:sz="0" w:space="0" w:color="auto"/>
            <w:left w:val="none" w:sz="0" w:space="0" w:color="auto"/>
            <w:bottom w:val="none" w:sz="0" w:space="0" w:color="auto"/>
            <w:right w:val="none" w:sz="0" w:space="0" w:color="auto"/>
          </w:divBdr>
        </w:div>
        <w:div w:id="289284977">
          <w:marLeft w:val="0"/>
          <w:marRight w:val="-7830"/>
          <w:marTop w:val="0"/>
          <w:marBottom w:val="0"/>
          <w:divBdr>
            <w:top w:val="none" w:sz="0" w:space="0" w:color="auto"/>
            <w:left w:val="none" w:sz="0" w:space="0" w:color="auto"/>
            <w:bottom w:val="none" w:sz="0" w:space="0" w:color="auto"/>
            <w:right w:val="none" w:sz="0" w:space="0" w:color="auto"/>
          </w:divBdr>
        </w:div>
        <w:div w:id="668564438">
          <w:marLeft w:val="0"/>
          <w:marRight w:val="-7830"/>
          <w:marTop w:val="0"/>
          <w:marBottom w:val="0"/>
          <w:divBdr>
            <w:top w:val="none" w:sz="0" w:space="0" w:color="auto"/>
            <w:left w:val="none" w:sz="0" w:space="0" w:color="auto"/>
            <w:bottom w:val="none" w:sz="0" w:space="0" w:color="auto"/>
            <w:right w:val="none" w:sz="0" w:space="0" w:color="auto"/>
          </w:divBdr>
        </w:div>
        <w:div w:id="1842507673">
          <w:marLeft w:val="0"/>
          <w:marRight w:val="-7830"/>
          <w:marTop w:val="0"/>
          <w:marBottom w:val="0"/>
          <w:divBdr>
            <w:top w:val="none" w:sz="0" w:space="0" w:color="auto"/>
            <w:left w:val="none" w:sz="0" w:space="0" w:color="auto"/>
            <w:bottom w:val="none" w:sz="0" w:space="0" w:color="auto"/>
            <w:right w:val="none" w:sz="0" w:space="0" w:color="auto"/>
          </w:divBdr>
        </w:div>
        <w:div w:id="1774593801">
          <w:marLeft w:val="0"/>
          <w:marRight w:val="-7830"/>
          <w:marTop w:val="0"/>
          <w:marBottom w:val="0"/>
          <w:divBdr>
            <w:top w:val="none" w:sz="0" w:space="0" w:color="auto"/>
            <w:left w:val="none" w:sz="0" w:space="0" w:color="auto"/>
            <w:bottom w:val="none" w:sz="0" w:space="0" w:color="auto"/>
            <w:right w:val="none" w:sz="0" w:space="0" w:color="auto"/>
          </w:divBdr>
        </w:div>
        <w:div w:id="591858787">
          <w:marLeft w:val="0"/>
          <w:marRight w:val="-7830"/>
          <w:marTop w:val="0"/>
          <w:marBottom w:val="0"/>
          <w:divBdr>
            <w:top w:val="none" w:sz="0" w:space="0" w:color="auto"/>
            <w:left w:val="none" w:sz="0" w:space="0" w:color="auto"/>
            <w:bottom w:val="none" w:sz="0" w:space="0" w:color="auto"/>
            <w:right w:val="none" w:sz="0" w:space="0" w:color="auto"/>
          </w:divBdr>
        </w:div>
        <w:div w:id="996304689">
          <w:marLeft w:val="0"/>
          <w:marRight w:val="-7830"/>
          <w:marTop w:val="0"/>
          <w:marBottom w:val="0"/>
          <w:divBdr>
            <w:top w:val="none" w:sz="0" w:space="0" w:color="auto"/>
            <w:left w:val="none" w:sz="0" w:space="0" w:color="auto"/>
            <w:bottom w:val="none" w:sz="0" w:space="0" w:color="auto"/>
            <w:right w:val="none" w:sz="0" w:space="0" w:color="auto"/>
          </w:divBdr>
        </w:div>
        <w:div w:id="1466316962">
          <w:marLeft w:val="0"/>
          <w:marRight w:val="-7830"/>
          <w:marTop w:val="0"/>
          <w:marBottom w:val="0"/>
          <w:divBdr>
            <w:top w:val="none" w:sz="0" w:space="0" w:color="auto"/>
            <w:left w:val="none" w:sz="0" w:space="0" w:color="auto"/>
            <w:bottom w:val="none" w:sz="0" w:space="0" w:color="auto"/>
            <w:right w:val="none" w:sz="0" w:space="0" w:color="auto"/>
          </w:divBdr>
        </w:div>
        <w:div w:id="1128359841">
          <w:marLeft w:val="0"/>
          <w:marRight w:val="-7830"/>
          <w:marTop w:val="0"/>
          <w:marBottom w:val="0"/>
          <w:divBdr>
            <w:top w:val="none" w:sz="0" w:space="0" w:color="auto"/>
            <w:left w:val="none" w:sz="0" w:space="0" w:color="auto"/>
            <w:bottom w:val="none" w:sz="0" w:space="0" w:color="auto"/>
            <w:right w:val="none" w:sz="0" w:space="0" w:color="auto"/>
          </w:divBdr>
        </w:div>
        <w:div w:id="1088769164">
          <w:marLeft w:val="0"/>
          <w:marRight w:val="-7830"/>
          <w:marTop w:val="0"/>
          <w:marBottom w:val="0"/>
          <w:divBdr>
            <w:top w:val="none" w:sz="0" w:space="0" w:color="auto"/>
            <w:left w:val="none" w:sz="0" w:space="0" w:color="auto"/>
            <w:bottom w:val="none" w:sz="0" w:space="0" w:color="auto"/>
            <w:right w:val="none" w:sz="0" w:space="0" w:color="auto"/>
          </w:divBdr>
        </w:div>
      </w:divsChild>
    </w:div>
    <w:div w:id="1054233652">
      <w:bodyDiv w:val="1"/>
      <w:marLeft w:val="0"/>
      <w:marRight w:val="0"/>
      <w:marTop w:val="0"/>
      <w:marBottom w:val="0"/>
      <w:divBdr>
        <w:top w:val="none" w:sz="0" w:space="0" w:color="auto"/>
        <w:left w:val="none" w:sz="0" w:space="0" w:color="auto"/>
        <w:bottom w:val="none" w:sz="0" w:space="0" w:color="auto"/>
        <w:right w:val="none" w:sz="0" w:space="0" w:color="auto"/>
      </w:divBdr>
      <w:divsChild>
        <w:div w:id="2037929028">
          <w:marLeft w:val="0"/>
          <w:marRight w:val="0"/>
          <w:marTop w:val="0"/>
          <w:marBottom w:val="0"/>
          <w:divBdr>
            <w:top w:val="none" w:sz="0" w:space="0" w:color="auto"/>
            <w:left w:val="none" w:sz="0" w:space="0" w:color="auto"/>
            <w:bottom w:val="none" w:sz="0" w:space="0" w:color="auto"/>
            <w:right w:val="none" w:sz="0" w:space="0" w:color="auto"/>
          </w:divBdr>
          <w:divsChild>
            <w:div w:id="1002775177">
              <w:marLeft w:val="0"/>
              <w:marRight w:val="0"/>
              <w:marTop w:val="0"/>
              <w:marBottom w:val="0"/>
              <w:divBdr>
                <w:top w:val="none" w:sz="0" w:space="0" w:color="auto"/>
                <w:left w:val="none" w:sz="0" w:space="0" w:color="auto"/>
                <w:bottom w:val="none" w:sz="0" w:space="0" w:color="auto"/>
                <w:right w:val="none" w:sz="0" w:space="0" w:color="auto"/>
              </w:divBdr>
            </w:div>
          </w:divsChild>
        </w:div>
        <w:div w:id="1659461343">
          <w:marLeft w:val="0"/>
          <w:marRight w:val="0"/>
          <w:marTop w:val="0"/>
          <w:marBottom w:val="0"/>
          <w:divBdr>
            <w:top w:val="none" w:sz="0" w:space="0" w:color="auto"/>
            <w:left w:val="none" w:sz="0" w:space="3" w:color="auto"/>
            <w:bottom w:val="none" w:sz="0" w:space="0" w:color="auto"/>
            <w:right w:val="single" w:sz="6" w:space="3" w:color="CCCCCC"/>
          </w:divBdr>
        </w:div>
      </w:divsChild>
    </w:div>
    <w:div w:id="1084912705">
      <w:bodyDiv w:val="1"/>
      <w:marLeft w:val="0"/>
      <w:marRight w:val="0"/>
      <w:marTop w:val="0"/>
      <w:marBottom w:val="0"/>
      <w:divBdr>
        <w:top w:val="none" w:sz="0" w:space="0" w:color="auto"/>
        <w:left w:val="none" w:sz="0" w:space="0" w:color="auto"/>
        <w:bottom w:val="none" w:sz="0" w:space="0" w:color="auto"/>
        <w:right w:val="none" w:sz="0" w:space="0" w:color="auto"/>
      </w:divBdr>
    </w:div>
    <w:div w:id="1217736017">
      <w:bodyDiv w:val="1"/>
      <w:marLeft w:val="0"/>
      <w:marRight w:val="0"/>
      <w:marTop w:val="0"/>
      <w:marBottom w:val="0"/>
      <w:divBdr>
        <w:top w:val="none" w:sz="0" w:space="0" w:color="auto"/>
        <w:left w:val="none" w:sz="0" w:space="0" w:color="auto"/>
        <w:bottom w:val="none" w:sz="0" w:space="0" w:color="auto"/>
        <w:right w:val="none" w:sz="0" w:space="0" w:color="auto"/>
      </w:divBdr>
      <w:divsChild>
        <w:div w:id="658388262">
          <w:marLeft w:val="0"/>
          <w:marRight w:val="-5400"/>
          <w:marTop w:val="0"/>
          <w:marBottom w:val="0"/>
          <w:divBdr>
            <w:top w:val="none" w:sz="0" w:space="0" w:color="auto"/>
            <w:left w:val="none" w:sz="0" w:space="0" w:color="auto"/>
            <w:bottom w:val="none" w:sz="0" w:space="0" w:color="auto"/>
            <w:right w:val="none" w:sz="0" w:space="0" w:color="auto"/>
          </w:divBdr>
        </w:div>
        <w:div w:id="496845925">
          <w:marLeft w:val="0"/>
          <w:marRight w:val="-5400"/>
          <w:marTop w:val="0"/>
          <w:marBottom w:val="0"/>
          <w:divBdr>
            <w:top w:val="none" w:sz="0" w:space="0" w:color="auto"/>
            <w:left w:val="none" w:sz="0" w:space="0" w:color="auto"/>
            <w:bottom w:val="none" w:sz="0" w:space="0" w:color="auto"/>
            <w:right w:val="none" w:sz="0" w:space="0" w:color="auto"/>
          </w:divBdr>
        </w:div>
        <w:div w:id="1704941270">
          <w:marLeft w:val="0"/>
          <w:marRight w:val="-5400"/>
          <w:marTop w:val="0"/>
          <w:marBottom w:val="0"/>
          <w:divBdr>
            <w:top w:val="none" w:sz="0" w:space="0" w:color="auto"/>
            <w:left w:val="none" w:sz="0" w:space="0" w:color="auto"/>
            <w:bottom w:val="none" w:sz="0" w:space="0" w:color="auto"/>
            <w:right w:val="none" w:sz="0" w:space="0" w:color="auto"/>
          </w:divBdr>
        </w:div>
        <w:div w:id="2130002355">
          <w:marLeft w:val="0"/>
          <w:marRight w:val="-5400"/>
          <w:marTop w:val="0"/>
          <w:marBottom w:val="0"/>
          <w:divBdr>
            <w:top w:val="none" w:sz="0" w:space="0" w:color="auto"/>
            <w:left w:val="none" w:sz="0" w:space="0" w:color="auto"/>
            <w:bottom w:val="none" w:sz="0" w:space="0" w:color="auto"/>
            <w:right w:val="none" w:sz="0" w:space="0" w:color="auto"/>
          </w:divBdr>
        </w:div>
        <w:div w:id="2028554157">
          <w:marLeft w:val="0"/>
          <w:marRight w:val="-5400"/>
          <w:marTop w:val="0"/>
          <w:marBottom w:val="0"/>
          <w:divBdr>
            <w:top w:val="none" w:sz="0" w:space="0" w:color="auto"/>
            <w:left w:val="none" w:sz="0" w:space="0" w:color="auto"/>
            <w:bottom w:val="none" w:sz="0" w:space="0" w:color="auto"/>
            <w:right w:val="none" w:sz="0" w:space="0" w:color="auto"/>
          </w:divBdr>
        </w:div>
        <w:div w:id="1602031405">
          <w:marLeft w:val="0"/>
          <w:marRight w:val="-5400"/>
          <w:marTop w:val="0"/>
          <w:marBottom w:val="0"/>
          <w:divBdr>
            <w:top w:val="none" w:sz="0" w:space="0" w:color="auto"/>
            <w:left w:val="none" w:sz="0" w:space="0" w:color="auto"/>
            <w:bottom w:val="none" w:sz="0" w:space="0" w:color="auto"/>
            <w:right w:val="none" w:sz="0" w:space="0" w:color="auto"/>
          </w:divBdr>
        </w:div>
        <w:div w:id="1161579601">
          <w:marLeft w:val="0"/>
          <w:marRight w:val="-5400"/>
          <w:marTop w:val="0"/>
          <w:marBottom w:val="0"/>
          <w:divBdr>
            <w:top w:val="none" w:sz="0" w:space="0" w:color="auto"/>
            <w:left w:val="none" w:sz="0" w:space="0" w:color="auto"/>
            <w:bottom w:val="none" w:sz="0" w:space="0" w:color="auto"/>
            <w:right w:val="none" w:sz="0" w:space="0" w:color="auto"/>
          </w:divBdr>
        </w:div>
        <w:div w:id="1381199610">
          <w:marLeft w:val="0"/>
          <w:marRight w:val="-5400"/>
          <w:marTop w:val="0"/>
          <w:marBottom w:val="0"/>
          <w:divBdr>
            <w:top w:val="none" w:sz="0" w:space="0" w:color="auto"/>
            <w:left w:val="none" w:sz="0" w:space="0" w:color="auto"/>
            <w:bottom w:val="none" w:sz="0" w:space="0" w:color="auto"/>
            <w:right w:val="none" w:sz="0" w:space="0" w:color="auto"/>
          </w:divBdr>
        </w:div>
        <w:div w:id="521674763">
          <w:marLeft w:val="0"/>
          <w:marRight w:val="-5400"/>
          <w:marTop w:val="0"/>
          <w:marBottom w:val="0"/>
          <w:divBdr>
            <w:top w:val="none" w:sz="0" w:space="0" w:color="auto"/>
            <w:left w:val="none" w:sz="0" w:space="0" w:color="auto"/>
            <w:bottom w:val="none" w:sz="0" w:space="0" w:color="auto"/>
            <w:right w:val="none" w:sz="0" w:space="0" w:color="auto"/>
          </w:divBdr>
        </w:div>
        <w:div w:id="1283265997">
          <w:marLeft w:val="0"/>
          <w:marRight w:val="-5400"/>
          <w:marTop w:val="0"/>
          <w:marBottom w:val="0"/>
          <w:divBdr>
            <w:top w:val="none" w:sz="0" w:space="0" w:color="auto"/>
            <w:left w:val="none" w:sz="0" w:space="0" w:color="auto"/>
            <w:bottom w:val="none" w:sz="0" w:space="0" w:color="auto"/>
            <w:right w:val="none" w:sz="0" w:space="0" w:color="auto"/>
          </w:divBdr>
        </w:div>
        <w:div w:id="1833443113">
          <w:marLeft w:val="0"/>
          <w:marRight w:val="-5400"/>
          <w:marTop w:val="0"/>
          <w:marBottom w:val="0"/>
          <w:divBdr>
            <w:top w:val="none" w:sz="0" w:space="0" w:color="auto"/>
            <w:left w:val="none" w:sz="0" w:space="0" w:color="auto"/>
            <w:bottom w:val="none" w:sz="0" w:space="0" w:color="auto"/>
            <w:right w:val="none" w:sz="0" w:space="0" w:color="auto"/>
          </w:divBdr>
        </w:div>
        <w:div w:id="2036343984">
          <w:marLeft w:val="0"/>
          <w:marRight w:val="-5400"/>
          <w:marTop w:val="0"/>
          <w:marBottom w:val="0"/>
          <w:divBdr>
            <w:top w:val="none" w:sz="0" w:space="0" w:color="auto"/>
            <w:left w:val="none" w:sz="0" w:space="0" w:color="auto"/>
            <w:bottom w:val="none" w:sz="0" w:space="0" w:color="auto"/>
            <w:right w:val="none" w:sz="0" w:space="0" w:color="auto"/>
          </w:divBdr>
        </w:div>
        <w:div w:id="1956518719">
          <w:marLeft w:val="0"/>
          <w:marRight w:val="-5400"/>
          <w:marTop w:val="0"/>
          <w:marBottom w:val="0"/>
          <w:divBdr>
            <w:top w:val="none" w:sz="0" w:space="0" w:color="auto"/>
            <w:left w:val="none" w:sz="0" w:space="0" w:color="auto"/>
            <w:bottom w:val="none" w:sz="0" w:space="0" w:color="auto"/>
            <w:right w:val="none" w:sz="0" w:space="0" w:color="auto"/>
          </w:divBdr>
        </w:div>
        <w:div w:id="1333725486">
          <w:marLeft w:val="0"/>
          <w:marRight w:val="-5400"/>
          <w:marTop w:val="0"/>
          <w:marBottom w:val="0"/>
          <w:divBdr>
            <w:top w:val="none" w:sz="0" w:space="0" w:color="auto"/>
            <w:left w:val="none" w:sz="0" w:space="0" w:color="auto"/>
            <w:bottom w:val="none" w:sz="0" w:space="0" w:color="auto"/>
            <w:right w:val="none" w:sz="0" w:space="0" w:color="auto"/>
          </w:divBdr>
        </w:div>
        <w:div w:id="676734929">
          <w:marLeft w:val="0"/>
          <w:marRight w:val="-5400"/>
          <w:marTop w:val="0"/>
          <w:marBottom w:val="0"/>
          <w:divBdr>
            <w:top w:val="none" w:sz="0" w:space="0" w:color="auto"/>
            <w:left w:val="none" w:sz="0" w:space="0" w:color="auto"/>
            <w:bottom w:val="none" w:sz="0" w:space="0" w:color="auto"/>
            <w:right w:val="none" w:sz="0" w:space="0" w:color="auto"/>
          </w:divBdr>
        </w:div>
        <w:div w:id="30620872">
          <w:marLeft w:val="0"/>
          <w:marRight w:val="-5400"/>
          <w:marTop w:val="0"/>
          <w:marBottom w:val="0"/>
          <w:divBdr>
            <w:top w:val="none" w:sz="0" w:space="0" w:color="auto"/>
            <w:left w:val="none" w:sz="0" w:space="0" w:color="auto"/>
            <w:bottom w:val="none" w:sz="0" w:space="0" w:color="auto"/>
            <w:right w:val="none" w:sz="0" w:space="0" w:color="auto"/>
          </w:divBdr>
        </w:div>
        <w:div w:id="1617981918">
          <w:marLeft w:val="0"/>
          <w:marRight w:val="-5400"/>
          <w:marTop w:val="0"/>
          <w:marBottom w:val="0"/>
          <w:divBdr>
            <w:top w:val="none" w:sz="0" w:space="0" w:color="auto"/>
            <w:left w:val="none" w:sz="0" w:space="0" w:color="auto"/>
            <w:bottom w:val="none" w:sz="0" w:space="0" w:color="auto"/>
            <w:right w:val="none" w:sz="0" w:space="0" w:color="auto"/>
          </w:divBdr>
        </w:div>
        <w:div w:id="72776877">
          <w:marLeft w:val="0"/>
          <w:marRight w:val="-5400"/>
          <w:marTop w:val="0"/>
          <w:marBottom w:val="0"/>
          <w:divBdr>
            <w:top w:val="none" w:sz="0" w:space="0" w:color="auto"/>
            <w:left w:val="none" w:sz="0" w:space="0" w:color="auto"/>
            <w:bottom w:val="none" w:sz="0" w:space="0" w:color="auto"/>
            <w:right w:val="none" w:sz="0" w:space="0" w:color="auto"/>
          </w:divBdr>
        </w:div>
        <w:div w:id="831681179">
          <w:marLeft w:val="0"/>
          <w:marRight w:val="-5400"/>
          <w:marTop w:val="0"/>
          <w:marBottom w:val="0"/>
          <w:divBdr>
            <w:top w:val="none" w:sz="0" w:space="0" w:color="auto"/>
            <w:left w:val="none" w:sz="0" w:space="0" w:color="auto"/>
            <w:bottom w:val="none" w:sz="0" w:space="0" w:color="auto"/>
            <w:right w:val="none" w:sz="0" w:space="0" w:color="auto"/>
          </w:divBdr>
        </w:div>
        <w:div w:id="1198203789">
          <w:marLeft w:val="0"/>
          <w:marRight w:val="-5400"/>
          <w:marTop w:val="0"/>
          <w:marBottom w:val="0"/>
          <w:divBdr>
            <w:top w:val="none" w:sz="0" w:space="0" w:color="auto"/>
            <w:left w:val="none" w:sz="0" w:space="0" w:color="auto"/>
            <w:bottom w:val="none" w:sz="0" w:space="0" w:color="auto"/>
            <w:right w:val="none" w:sz="0" w:space="0" w:color="auto"/>
          </w:divBdr>
        </w:div>
        <w:div w:id="2025475432">
          <w:marLeft w:val="0"/>
          <w:marRight w:val="-5400"/>
          <w:marTop w:val="0"/>
          <w:marBottom w:val="0"/>
          <w:divBdr>
            <w:top w:val="none" w:sz="0" w:space="0" w:color="auto"/>
            <w:left w:val="none" w:sz="0" w:space="0" w:color="auto"/>
            <w:bottom w:val="none" w:sz="0" w:space="0" w:color="auto"/>
            <w:right w:val="none" w:sz="0" w:space="0" w:color="auto"/>
          </w:divBdr>
        </w:div>
        <w:div w:id="1090202316">
          <w:marLeft w:val="0"/>
          <w:marRight w:val="-5400"/>
          <w:marTop w:val="0"/>
          <w:marBottom w:val="0"/>
          <w:divBdr>
            <w:top w:val="none" w:sz="0" w:space="0" w:color="auto"/>
            <w:left w:val="none" w:sz="0" w:space="0" w:color="auto"/>
            <w:bottom w:val="none" w:sz="0" w:space="0" w:color="auto"/>
            <w:right w:val="none" w:sz="0" w:space="0" w:color="auto"/>
          </w:divBdr>
        </w:div>
        <w:div w:id="1761827014">
          <w:marLeft w:val="0"/>
          <w:marRight w:val="-5400"/>
          <w:marTop w:val="0"/>
          <w:marBottom w:val="0"/>
          <w:divBdr>
            <w:top w:val="none" w:sz="0" w:space="0" w:color="auto"/>
            <w:left w:val="none" w:sz="0" w:space="0" w:color="auto"/>
            <w:bottom w:val="none" w:sz="0" w:space="0" w:color="auto"/>
            <w:right w:val="none" w:sz="0" w:space="0" w:color="auto"/>
          </w:divBdr>
        </w:div>
        <w:div w:id="1144352968">
          <w:marLeft w:val="0"/>
          <w:marRight w:val="-5400"/>
          <w:marTop w:val="0"/>
          <w:marBottom w:val="0"/>
          <w:divBdr>
            <w:top w:val="none" w:sz="0" w:space="0" w:color="auto"/>
            <w:left w:val="none" w:sz="0" w:space="0" w:color="auto"/>
            <w:bottom w:val="none" w:sz="0" w:space="0" w:color="auto"/>
            <w:right w:val="none" w:sz="0" w:space="0" w:color="auto"/>
          </w:divBdr>
        </w:div>
        <w:div w:id="1329021059">
          <w:marLeft w:val="0"/>
          <w:marRight w:val="-5400"/>
          <w:marTop w:val="0"/>
          <w:marBottom w:val="0"/>
          <w:divBdr>
            <w:top w:val="none" w:sz="0" w:space="0" w:color="auto"/>
            <w:left w:val="none" w:sz="0" w:space="0" w:color="auto"/>
            <w:bottom w:val="none" w:sz="0" w:space="0" w:color="auto"/>
            <w:right w:val="none" w:sz="0" w:space="0" w:color="auto"/>
          </w:divBdr>
        </w:div>
        <w:div w:id="245963197">
          <w:marLeft w:val="0"/>
          <w:marRight w:val="-5400"/>
          <w:marTop w:val="0"/>
          <w:marBottom w:val="0"/>
          <w:divBdr>
            <w:top w:val="none" w:sz="0" w:space="0" w:color="auto"/>
            <w:left w:val="none" w:sz="0" w:space="0" w:color="auto"/>
            <w:bottom w:val="none" w:sz="0" w:space="0" w:color="auto"/>
            <w:right w:val="none" w:sz="0" w:space="0" w:color="auto"/>
          </w:divBdr>
        </w:div>
        <w:div w:id="2040667818">
          <w:marLeft w:val="0"/>
          <w:marRight w:val="-5400"/>
          <w:marTop w:val="0"/>
          <w:marBottom w:val="0"/>
          <w:divBdr>
            <w:top w:val="none" w:sz="0" w:space="0" w:color="auto"/>
            <w:left w:val="none" w:sz="0" w:space="0" w:color="auto"/>
            <w:bottom w:val="none" w:sz="0" w:space="0" w:color="auto"/>
            <w:right w:val="none" w:sz="0" w:space="0" w:color="auto"/>
          </w:divBdr>
        </w:div>
        <w:div w:id="1720783925">
          <w:marLeft w:val="0"/>
          <w:marRight w:val="-5400"/>
          <w:marTop w:val="0"/>
          <w:marBottom w:val="0"/>
          <w:divBdr>
            <w:top w:val="none" w:sz="0" w:space="0" w:color="auto"/>
            <w:left w:val="none" w:sz="0" w:space="0" w:color="auto"/>
            <w:bottom w:val="none" w:sz="0" w:space="0" w:color="auto"/>
            <w:right w:val="none" w:sz="0" w:space="0" w:color="auto"/>
          </w:divBdr>
        </w:div>
        <w:div w:id="1372612376">
          <w:marLeft w:val="0"/>
          <w:marRight w:val="-5400"/>
          <w:marTop w:val="0"/>
          <w:marBottom w:val="0"/>
          <w:divBdr>
            <w:top w:val="none" w:sz="0" w:space="0" w:color="auto"/>
            <w:left w:val="none" w:sz="0" w:space="0" w:color="auto"/>
            <w:bottom w:val="none" w:sz="0" w:space="0" w:color="auto"/>
            <w:right w:val="none" w:sz="0" w:space="0" w:color="auto"/>
          </w:divBdr>
        </w:div>
        <w:div w:id="717320623">
          <w:marLeft w:val="0"/>
          <w:marRight w:val="-5400"/>
          <w:marTop w:val="0"/>
          <w:marBottom w:val="0"/>
          <w:divBdr>
            <w:top w:val="none" w:sz="0" w:space="0" w:color="auto"/>
            <w:left w:val="none" w:sz="0" w:space="0" w:color="auto"/>
            <w:bottom w:val="none" w:sz="0" w:space="0" w:color="auto"/>
            <w:right w:val="none" w:sz="0" w:space="0" w:color="auto"/>
          </w:divBdr>
        </w:div>
        <w:div w:id="1918518357">
          <w:marLeft w:val="0"/>
          <w:marRight w:val="-5400"/>
          <w:marTop w:val="0"/>
          <w:marBottom w:val="0"/>
          <w:divBdr>
            <w:top w:val="none" w:sz="0" w:space="0" w:color="auto"/>
            <w:left w:val="none" w:sz="0" w:space="0" w:color="auto"/>
            <w:bottom w:val="none" w:sz="0" w:space="0" w:color="auto"/>
            <w:right w:val="none" w:sz="0" w:space="0" w:color="auto"/>
          </w:divBdr>
        </w:div>
        <w:div w:id="2125878006">
          <w:marLeft w:val="0"/>
          <w:marRight w:val="-5400"/>
          <w:marTop w:val="0"/>
          <w:marBottom w:val="0"/>
          <w:divBdr>
            <w:top w:val="none" w:sz="0" w:space="0" w:color="auto"/>
            <w:left w:val="none" w:sz="0" w:space="0" w:color="auto"/>
            <w:bottom w:val="none" w:sz="0" w:space="0" w:color="auto"/>
            <w:right w:val="none" w:sz="0" w:space="0" w:color="auto"/>
          </w:divBdr>
        </w:div>
      </w:divsChild>
    </w:div>
    <w:div w:id="1231501977">
      <w:bodyDiv w:val="1"/>
      <w:marLeft w:val="0"/>
      <w:marRight w:val="0"/>
      <w:marTop w:val="0"/>
      <w:marBottom w:val="0"/>
      <w:divBdr>
        <w:top w:val="none" w:sz="0" w:space="0" w:color="auto"/>
        <w:left w:val="none" w:sz="0" w:space="0" w:color="auto"/>
        <w:bottom w:val="none" w:sz="0" w:space="0" w:color="auto"/>
        <w:right w:val="none" w:sz="0" w:space="0" w:color="auto"/>
      </w:divBdr>
      <w:divsChild>
        <w:div w:id="226452067">
          <w:marLeft w:val="0"/>
          <w:marRight w:val="-7920"/>
          <w:marTop w:val="0"/>
          <w:marBottom w:val="0"/>
          <w:divBdr>
            <w:top w:val="none" w:sz="0" w:space="0" w:color="auto"/>
            <w:left w:val="none" w:sz="0" w:space="0" w:color="auto"/>
            <w:bottom w:val="none" w:sz="0" w:space="0" w:color="auto"/>
            <w:right w:val="none" w:sz="0" w:space="0" w:color="auto"/>
          </w:divBdr>
        </w:div>
        <w:div w:id="443614782">
          <w:marLeft w:val="0"/>
          <w:marRight w:val="-7920"/>
          <w:marTop w:val="0"/>
          <w:marBottom w:val="0"/>
          <w:divBdr>
            <w:top w:val="none" w:sz="0" w:space="0" w:color="auto"/>
            <w:left w:val="none" w:sz="0" w:space="0" w:color="auto"/>
            <w:bottom w:val="none" w:sz="0" w:space="0" w:color="auto"/>
            <w:right w:val="none" w:sz="0" w:space="0" w:color="auto"/>
          </w:divBdr>
        </w:div>
        <w:div w:id="2042199228">
          <w:marLeft w:val="0"/>
          <w:marRight w:val="-7920"/>
          <w:marTop w:val="0"/>
          <w:marBottom w:val="0"/>
          <w:divBdr>
            <w:top w:val="none" w:sz="0" w:space="0" w:color="auto"/>
            <w:left w:val="none" w:sz="0" w:space="0" w:color="auto"/>
            <w:bottom w:val="none" w:sz="0" w:space="0" w:color="auto"/>
            <w:right w:val="none" w:sz="0" w:space="0" w:color="auto"/>
          </w:divBdr>
        </w:div>
        <w:div w:id="1918855649">
          <w:marLeft w:val="0"/>
          <w:marRight w:val="-7920"/>
          <w:marTop w:val="0"/>
          <w:marBottom w:val="0"/>
          <w:divBdr>
            <w:top w:val="none" w:sz="0" w:space="0" w:color="auto"/>
            <w:left w:val="none" w:sz="0" w:space="0" w:color="auto"/>
            <w:bottom w:val="none" w:sz="0" w:space="0" w:color="auto"/>
            <w:right w:val="none" w:sz="0" w:space="0" w:color="auto"/>
          </w:divBdr>
        </w:div>
        <w:div w:id="148256087">
          <w:marLeft w:val="0"/>
          <w:marRight w:val="-7920"/>
          <w:marTop w:val="0"/>
          <w:marBottom w:val="0"/>
          <w:divBdr>
            <w:top w:val="none" w:sz="0" w:space="0" w:color="auto"/>
            <w:left w:val="none" w:sz="0" w:space="0" w:color="auto"/>
            <w:bottom w:val="none" w:sz="0" w:space="0" w:color="auto"/>
            <w:right w:val="none" w:sz="0" w:space="0" w:color="auto"/>
          </w:divBdr>
        </w:div>
        <w:div w:id="1966110109">
          <w:marLeft w:val="0"/>
          <w:marRight w:val="-7920"/>
          <w:marTop w:val="0"/>
          <w:marBottom w:val="0"/>
          <w:divBdr>
            <w:top w:val="none" w:sz="0" w:space="0" w:color="auto"/>
            <w:left w:val="none" w:sz="0" w:space="0" w:color="auto"/>
            <w:bottom w:val="none" w:sz="0" w:space="0" w:color="auto"/>
            <w:right w:val="none" w:sz="0" w:space="0" w:color="auto"/>
          </w:divBdr>
        </w:div>
        <w:div w:id="910507566">
          <w:marLeft w:val="0"/>
          <w:marRight w:val="-7920"/>
          <w:marTop w:val="0"/>
          <w:marBottom w:val="0"/>
          <w:divBdr>
            <w:top w:val="none" w:sz="0" w:space="0" w:color="auto"/>
            <w:left w:val="none" w:sz="0" w:space="0" w:color="auto"/>
            <w:bottom w:val="none" w:sz="0" w:space="0" w:color="auto"/>
            <w:right w:val="none" w:sz="0" w:space="0" w:color="auto"/>
          </w:divBdr>
        </w:div>
        <w:div w:id="211043882">
          <w:marLeft w:val="0"/>
          <w:marRight w:val="-7920"/>
          <w:marTop w:val="0"/>
          <w:marBottom w:val="0"/>
          <w:divBdr>
            <w:top w:val="none" w:sz="0" w:space="0" w:color="auto"/>
            <w:left w:val="none" w:sz="0" w:space="0" w:color="auto"/>
            <w:bottom w:val="none" w:sz="0" w:space="0" w:color="auto"/>
            <w:right w:val="none" w:sz="0" w:space="0" w:color="auto"/>
          </w:divBdr>
        </w:div>
        <w:div w:id="1656182515">
          <w:marLeft w:val="0"/>
          <w:marRight w:val="-7920"/>
          <w:marTop w:val="0"/>
          <w:marBottom w:val="0"/>
          <w:divBdr>
            <w:top w:val="none" w:sz="0" w:space="0" w:color="auto"/>
            <w:left w:val="none" w:sz="0" w:space="0" w:color="auto"/>
            <w:bottom w:val="none" w:sz="0" w:space="0" w:color="auto"/>
            <w:right w:val="none" w:sz="0" w:space="0" w:color="auto"/>
          </w:divBdr>
        </w:div>
        <w:div w:id="1524518359">
          <w:marLeft w:val="0"/>
          <w:marRight w:val="-7920"/>
          <w:marTop w:val="0"/>
          <w:marBottom w:val="0"/>
          <w:divBdr>
            <w:top w:val="none" w:sz="0" w:space="0" w:color="auto"/>
            <w:left w:val="none" w:sz="0" w:space="0" w:color="auto"/>
            <w:bottom w:val="none" w:sz="0" w:space="0" w:color="auto"/>
            <w:right w:val="none" w:sz="0" w:space="0" w:color="auto"/>
          </w:divBdr>
        </w:div>
        <w:div w:id="1074477560">
          <w:marLeft w:val="0"/>
          <w:marRight w:val="-7920"/>
          <w:marTop w:val="0"/>
          <w:marBottom w:val="0"/>
          <w:divBdr>
            <w:top w:val="none" w:sz="0" w:space="0" w:color="auto"/>
            <w:left w:val="none" w:sz="0" w:space="0" w:color="auto"/>
            <w:bottom w:val="none" w:sz="0" w:space="0" w:color="auto"/>
            <w:right w:val="none" w:sz="0" w:space="0" w:color="auto"/>
          </w:divBdr>
        </w:div>
        <w:div w:id="1880820495">
          <w:marLeft w:val="0"/>
          <w:marRight w:val="-7920"/>
          <w:marTop w:val="0"/>
          <w:marBottom w:val="0"/>
          <w:divBdr>
            <w:top w:val="none" w:sz="0" w:space="0" w:color="auto"/>
            <w:left w:val="none" w:sz="0" w:space="0" w:color="auto"/>
            <w:bottom w:val="none" w:sz="0" w:space="0" w:color="auto"/>
            <w:right w:val="none" w:sz="0" w:space="0" w:color="auto"/>
          </w:divBdr>
        </w:div>
        <w:div w:id="985010386">
          <w:marLeft w:val="0"/>
          <w:marRight w:val="-7920"/>
          <w:marTop w:val="0"/>
          <w:marBottom w:val="0"/>
          <w:divBdr>
            <w:top w:val="none" w:sz="0" w:space="0" w:color="auto"/>
            <w:left w:val="none" w:sz="0" w:space="0" w:color="auto"/>
            <w:bottom w:val="none" w:sz="0" w:space="0" w:color="auto"/>
            <w:right w:val="none" w:sz="0" w:space="0" w:color="auto"/>
          </w:divBdr>
        </w:div>
      </w:divsChild>
    </w:div>
    <w:div w:id="1251617370">
      <w:bodyDiv w:val="1"/>
      <w:marLeft w:val="0"/>
      <w:marRight w:val="0"/>
      <w:marTop w:val="0"/>
      <w:marBottom w:val="0"/>
      <w:divBdr>
        <w:top w:val="none" w:sz="0" w:space="0" w:color="auto"/>
        <w:left w:val="none" w:sz="0" w:space="0" w:color="auto"/>
        <w:bottom w:val="none" w:sz="0" w:space="0" w:color="auto"/>
        <w:right w:val="none" w:sz="0" w:space="0" w:color="auto"/>
      </w:divBdr>
    </w:div>
    <w:div w:id="1285113131">
      <w:bodyDiv w:val="1"/>
      <w:marLeft w:val="0"/>
      <w:marRight w:val="0"/>
      <w:marTop w:val="0"/>
      <w:marBottom w:val="0"/>
      <w:divBdr>
        <w:top w:val="none" w:sz="0" w:space="0" w:color="auto"/>
        <w:left w:val="none" w:sz="0" w:space="0" w:color="auto"/>
        <w:bottom w:val="none" w:sz="0" w:space="0" w:color="auto"/>
        <w:right w:val="none" w:sz="0" w:space="0" w:color="auto"/>
      </w:divBdr>
    </w:div>
    <w:div w:id="1352679526">
      <w:bodyDiv w:val="1"/>
      <w:marLeft w:val="0"/>
      <w:marRight w:val="0"/>
      <w:marTop w:val="0"/>
      <w:marBottom w:val="0"/>
      <w:divBdr>
        <w:top w:val="none" w:sz="0" w:space="0" w:color="auto"/>
        <w:left w:val="none" w:sz="0" w:space="0" w:color="auto"/>
        <w:bottom w:val="none" w:sz="0" w:space="0" w:color="auto"/>
        <w:right w:val="none" w:sz="0" w:space="0" w:color="auto"/>
      </w:divBdr>
    </w:div>
    <w:div w:id="1471361332">
      <w:bodyDiv w:val="1"/>
      <w:marLeft w:val="0"/>
      <w:marRight w:val="0"/>
      <w:marTop w:val="0"/>
      <w:marBottom w:val="0"/>
      <w:divBdr>
        <w:top w:val="none" w:sz="0" w:space="0" w:color="auto"/>
        <w:left w:val="none" w:sz="0" w:space="0" w:color="auto"/>
        <w:bottom w:val="none" w:sz="0" w:space="0" w:color="auto"/>
        <w:right w:val="none" w:sz="0" w:space="0" w:color="auto"/>
      </w:divBdr>
    </w:div>
    <w:div w:id="1472213219">
      <w:bodyDiv w:val="1"/>
      <w:marLeft w:val="0"/>
      <w:marRight w:val="0"/>
      <w:marTop w:val="0"/>
      <w:marBottom w:val="0"/>
      <w:divBdr>
        <w:top w:val="none" w:sz="0" w:space="0" w:color="auto"/>
        <w:left w:val="none" w:sz="0" w:space="0" w:color="auto"/>
        <w:bottom w:val="none" w:sz="0" w:space="0" w:color="auto"/>
        <w:right w:val="none" w:sz="0" w:space="0" w:color="auto"/>
      </w:divBdr>
      <w:divsChild>
        <w:div w:id="50154551">
          <w:marLeft w:val="0"/>
          <w:marRight w:val="-11535"/>
          <w:marTop w:val="0"/>
          <w:marBottom w:val="0"/>
          <w:divBdr>
            <w:top w:val="none" w:sz="0" w:space="0" w:color="auto"/>
            <w:left w:val="none" w:sz="0" w:space="0" w:color="auto"/>
            <w:bottom w:val="none" w:sz="0" w:space="0" w:color="auto"/>
            <w:right w:val="none" w:sz="0" w:space="0" w:color="auto"/>
          </w:divBdr>
        </w:div>
        <w:div w:id="1875120693">
          <w:marLeft w:val="0"/>
          <w:marRight w:val="-11535"/>
          <w:marTop w:val="0"/>
          <w:marBottom w:val="0"/>
          <w:divBdr>
            <w:top w:val="none" w:sz="0" w:space="0" w:color="auto"/>
            <w:left w:val="none" w:sz="0" w:space="0" w:color="auto"/>
            <w:bottom w:val="none" w:sz="0" w:space="0" w:color="auto"/>
            <w:right w:val="none" w:sz="0" w:space="0" w:color="auto"/>
          </w:divBdr>
        </w:div>
        <w:div w:id="449592469">
          <w:marLeft w:val="0"/>
          <w:marRight w:val="-11535"/>
          <w:marTop w:val="0"/>
          <w:marBottom w:val="0"/>
          <w:divBdr>
            <w:top w:val="none" w:sz="0" w:space="0" w:color="auto"/>
            <w:left w:val="none" w:sz="0" w:space="0" w:color="auto"/>
            <w:bottom w:val="none" w:sz="0" w:space="0" w:color="auto"/>
            <w:right w:val="none" w:sz="0" w:space="0" w:color="auto"/>
          </w:divBdr>
        </w:div>
        <w:div w:id="924994085">
          <w:marLeft w:val="0"/>
          <w:marRight w:val="-11535"/>
          <w:marTop w:val="0"/>
          <w:marBottom w:val="0"/>
          <w:divBdr>
            <w:top w:val="none" w:sz="0" w:space="0" w:color="auto"/>
            <w:left w:val="none" w:sz="0" w:space="0" w:color="auto"/>
            <w:bottom w:val="none" w:sz="0" w:space="0" w:color="auto"/>
            <w:right w:val="none" w:sz="0" w:space="0" w:color="auto"/>
          </w:divBdr>
        </w:div>
        <w:div w:id="2126347493">
          <w:marLeft w:val="0"/>
          <w:marRight w:val="-11535"/>
          <w:marTop w:val="0"/>
          <w:marBottom w:val="0"/>
          <w:divBdr>
            <w:top w:val="none" w:sz="0" w:space="0" w:color="auto"/>
            <w:left w:val="none" w:sz="0" w:space="0" w:color="auto"/>
            <w:bottom w:val="none" w:sz="0" w:space="0" w:color="auto"/>
            <w:right w:val="none" w:sz="0" w:space="0" w:color="auto"/>
          </w:divBdr>
        </w:div>
        <w:div w:id="2101292578">
          <w:marLeft w:val="0"/>
          <w:marRight w:val="-11535"/>
          <w:marTop w:val="0"/>
          <w:marBottom w:val="0"/>
          <w:divBdr>
            <w:top w:val="none" w:sz="0" w:space="0" w:color="auto"/>
            <w:left w:val="none" w:sz="0" w:space="0" w:color="auto"/>
            <w:bottom w:val="none" w:sz="0" w:space="0" w:color="auto"/>
            <w:right w:val="none" w:sz="0" w:space="0" w:color="auto"/>
          </w:divBdr>
        </w:div>
      </w:divsChild>
    </w:div>
    <w:div w:id="1544711105">
      <w:bodyDiv w:val="1"/>
      <w:marLeft w:val="0"/>
      <w:marRight w:val="0"/>
      <w:marTop w:val="0"/>
      <w:marBottom w:val="0"/>
      <w:divBdr>
        <w:top w:val="none" w:sz="0" w:space="0" w:color="auto"/>
        <w:left w:val="none" w:sz="0" w:space="0" w:color="auto"/>
        <w:bottom w:val="none" w:sz="0" w:space="0" w:color="auto"/>
        <w:right w:val="none" w:sz="0" w:space="0" w:color="auto"/>
      </w:divBdr>
    </w:div>
    <w:div w:id="1550147406">
      <w:bodyDiv w:val="1"/>
      <w:marLeft w:val="0"/>
      <w:marRight w:val="0"/>
      <w:marTop w:val="0"/>
      <w:marBottom w:val="0"/>
      <w:divBdr>
        <w:top w:val="none" w:sz="0" w:space="0" w:color="auto"/>
        <w:left w:val="none" w:sz="0" w:space="0" w:color="auto"/>
        <w:bottom w:val="none" w:sz="0" w:space="0" w:color="auto"/>
        <w:right w:val="none" w:sz="0" w:space="0" w:color="auto"/>
      </w:divBdr>
    </w:div>
    <w:div w:id="1677733932">
      <w:bodyDiv w:val="1"/>
      <w:marLeft w:val="0"/>
      <w:marRight w:val="0"/>
      <w:marTop w:val="0"/>
      <w:marBottom w:val="0"/>
      <w:divBdr>
        <w:top w:val="none" w:sz="0" w:space="0" w:color="auto"/>
        <w:left w:val="none" w:sz="0" w:space="0" w:color="auto"/>
        <w:bottom w:val="none" w:sz="0" w:space="0" w:color="auto"/>
        <w:right w:val="none" w:sz="0" w:space="0" w:color="auto"/>
      </w:divBdr>
      <w:divsChild>
        <w:div w:id="169567146">
          <w:marLeft w:val="0"/>
          <w:marRight w:val="-7710"/>
          <w:marTop w:val="0"/>
          <w:marBottom w:val="0"/>
          <w:divBdr>
            <w:top w:val="none" w:sz="0" w:space="0" w:color="auto"/>
            <w:left w:val="none" w:sz="0" w:space="0" w:color="auto"/>
            <w:bottom w:val="none" w:sz="0" w:space="0" w:color="auto"/>
            <w:right w:val="none" w:sz="0" w:space="0" w:color="auto"/>
          </w:divBdr>
        </w:div>
        <w:div w:id="365983309">
          <w:marLeft w:val="0"/>
          <w:marRight w:val="-7710"/>
          <w:marTop w:val="0"/>
          <w:marBottom w:val="0"/>
          <w:divBdr>
            <w:top w:val="none" w:sz="0" w:space="0" w:color="auto"/>
            <w:left w:val="none" w:sz="0" w:space="0" w:color="auto"/>
            <w:bottom w:val="none" w:sz="0" w:space="0" w:color="auto"/>
            <w:right w:val="none" w:sz="0" w:space="0" w:color="auto"/>
          </w:divBdr>
        </w:div>
        <w:div w:id="245699865">
          <w:marLeft w:val="0"/>
          <w:marRight w:val="-7710"/>
          <w:marTop w:val="0"/>
          <w:marBottom w:val="0"/>
          <w:divBdr>
            <w:top w:val="none" w:sz="0" w:space="0" w:color="auto"/>
            <w:left w:val="none" w:sz="0" w:space="0" w:color="auto"/>
            <w:bottom w:val="none" w:sz="0" w:space="0" w:color="auto"/>
            <w:right w:val="none" w:sz="0" w:space="0" w:color="auto"/>
          </w:divBdr>
        </w:div>
        <w:div w:id="1587954567">
          <w:marLeft w:val="0"/>
          <w:marRight w:val="-7710"/>
          <w:marTop w:val="0"/>
          <w:marBottom w:val="0"/>
          <w:divBdr>
            <w:top w:val="none" w:sz="0" w:space="0" w:color="auto"/>
            <w:left w:val="none" w:sz="0" w:space="0" w:color="auto"/>
            <w:bottom w:val="none" w:sz="0" w:space="0" w:color="auto"/>
            <w:right w:val="none" w:sz="0" w:space="0" w:color="auto"/>
          </w:divBdr>
        </w:div>
        <w:div w:id="858391466">
          <w:marLeft w:val="0"/>
          <w:marRight w:val="-7710"/>
          <w:marTop w:val="0"/>
          <w:marBottom w:val="0"/>
          <w:divBdr>
            <w:top w:val="none" w:sz="0" w:space="0" w:color="auto"/>
            <w:left w:val="none" w:sz="0" w:space="0" w:color="auto"/>
            <w:bottom w:val="none" w:sz="0" w:space="0" w:color="auto"/>
            <w:right w:val="none" w:sz="0" w:space="0" w:color="auto"/>
          </w:divBdr>
        </w:div>
        <w:div w:id="275067685">
          <w:marLeft w:val="0"/>
          <w:marRight w:val="-7710"/>
          <w:marTop w:val="0"/>
          <w:marBottom w:val="0"/>
          <w:divBdr>
            <w:top w:val="none" w:sz="0" w:space="0" w:color="auto"/>
            <w:left w:val="none" w:sz="0" w:space="0" w:color="auto"/>
            <w:bottom w:val="none" w:sz="0" w:space="0" w:color="auto"/>
            <w:right w:val="none" w:sz="0" w:space="0" w:color="auto"/>
          </w:divBdr>
        </w:div>
        <w:div w:id="499542396">
          <w:marLeft w:val="0"/>
          <w:marRight w:val="-7710"/>
          <w:marTop w:val="0"/>
          <w:marBottom w:val="0"/>
          <w:divBdr>
            <w:top w:val="none" w:sz="0" w:space="0" w:color="auto"/>
            <w:left w:val="none" w:sz="0" w:space="0" w:color="auto"/>
            <w:bottom w:val="none" w:sz="0" w:space="0" w:color="auto"/>
            <w:right w:val="none" w:sz="0" w:space="0" w:color="auto"/>
          </w:divBdr>
        </w:div>
        <w:div w:id="1585652362">
          <w:marLeft w:val="0"/>
          <w:marRight w:val="-7710"/>
          <w:marTop w:val="0"/>
          <w:marBottom w:val="0"/>
          <w:divBdr>
            <w:top w:val="none" w:sz="0" w:space="0" w:color="auto"/>
            <w:left w:val="none" w:sz="0" w:space="0" w:color="auto"/>
            <w:bottom w:val="none" w:sz="0" w:space="0" w:color="auto"/>
            <w:right w:val="none" w:sz="0" w:space="0" w:color="auto"/>
          </w:divBdr>
        </w:div>
        <w:div w:id="728187610">
          <w:marLeft w:val="0"/>
          <w:marRight w:val="-7710"/>
          <w:marTop w:val="0"/>
          <w:marBottom w:val="0"/>
          <w:divBdr>
            <w:top w:val="none" w:sz="0" w:space="0" w:color="auto"/>
            <w:left w:val="none" w:sz="0" w:space="0" w:color="auto"/>
            <w:bottom w:val="none" w:sz="0" w:space="0" w:color="auto"/>
            <w:right w:val="none" w:sz="0" w:space="0" w:color="auto"/>
          </w:divBdr>
        </w:div>
        <w:div w:id="982395001">
          <w:marLeft w:val="0"/>
          <w:marRight w:val="-7710"/>
          <w:marTop w:val="0"/>
          <w:marBottom w:val="0"/>
          <w:divBdr>
            <w:top w:val="none" w:sz="0" w:space="0" w:color="auto"/>
            <w:left w:val="none" w:sz="0" w:space="0" w:color="auto"/>
            <w:bottom w:val="none" w:sz="0" w:space="0" w:color="auto"/>
            <w:right w:val="none" w:sz="0" w:space="0" w:color="auto"/>
          </w:divBdr>
        </w:div>
        <w:div w:id="952399594">
          <w:marLeft w:val="0"/>
          <w:marRight w:val="-7710"/>
          <w:marTop w:val="0"/>
          <w:marBottom w:val="0"/>
          <w:divBdr>
            <w:top w:val="none" w:sz="0" w:space="0" w:color="auto"/>
            <w:left w:val="none" w:sz="0" w:space="0" w:color="auto"/>
            <w:bottom w:val="none" w:sz="0" w:space="0" w:color="auto"/>
            <w:right w:val="none" w:sz="0" w:space="0" w:color="auto"/>
          </w:divBdr>
        </w:div>
        <w:div w:id="559901568">
          <w:marLeft w:val="0"/>
          <w:marRight w:val="-7710"/>
          <w:marTop w:val="0"/>
          <w:marBottom w:val="0"/>
          <w:divBdr>
            <w:top w:val="none" w:sz="0" w:space="0" w:color="auto"/>
            <w:left w:val="none" w:sz="0" w:space="0" w:color="auto"/>
            <w:bottom w:val="none" w:sz="0" w:space="0" w:color="auto"/>
            <w:right w:val="none" w:sz="0" w:space="0" w:color="auto"/>
          </w:divBdr>
        </w:div>
        <w:div w:id="658729066">
          <w:marLeft w:val="0"/>
          <w:marRight w:val="-7710"/>
          <w:marTop w:val="0"/>
          <w:marBottom w:val="0"/>
          <w:divBdr>
            <w:top w:val="none" w:sz="0" w:space="0" w:color="auto"/>
            <w:left w:val="none" w:sz="0" w:space="0" w:color="auto"/>
            <w:bottom w:val="none" w:sz="0" w:space="0" w:color="auto"/>
            <w:right w:val="none" w:sz="0" w:space="0" w:color="auto"/>
          </w:divBdr>
        </w:div>
        <w:div w:id="1640645299">
          <w:marLeft w:val="0"/>
          <w:marRight w:val="-7710"/>
          <w:marTop w:val="0"/>
          <w:marBottom w:val="0"/>
          <w:divBdr>
            <w:top w:val="none" w:sz="0" w:space="0" w:color="auto"/>
            <w:left w:val="none" w:sz="0" w:space="0" w:color="auto"/>
            <w:bottom w:val="none" w:sz="0" w:space="0" w:color="auto"/>
            <w:right w:val="none" w:sz="0" w:space="0" w:color="auto"/>
          </w:divBdr>
        </w:div>
        <w:div w:id="1934703031">
          <w:marLeft w:val="0"/>
          <w:marRight w:val="-7710"/>
          <w:marTop w:val="0"/>
          <w:marBottom w:val="0"/>
          <w:divBdr>
            <w:top w:val="none" w:sz="0" w:space="0" w:color="auto"/>
            <w:left w:val="none" w:sz="0" w:space="0" w:color="auto"/>
            <w:bottom w:val="none" w:sz="0" w:space="0" w:color="auto"/>
            <w:right w:val="none" w:sz="0" w:space="0" w:color="auto"/>
          </w:divBdr>
        </w:div>
        <w:div w:id="1304504952">
          <w:marLeft w:val="0"/>
          <w:marRight w:val="-7710"/>
          <w:marTop w:val="0"/>
          <w:marBottom w:val="0"/>
          <w:divBdr>
            <w:top w:val="none" w:sz="0" w:space="0" w:color="auto"/>
            <w:left w:val="none" w:sz="0" w:space="0" w:color="auto"/>
            <w:bottom w:val="none" w:sz="0" w:space="0" w:color="auto"/>
            <w:right w:val="none" w:sz="0" w:space="0" w:color="auto"/>
          </w:divBdr>
        </w:div>
      </w:divsChild>
    </w:div>
    <w:div w:id="1696230887">
      <w:bodyDiv w:val="1"/>
      <w:marLeft w:val="0"/>
      <w:marRight w:val="0"/>
      <w:marTop w:val="0"/>
      <w:marBottom w:val="0"/>
      <w:divBdr>
        <w:top w:val="none" w:sz="0" w:space="0" w:color="auto"/>
        <w:left w:val="none" w:sz="0" w:space="0" w:color="auto"/>
        <w:bottom w:val="none" w:sz="0" w:space="0" w:color="auto"/>
        <w:right w:val="none" w:sz="0" w:space="0" w:color="auto"/>
      </w:divBdr>
    </w:div>
    <w:div w:id="1714766270">
      <w:bodyDiv w:val="1"/>
      <w:marLeft w:val="0"/>
      <w:marRight w:val="0"/>
      <w:marTop w:val="0"/>
      <w:marBottom w:val="0"/>
      <w:divBdr>
        <w:top w:val="none" w:sz="0" w:space="0" w:color="auto"/>
        <w:left w:val="none" w:sz="0" w:space="0" w:color="auto"/>
        <w:bottom w:val="none" w:sz="0" w:space="0" w:color="auto"/>
        <w:right w:val="none" w:sz="0" w:space="0" w:color="auto"/>
      </w:divBdr>
    </w:div>
    <w:div w:id="1835678753">
      <w:bodyDiv w:val="1"/>
      <w:marLeft w:val="0"/>
      <w:marRight w:val="0"/>
      <w:marTop w:val="0"/>
      <w:marBottom w:val="0"/>
      <w:divBdr>
        <w:top w:val="none" w:sz="0" w:space="0" w:color="auto"/>
        <w:left w:val="none" w:sz="0" w:space="0" w:color="auto"/>
        <w:bottom w:val="none" w:sz="0" w:space="0" w:color="auto"/>
        <w:right w:val="none" w:sz="0" w:space="0" w:color="auto"/>
      </w:divBdr>
      <w:divsChild>
        <w:div w:id="1701274967">
          <w:marLeft w:val="0"/>
          <w:marRight w:val="0"/>
          <w:marTop w:val="15"/>
          <w:marBottom w:val="0"/>
          <w:divBdr>
            <w:top w:val="single" w:sz="48" w:space="0" w:color="auto"/>
            <w:left w:val="single" w:sz="48" w:space="0" w:color="auto"/>
            <w:bottom w:val="single" w:sz="48" w:space="0" w:color="auto"/>
            <w:right w:val="single" w:sz="48" w:space="0" w:color="auto"/>
          </w:divBdr>
          <w:divsChild>
            <w:div w:id="307054389">
              <w:marLeft w:val="0"/>
              <w:marRight w:val="0"/>
              <w:marTop w:val="0"/>
              <w:marBottom w:val="0"/>
              <w:divBdr>
                <w:top w:val="none" w:sz="0" w:space="0" w:color="auto"/>
                <w:left w:val="none" w:sz="0" w:space="0" w:color="auto"/>
                <w:bottom w:val="none" w:sz="0" w:space="0" w:color="auto"/>
                <w:right w:val="none" w:sz="0" w:space="0" w:color="auto"/>
              </w:divBdr>
              <w:divsChild>
                <w:div w:id="140314605">
                  <w:marLeft w:val="0"/>
                  <w:marRight w:val="-11535"/>
                  <w:marTop w:val="0"/>
                  <w:marBottom w:val="0"/>
                  <w:divBdr>
                    <w:top w:val="none" w:sz="0" w:space="0" w:color="auto"/>
                    <w:left w:val="none" w:sz="0" w:space="0" w:color="auto"/>
                    <w:bottom w:val="none" w:sz="0" w:space="0" w:color="auto"/>
                    <w:right w:val="none" w:sz="0" w:space="0" w:color="auto"/>
                  </w:divBdr>
                </w:div>
                <w:div w:id="658928184">
                  <w:marLeft w:val="0"/>
                  <w:marRight w:val="-11535"/>
                  <w:marTop w:val="0"/>
                  <w:marBottom w:val="0"/>
                  <w:divBdr>
                    <w:top w:val="none" w:sz="0" w:space="0" w:color="auto"/>
                    <w:left w:val="none" w:sz="0" w:space="0" w:color="auto"/>
                    <w:bottom w:val="none" w:sz="0" w:space="0" w:color="auto"/>
                    <w:right w:val="none" w:sz="0" w:space="0" w:color="auto"/>
                  </w:divBdr>
                </w:div>
                <w:div w:id="1827748205">
                  <w:marLeft w:val="0"/>
                  <w:marRight w:val="-11535"/>
                  <w:marTop w:val="0"/>
                  <w:marBottom w:val="0"/>
                  <w:divBdr>
                    <w:top w:val="none" w:sz="0" w:space="0" w:color="auto"/>
                    <w:left w:val="none" w:sz="0" w:space="0" w:color="auto"/>
                    <w:bottom w:val="none" w:sz="0" w:space="0" w:color="auto"/>
                    <w:right w:val="none" w:sz="0" w:space="0" w:color="auto"/>
                  </w:divBdr>
                </w:div>
                <w:div w:id="832993473">
                  <w:marLeft w:val="0"/>
                  <w:marRight w:val="-11535"/>
                  <w:marTop w:val="0"/>
                  <w:marBottom w:val="0"/>
                  <w:divBdr>
                    <w:top w:val="none" w:sz="0" w:space="0" w:color="auto"/>
                    <w:left w:val="none" w:sz="0" w:space="0" w:color="auto"/>
                    <w:bottom w:val="none" w:sz="0" w:space="0" w:color="auto"/>
                    <w:right w:val="none" w:sz="0" w:space="0" w:color="auto"/>
                  </w:divBdr>
                </w:div>
                <w:div w:id="637225423">
                  <w:marLeft w:val="0"/>
                  <w:marRight w:val="-11535"/>
                  <w:marTop w:val="0"/>
                  <w:marBottom w:val="0"/>
                  <w:divBdr>
                    <w:top w:val="none" w:sz="0" w:space="0" w:color="auto"/>
                    <w:left w:val="none" w:sz="0" w:space="0" w:color="auto"/>
                    <w:bottom w:val="none" w:sz="0" w:space="0" w:color="auto"/>
                    <w:right w:val="none" w:sz="0" w:space="0" w:color="auto"/>
                  </w:divBdr>
                </w:div>
                <w:div w:id="647977131">
                  <w:marLeft w:val="0"/>
                  <w:marRight w:val="-11535"/>
                  <w:marTop w:val="0"/>
                  <w:marBottom w:val="0"/>
                  <w:divBdr>
                    <w:top w:val="none" w:sz="0" w:space="0" w:color="auto"/>
                    <w:left w:val="none" w:sz="0" w:space="0" w:color="auto"/>
                    <w:bottom w:val="none" w:sz="0" w:space="0" w:color="auto"/>
                    <w:right w:val="none" w:sz="0" w:space="0" w:color="auto"/>
                  </w:divBdr>
                </w:div>
                <w:div w:id="1122531650">
                  <w:marLeft w:val="0"/>
                  <w:marRight w:val="-11535"/>
                  <w:marTop w:val="0"/>
                  <w:marBottom w:val="0"/>
                  <w:divBdr>
                    <w:top w:val="none" w:sz="0" w:space="0" w:color="auto"/>
                    <w:left w:val="none" w:sz="0" w:space="0" w:color="auto"/>
                    <w:bottom w:val="none" w:sz="0" w:space="0" w:color="auto"/>
                    <w:right w:val="none" w:sz="0" w:space="0" w:color="auto"/>
                  </w:divBdr>
                </w:div>
                <w:div w:id="115955782">
                  <w:marLeft w:val="0"/>
                  <w:marRight w:val="-11535"/>
                  <w:marTop w:val="0"/>
                  <w:marBottom w:val="0"/>
                  <w:divBdr>
                    <w:top w:val="none" w:sz="0" w:space="0" w:color="auto"/>
                    <w:left w:val="none" w:sz="0" w:space="0" w:color="auto"/>
                    <w:bottom w:val="none" w:sz="0" w:space="0" w:color="auto"/>
                    <w:right w:val="none" w:sz="0" w:space="0" w:color="auto"/>
                  </w:divBdr>
                </w:div>
                <w:div w:id="199821432">
                  <w:marLeft w:val="0"/>
                  <w:marRight w:val="-11535"/>
                  <w:marTop w:val="0"/>
                  <w:marBottom w:val="0"/>
                  <w:divBdr>
                    <w:top w:val="none" w:sz="0" w:space="0" w:color="auto"/>
                    <w:left w:val="none" w:sz="0" w:space="0" w:color="auto"/>
                    <w:bottom w:val="none" w:sz="0" w:space="0" w:color="auto"/>
                    <w:right w:val="none" w:sz="0" w:space="0" w:color="auto"/>
                  </w:divBdr>
                </w:div>
                <w:div w:id="2113474861">
                  <w:marLeft w:val="0"/>
                  <w:marRight w:val="-11535"/>
                  <w:marTop w:val="0"/>
                  <w:marBottom w:val="0"/>
                  <w:divBdr>
                    <w:top w:val="none" w:sz="0" w:space="0" w:color="auto"/>
                    <w:left w:val="none" w:sz="0" w:space="0" w:color="auto"/>
                    <w:bottom w:val="none" w:sz="0" w:space="0" w:color="auto"/>
                    <w:right w:val="none" w:sz="0" w:space="0" w:color="auto"/>
                  </w:divBdr>
                </w:div>
                <w:div w:id="2016347114">
                  <w:marLeft w:val="0"/>
                  <w:marRight w:val="-11535"/>
                  <w:marTop w:val="0"/>
                  <w:marBottom w:val="0"/>
                  <w:divBdr>
                    <w:top w:val="none" w:sz="0" w:space="0" w:color="auto"/>
                    <w:left w:val="none" w:sz="0" w:space="0" w:color="auto"/>
                    <w:bottom w:val="none" w:sz="0" w:space="0" w:color="auto"/>
                    <w:right w:val="none" w:sz="0" w:space="0" w:color="auto"/>
                  </w:divBdr>
                </w:div>
                <w:div w:id="1041326149">
                  <w:marLeft w:val="0"/>
                  <w:marRight w:val="-11535"/>
                  <w:marTop w:val="0"/>
                  <w:marBottom w:val="0"/>
                  <w:divBdr>
                    <w:top w:val="none" w:sz="0" w:space="0" w:color="auto"/>
                    <w:left w:val="none" w:sz="0" w:space="0" w:color="auto"/>
                    <w:bottom w:val="none" w:sz="0" w:space="0" w:color="auto"/>
                    <w:right w:val="none" w:sz="0" w:space="0" w:color="auto"/>
                  </w:divBdr>
                </w:div>
                <w:div w:id="1466702769">
                  <w:marLeft w:val="0"/>
                  <w:marRight w:val="-11535"/>
                  <w:marTop w:val="0"/>
                  <w:marBottom w:val="0"/>
                  <w:divBdr>
                    <w:top w:val="none" w:sz="0" w:space="0" w:color="auto"/>
                    <w:left w:val="none" w:sz="0" w:space="0" w:color="auto"/>
                    <w:bottom w:val="none" w:sz="0" w:space="0" w:color="auto"/>
                    <w:right w:val="none" w:sz="0" w:space="0" w:color="auto"/>
                  </w:divBdr>
                </w:div>
                <w:div w:id="1893538632">
                  <w:marLeft w:val="0"/>
                  <w:marRight w:val="-11535"/>
                  <w:marTop w:val="0"/>
                  <w:marBottom w:val="0"/>
                  <w:divBdr>
                    <w:top w:val="none" w:sz="0" w:space="0" w:color="auto"/>
                    <w:left w:val="none" w:sz="0" w:space="0" w:color="auto"/>
                    <w:bottom w:val="none" w:sz="0" w:space="0" w:color="auto"/>
                    <w:right w:val="none" w:sz="0" w:space="0" w:color="auto"/>
                  </w:divBdr>
                </w:div>
                <w:div w:id="721709464">
                  <w:marLeft w:val="0"/>
                  <w:marRight w:val="-11535"/>
                  <w:marTop w:val="0"/>
                  <w:marBottom w:val="0"/>
                  <w:divBdr>
                    <w:top w:val="none" w:sz="0" w:space="0" w:color="auto"/>
                    <w:left w:val="none" w:sz="0" w:space="0" w:color="auto"/>
                    <w:bottom w:val="none" w:sz="0" w:space="0" w:color="auto"/>
                    <w:right w:val="none" w:sz="0" w:space="0" w:color="auto"/>
                  </w:divBdr>
                </w:div>
                <w:div w:id="48581110">
                  <w:marLeft w:val="0"/>
                  <w:marRight w:val="-11535"/>
                  <w:marTop w:val="0"/>
                  <w:marBottom w:val="0"/>
                  <w:divBdr>
                    <w:top w:val="none" w:sz="0" w:space="0" w:color="auto"/>
                    <w:left w:val="none" w:sz="0" w:space="0" w:color="auto"/>
                    <w:bottom w:val="none" w:sz="0" w:space="0" w:color="auto"/>
                    <w:right w:val="none" w:sz="0" w:space="0" w:color="auto"/>
                  </w:divBdr>
                </w:div>
                <w:div w:id="2020814958">
                  <w:marLeft w:val="0"/>
                  <w:marRight w:val="-11535"/>
                  <w:marTop w:val="0"/>
                  <w:marBottom w:val="0"/>
                  <w:divBdr>
                    <w:top w:val="none" w:sz="0" w:space="0" w:color="auto"/>
                    <w:left w:val="none" w:sz="0" w:space="0" w:color="auto"/>
                    <w:bottom w:val="none" w:sz="0" w:space="0" w:color="auto"/>
                    <w:right w:val="none" w:sz="0" w:space="0" w:color="auto"/>
                  </w:divBdr>
                </w:div>
                <w:div w:id="2083138382">
                  <w:marLeft w:val="0"/>
                  <w:marRight w:val="-11535"/>
                  <w:marTop w:val="0"/>
                  <w:marBottom w:val="0"/>
                  <w:divBdr>
                    <w:top w:val="none" w:sz="0" w:space="0" w:color="auto"/>
                    <w:left w:val="none" w:sz="0" w:space="0" w:color="auto"/>
                    <w:bottom w:val="none" w:sz="0" w:space="0" w:color="auto"/>
                    <w:right w:val="none" w:sz="0" w:space="0" w:color="auto"/>
                  </w:divBdr>
                </w:div>
                <w:div w:id="1390693179">
                  <w:marLeft w:val="0"/>
                  <w:marRight w:val="-11535"/>
                  <w:marTop w:val="0"/>
                  <w:marBottom w:val="0"/>
                  <w:divBdr>
                    <w:top w:val="none" w:sz="0" w:space="0" w:color="auto"/>
                    <w:left w:val="none" w:sz="0" w:space="0" w:color="auto"/>
                    <w:bottom w:val="none" w:sz="0" w:space="0" w:color="auto"/>
                    <w:right w:val="none" w:sz="0" w:space="0" w:color="auto"/>
                  </w:divBdr>
                </w:div>
                <w:div w:id="704330758">
                  <w:marLeft w:val="0"/>
                  <w:marRight w:val="-11535"/>
                  <w:marTop w:val="0"/>
                  <w:marBottom w:val="0"/>
                  <w:divBdr>
                    <w:top w:val="none" w:sz="0" w:space="0" w:color="auto"/>
                    <w:left w:val="none" w:sz="0" w:space="0" w:color="auto"/>
                    <w:bottom w:val="none" w:sz="0" w:space="0" w:color="auto"/>
                    <w:right w:val="none" w:sz="0" w:space="0" w:color="auto"/>
                  </w:divBdr>
                </w:div>
                <w:div w:id="1047685773">
                  <w:marLeft w:val="0"/>
                  <w:marRight w:val="-11535"/>
                  <w:marTop w:val="0"/>
                  <w:marBottom w:val="0"/>
                  <w:divBdr>
                    <w:top w:val="none" w:sz="0" w:space="0" w:color="auto"/>
                    <w:left w:val="none" w:sz="0" w:space="0" w:color="auto"/>
                    <w:bottom w:val="none" w:sz="0" w:space="0" w:color="auto"/>
                    <w:right w:val="none" w:sz="0" w:space="0" w:color="auto"/>
                  </w:divBdr>
                </w:div>
                <w:div w:id="1470589381">
                  <w:marLeft w:val="0"/>
                  <w:marRight w:val="-11535"/>
                  <w:marTop w:val="0"/>
                  <w:marBottom w:val="0"/>
                  <w:divBdr>
                    <w:top w:val="none" w:sz="0" w:space="0" w:color="auto"/>
                    <w:left w:val="none" w:sz="0" w:space="0" w:color="auto"/>
                    <w:bottom w:val="none" w:sz="0" w:space="0" w:color="auto"/>
                    <w:right w:val="none" w:sz="0" w:space="0" w:color="auto"/>
                  </w:divBdr>
                </w:div>
                <w:div w:id="1196507980">
                  <w:marLeft w:val="0"/>
                  <w:marRight w:val="-11535"/>
                  <w:marTop w:val="0"/>
                  <w:marBottom w:val="0"/>
                  <w:divBdr>
                    <w:top w:val="none" w:sz="0" w:space="0" w:color="auto"/>
                    <w:left w:val="none" w:sz="0" w:space="0" w:color="auto"/>
                    <w:bottom w:val="none" w:sz="0" w:space="0" w:color="auto"/>
                    <w:right w:val="none" w:sz="0" w:space="0" w:color="auto"/>
                  </w:divBdr>
                </w:div>
                <w:div w:id="1568035913">
                  <w:marLeft w:val="0"/>
                  <w:marRight w:val="-11535"/>
                  <w:marTop w:val="0"/>
                  <w:marBottom w:val="0"/>
                  <w:divBdr>
                    <w:top w:val="none" w:sz="0" w:space="0" w:color="auto"/>
                    <w:left w:val="none" w:sz="0" w:space="0" w:color="auto"/>
                    <w:bottom w:val="none" w:sz="0" w:space="0" w:color="auto"/>
                    <w:right w:val="none" w:sz="0" w:space="0" w:color="auto"/>
                  </w:divBdr>
                </w:div>
                <w:div w:id="653265823">
                  <w:marLeft w:val="0"/>
                  <w:marRight w:val="-11535"/>
                  <w:marTop w:val="0"/>
                  <w:marBottom w:val="0"/>
                  <w:divBdr>
                    <w:top w:val="none" w:sz="0" w:space="0" w:color="auto"/>
                    <w:left w:val="none" w:sz="0" w:space="0" w:color="auto"/>
                    <w:bottom w:val="none" w:sz="0" w:space="0" w:color="auto"/>
                    <w:right w:val="none" w:sz="0" w:space="0" w:color="auto"/>
                  </w:divBdr>
                </w:div>
                <w:div w:id="1364209645">
                  <w:marLeft w:val="0"/>
                  <w:marRight w:val="-11535"/>
                  <w:marTop w:val="0"/>
                  <w:marBottom w:val="0"/>
                  <w:divBdr>
                    <w:top w:val="none" w:sz="0" w:space="0" w:color="auto"/>
                    <w:left w:val="none" w:sz="0" w:space="0" w:color="auto"/>
                    <w:bottom w:val="none" w:sz="0" w:space="0" w:color="auto"/>
                    <w:right w:val="none" w:sz="0" w:space="0" w:color="auto"/>
                  </w:divBdr>
                </w:div>
                <w:div w:id="711657851">
                  <w:marLeft w:val="0"/>
                  <w:marRight w:val="-11535"/>
                  <w:marTop w:val="0"/>
                  <w:marBottom w:val="0"/>
                  <w:divBdr>
                    <w:top w:val="none" w:sz="0" w:space="0" w:color="auto"/>
                    <w:left w:val="none" w:sz="0" w:space="0" w:color="auto"/>
                    <w:bottom w:val="none" w:sz="0" w:space="0" w:color="auto"/>
                    <w:right w:val="none" w:sz="0" w:space="0" w:color="auto"/>
                  </w:divBdr>
                </w:div>
                <w:div w:id="1165049450">
                  <w:marLeft w:val="0"/>
                  <w:marRight w:val="-11535"/>
                  <w:marTop w:val="0"/>
                  <w:marBottom w:val="0"/>
                  <w:divBdr>
                    <w:top w:val="none" w:sz="0" w:space="0" w:color="auto"/>
                    <w:left w:val="none" w:sz="0" w:space="0" w:color="auto"/>
                    <w:bottom w:val="none" w:sz="0" w:space="0" w:color="auto"/>
                    <w:right w:val="none" w:sz="0" w:space="0" w:color="auto"/>
                  </w:divBdr>
                </w:div>
                <w:div w:id="6292236">
                  <w:marLeft w:val="0"/>
                  <w:marRight w:val="-11535"/>
                  <w:marTop w:val="0"/>
                  <w:marBottom w:val="0"/>
                  <w:divBdr>
                    <w:top w:val="none" w:sz="0" w:space="0" w:color="auto"/>
                    <w:left w:val="none" w:sz="0" w:space="0" w:color="auto"/>
                    <w:bottom w:val="none" w:sz="0" w:space="0" w:color="auto"/>
                    <w:right w:val="none" w:sz="0" w:space="0" w:color="auto"/>
                  </w:divBdr>
                </w:div>
                <w:div w:id="1843162440">
                  <w:marLeft w:val="0"/>
                  <w:marRight w:val="-11535"/>
                  <w:marTop w:val="0"/>
                  <w:marBottom w:val="0"/>
                  <w:divBdr>
                    <w:top w:val="none" w:sz="0" w:space="0" w:color="auto"/>
                    <w:left w:val="none" w:sz="0" w:space="0" w:color="auto"/>
                    <w:bottom w:val="none" w:sz="0" w:space="0" w:color="auto"/>
                    <w:right w:val="none" w:sz="0" w:space="0" w:color="auto"/>
                  </w:divBdr>
                </w:div>
                <w:div w:id="2132086080">
                  <w:marLeft w:val="0"/>
                  <w:marRight w:val="-11535"/>
                  <w:marTop w:val="0"/>
                  <w:marBottom w:val="0"/>
                  <w:divBdr>
                    <w:top w:val="none" w:sz="0" w:space="0" w:color="auto"/>
                    <w:left w:val="none" w:sz="0" w:space="0" w:color="auto"/>
                    <w:bottom w:val="none" w:sz="0" w:space="0" w:color="auto"/>
                    <w:right w:val="none" w:sz="0" w:space="0" w:color="auto"/>
                  </w:divBdr>
                </w:div>
                <w:div w:id="1716463580">
                  <w:marLeft w:val="0"/>
                  <w:marRight w:val="-11535"/>
                  <w:marTop w:val="0"/>
                  <w:marBottom w:val="0"/>
                  <w:divBdr>
                    <w:top w:val="none" w:sz="0" w:space="0" w:color="auto"/>
                    <w:left w:val="none" w:sz="0" w:space="0" w:color="auto"/>
                    <w:bottom w:val="none" w:sz="0" w:space="0" w:color="auto"/>
                    <w:right w:val="none" w:sz="0" w:space="0" w:color="auto"/>
                  </w:divBdr>
                </w:div>
                <w:div w:id="640960654">
                  <w:marLeft w:val="0"/>
                  <w:marRight w:val="-11535"/>
                  <w:marTop w:val="0"/>
                  <w:marBottom w:val="0"/>
                  <w:divBdr>
                    <w:top w:val="none" w:sz="0" w:space="0" w:color="auto"/>
                    <w:left w:val="none" w:sz="0" w:space="0" w:color="auto"/>
                    <w:bottom w:val="none" w:sz="0" w:space="0" w:color="auto"/>
                    <w:right w:val="none" w:sz="0" w:space="0" w:color="auto"/>
                  </w:divBdr>
                </w:div>
                <w:div w:id="92827547">
                  <w:marLeft w:val="0"/>
                  <w:marRight w:val="-11535"/>
                  <w:marTop w:val="0"/>
                  <w:marBottom w:val="0"/>
                  <w:divBdr>
                    <w:top w:val="none" w:sz="0" w:space="0" w:color="auto"/>
                    <w:left w:val="none" w:sz="0" w:space="0" w:color="auto"/>
                    <w:bottom w:val="none" w:sz="0" w:space="0" w:color="auto"/>
                    <w:right w:val="none" w:sz="0" w:space="0" w:color="auto"/>
                  </w:divBdr>
                </w:div>
                <w:div w:id="807355140">
                  <w:marLeft w:val="0"/>
                  <w:marRight w:val="-11535"/>
                  <w:marTop w:val="0"/>
                  <w:marBottom w:val="0"/>
                  <w:divBdr>
                    <w:top w:val="none" w:sz="0" w:space="0" w:color="auto"/>
                    <w:left w:val="none" w:sz="0" w:space="0" w:color="auto"/>
                    <w:bottom w:val="none" w:sz="0" w:space="0" w:color="auto"/>
                    <w:right w:val="none" w:sz="0" w:space="0" w:color="auto"/>
                  </w:divBdr>
                </w:div>
                <w:div w:id="333920678">
                  <w:marLeft w:val="0"/>
                  <w:marRight w:val="-11535"/>
                  <w:marTop w:val="0"/>
                  <w:marBottom w:val="0"/>
                  <w:divBdr>
                    <w:top w:val="none" w:sz="0" w:space="0" w:color="auto"/>
                    <w:left w:val="none" w:sz="0" w:space="0" w:color="auto"/>
                    <w:bottom w:val="none" w:sz="0" w:space="0" w:color="auto"/>
                    <w:right w:val="none" w:sz="0" w:space="0" w:color="auto"/>
                  </w:divBdr>
                </w:div>
                <w:div w:id="613441081">
                  <w:marLeft w:val="0"/>
                  <w:marRight w:val="-11535"/>
                  <w:marTop w:val="0"/>
                  <w:marBottom w:val="0"/>
                  <w:divBdr>
                    <w:top w:val="none" w:sz="0" w:space="0" w:color="auto"/>
                    <w:left w:val="none" w:sz="0" w:space="0" w:color="auto"/>
                    <w:bottom w:val="none" w:sz="0" w:space="0" w:color="auto"/>
                    <w:right w:val="none" w:sz="0" w:space="0" w:color="auto"/>
                  </w:divBdr>
                </w:div>
                <w:div w:id="1309096371">
                  <w:marLeft w:val="0"/>
                  <w:marRight w:val="-11535"/>
                  <w:marTop w:val="0"/>
                  <w:marBottom w:val="0"/>
                  <w:divBdr>
                    <w:top w:val="none" w:sz="0" w:space="0" w:color="auto"/>
                    <w:left w:val="none" w:sz="0" w:space="0" w:color="auto"/>
                    <w:bottom w:val="none" w:sz="0" w:space="0" w:color="auto"/>
                    <w:right w:val="none" w:sz="0" w:space="0" w:color="auto"/>
                  </w:divBdr>
                </w:div>
                <w:div w:id="414982999">
                  <w:marLeft w:val="0"/>
                  <w:marRight w:val="-11535"/>
                  <w:marTop w:val="0"/>
                  <w:marBottom w:val="0"/>
                  <w:divBdr>
                    <w:top w:val="none" w:sz="0" w:space="0" w:color="auto"/>
                    <w:left w:val="none" w:sz="0" w:space="0" w:color="auto"/>
                    <w:bottom w:val="none" w:sz="0" w:space="0" w:color="auto"/>
                    <w:right w:val="none" w:sz="0" w:space="0" w:color="auto"/>
                  </w:divBdr>
                </w:div>
                <w:div w:id="1411657595">
                  <w:marLeft w:val="0"/>
                  <w:marRight w:val="-11535"/>
                  <w:marTop w:val="0"/>
                  <w:marBottom w:val="0"/>
                  <w:divBdr>
                    <w:top w:val="none" w:sz="0" w:space="0" w:color="auto"/>
                    <w:left w:val="none" w:sz="0" w:space="0" w:color="auto"/>
                    <w:bottom w:val="none" w:sz="0" w:space="0" w:color="auto"/>
                    <w:right w:val="none" w:sz="0" w:space="0" w:color="auto"/>
                  </w:divBdr>
                </w:div>
                <w:div w:id="226261625">
                  <w:marLeft w:val="0"/>
                  <w:marRight w:val="-11535"/>
                  <w:marTop w:val="0"/>
                  <w:marBottom w:val="0"/>
                  <w:divBdr>
                    <w:top w:val="none" w:sz="0" w:space="0" w:color="auto"/>
                    <w:left w:val="none" w:sz="0" w:space="0" w:color="auto"/>
                    <w:bottom w:val="none" w:sz="0" w:space="0" w:color="auto"/>
                    <w:right w:val="none" w:sz="0" w:space="0" w:color="auto"/>
                  </w:divBdr>
                </w:div>
                <w:div w:id="246574348">
                  <w:marLeft w:val="0"/>
                  <w:marRight w:val="-11535"/>
                  <w:marTop w:val="0"/>
                  <w:marBottom w:val="0"/>
                  <w:divBdr>
                    <w:top w:val="none" w:sz="0" w:space="0" w:color="auto"/>
                    <w:left w:val="none" w:sz="0" w:space="0" w:color="auto"/>
                    <w:bottom w:val="none" w:sz="0" w:space="0" w:color="auto"/>
                    <w:right w:val="none" w:sz="0" w:space="0" w:color="auto"/>
                  </w:divBdr>
                </w:div>
                <w:div w:id="411197784">
                  <w:marLeft w:val="0"/>
                  <w:marRight w:val="-11535"/>
                  <w:marTop w:val="0"/>
                  <w:marBottom w:val="0"/>
                  <w:divBdr>
                    <w:top w:val="none" w:sz="0" w:space="0" w:color="auto"/>
                    <w:left w:val="none" w:sz="0" w:space="0" w:color="auto"/>
                    <w:bottom w:val="none" w:sz="0" w:space="0" w:color="auto"/>
                    <w:right w:val="none" w:sz="0" w:space="0" w:color="auto"/>
                  </w:divBdr>
                </w:div>
                <w:div w:id="273249485">
                  <w:marLeft w:val="0"/>
                  <w:marRight w:val="-11535"/>
                  <w:marTop w:val="0"/>
                  <w:marBottom w:val="0"/>
                  <w:divBdr>
                    <w:top w:val="none" w:sz="0" w:space="0" w:color="auto"/>
                    <w:left w:val="none" w:sz="0" w:space="0" w:color="auto"/>
                    <w:bottom w:val="none" w:sz="0" w:space="0" w:color="auto"/>
                    <w:right w:val="none" w:sz="0" w:space="0" w:color="auto"/>
                  </w:divBdr>
                </w:div>
                <w:div w:id="434788487">
                  <w:marLeft w:val="0"/>
                  <w:marRight w:val="-11535"/>
                  <w:marTop w:val="0"/>
                  <w:marBottom w:val="0"/>
                  <w:divBdr>
                    <w:top w:val="none" w:sz="0" w:space="0" w:color="auto"/>
                    <w:left w:val="none" w:sz="0" w:space="0" w:color="auto"/>
                    <w:bottom w:val="none" w:sz="0" w:space="0" w:color="auto"/>
                    <w:right w:val="none" w:sz="0" w:space="0" w:color="auto"/>
                  </w:divBdr>
                </w:div>
                <w:div w:id="1483423036">
                  <w:marLeft w:val="0"/>
                  <w:marRight w:val="-11535"/>
                  <w:marTop w:val="0"/>
                  <w:marBottom w:val="0"/>
                  <w:divBdr>
                    <w:top w:val="none" w:sz="0" w:space="0" w:color="auto"/>
                    <w:left w:val="none" w:sz="0" w:space="0" w:color="auto"/>
                    <w:bottom w:val="none" w:sz="0" w:space="0" w:color="auto"/>
                    <w:right w:val="none" w:sz="0" w:space="0" w:color="auto"/>
                  </w:divBdr>
                </w:div>
                <w:div w:id="1383671481">
                  <w:marLeft w:val="0"/>
                  <w:marRight w:val="-11535"/>
                  <w:marTop w:val="0"/>
                  <w:marBottom w:val="0"/>
                  <w:divBdr>
                    <w:top w:val="none" w:sz="0" w:space="0" w:color="auto"/>
                    <w:left w:val="none" w:sz="0" w:space="0" w:color="auto"/>
                    <w:bottom w:val="none" w:sz="0" w:space="0" w:color="auto"/>
                    <w:right w:val="none" w:sz="0" w:space="0" w:color="auto"/>
                  </w:divBdr>
                </w:div>
                <w:div w:id="719477883">
                  <w:marLeft w:val="0"/>
                  <w:marRight w:val="-11535"/>
                  <w:marTop w:val="0"/>
                  <w:marBottom w:val="0"/>
                  <w:divBdr>
                    <w:top w:val="none" w:sz="0" w:space="0" w:color="auto"/>
                    <w:left w:val="none" w:sz="0" w:space="0" w:color="auto"/>
                    <w:bottom w:val="none" w:sz="0" w:space="0" w:color="auto"/>
                    <w:right w:val="none" w:sz="0" w:space="0" w:color="auto"/>
                  </w:divBdr>
                </w:div>
                <w:div w:id="1808357158">
                  <w:marLeft w:val="0"/>
                  <w:marRight w:val="-11535"/>
                  <w:marTop w:val="0"/>
                  <w:marBottom w:val="0"/>
                  <w:divBdr>
                    <w:top w:val="none" w:sz="0" w:space="0" w:color="auto"/>
                    <w:left w:val="none" w:sz="0" w:space="0" w:color="auto"/>
                    <w:bottom w:val="none" w:sz="0" w:space="0" w:color="auto"/>
                    <w:right w:val="none" w:sz="0" w:space="0" w:color="auto"/>
                  </w:divBdr>
                </w:div>
                <w:div w:id="1938631755">
                  <w:marLeft w:val="0"/>
                  <w:marRight w:val="-11535"/>
                  <w:marTop w:val="0"/>
                  <w:marBottom w:val="0"/>
                  <w:divBdr>
                    <w:top w:val="none" w:sz="0" w:space="0" w:color="auto"/>
                    <w:left w:val="none" w:sz="0" w:space="0" w:color="auto"/>
                    <w:bottom w:val="none" w:sz="0" w:space="0" w:color="auto"/>
                    <w:right w:val="none" w:sz="0" w:space="0" w:color="auto"/>
                  </w:divBdr>
                </w:div>
                <w:div w:id="1502623533">
                  <w:marLeft w:val="0"/>
                  <w:marRight w:val="-11535"/>
                  <w:marTop w:val="0"/>
                  <w:marBottom w:val="0"/>
                  <w:divBdr>
                    <w:top w:val="none" w:sz="0" w:space="0" w:color="auto"/>
                    <w:left w:val="none" w:sz="0" w:space="0" w:color="auto"/>
                    <w:bottom w:val="none" w:sz="0" w:space="0" w:color="auto"/>
                    <w:right w:val="none" w:sz="0" w:space="0" w:color="auto"/>
                  </w:divBdr>
                </w:div>
                <w:div w:id="1535003633">
                  <w:marLeft w:val="0"/>
                  <w:marRight w:val="-11535"/>
                  <w:marTop w:val="0"/>
                  <w:marBottom w:val="0"/>
                  <w:divBdr>
                    <w:top w:val="none" w:sz="0" w:space="0" w:color="auto"/>
                    <w:left w:val="none" w:sz="0" w:space="0" w:color="auto"/>
                    <w:bottom w:val="none" w:sz="0" w:space="0" w:color="auto"/>
                    <w:right w:val="none" w:sz="0" w:space="0" w:color="auto"/>
                  </w:divBdr>
                </w:div>
                <w:div w:id="226309743">
                  <w:marLeft w:val="0"/>
                  <w:marRight w:val="-11535"/>
                  <w:marTop w:val="0"/>
                  <w:marBottom w:val="0"/>
                  <w:divBdr>
                    <w:top w:val="none" w:sz="0" w:space="0" w:color="auto"/>
                    <w:left w:val="none" w:sz="0" w:space="0" w:color="auto"/>
                    <w:bottom w:val="none" w:sz="0" w:space="0" w:color="auto"/>
                    <w:right w:val="none" w:sz="0" w:space="0" w:color="auto"/>
                  </w:divBdr>
                </w:div>
                <w:div w:id="1602294139">
                  <w:marLeft w:val="0"/>
                  <w:marRight w:val="-11535"/>
                  <w:marTop w:val="0"/>
                  <w:marBottom w:val="0"/>
                  <w:divBdr>
                    <w:top w:val="none" w:sz="0" w:space="0" w:color="auto"/>
                    <w:left w:val="none" w:sz="0" w:space="0" w:color="auto"/>
                    <w:bottom w:val="none" w:sz="0" w:space="0" w:color="auto"/>
                    <w:right w:val="none" w:sz="0" w:space="0" w:color="auto"/>
                  </w:divBdr>
                </w:div>
                <w:div w:id="667710668">
                  <w:marLeft w:val="0"/>
                  <w:marRight w:val="-11535"/>
                  <w:marTop w:val="0"/>
                  <w:marBottom w:val="0"/>
                  <w:divBdr>
                    <w:top w:val="none" w:sz="0" w:space="0" w:color="auto"/>
                    <w:left w:val="none" w:sz="0" w:space="0" w:color="auto"/>
                    <w:bottom w:val="none" w:sz="0" w:space="0" w:color="auto"/>
                    <w:right w:val="none" w:sz="0" w:space="0" w:color="auto"/>
                  </w:divBdr>
                </w:div>
                <w:div w:id="1381249482">
                  <w:marLeft w:val="0"/>
                  <w:marRight w:val="-11535"/>
                  <w:marTop w:val="0"/>
                  <w:marBottom w:val="0"/>
                  <w:divBdr>
                    <w:top w:val="none" w:sz="0" w:space="0" w:color="auto"/>
                    <w:left w:val="none" w:sz="0" w:space="0" w:color="auto"/>
                    <w:bottom w:val="none" w:sz="0" w:space="0" w:color="auto"/>
                    <w:right w:val="none" w:sz="0" w:space="0" w:color="auto"/>
                  </w:divBdr>
                </w:div>
                <w:div w:id="988097765">
                  <w:marLeft w:val="0"/>
                  <w:marRight w:val="-11535"/>
                  <w:marTop w:val="0"/>
                  <w:marBottom w:val="0"/>
                  <w:divBdr>
                    <w:top w:val="none" w:sz="0" w:space="0" w:color="auto"/>
                    <w:left w:val="none" w:sz="0" w:space="0" w:color="auto"/>
                    <w:bottom w:val="none" w:sz="0" w:space="0" w:color="auto"/>
                    <w:right w:val="none" w:sz="0" w:space="0" w:color="auto"/>
                  </w:divBdr>
                </w:div>
                <w:div w:id="1819032207">
                  <w:marLeft w:val="0"/>
                  <w:marRight w:val="-11535"/>
                  <w:marTop w:val="0"/>
                  <w:marBottom w:val="0"/>
                  <w:divBdr>
                    <w:top w:val="none" w:sz="0" w:space="0" w:color="auto"/>
                    <w:left w:val="none" w:sz="0" w:space="0" w:color="auto"/>
                    <w:bottom w:val="none" w:sz="0" w:space="0" w:color="auto"/>
                    <w:right w:val="none" w:sz="0" w:space="0" w:color="auto"/>
                  </w:divBdr>
                </w:div>
                <w:div w:id="176964794">
                  <w:marLeft w:val="0"/>
                  <w:marRight w:val="-11535"/>
                  <w:marTop w:val="0"/>
                  <w:marBottom w:val="0"/>
                  <w:divBdr>
                    <w:top w:val="none" w:sz="0" w:space="0" w:color="auto"/>
                    <w:left w:val="none" w:sz="0" w:space="0" w:color="auto"/>
                    <w:bottom w:val="none" w:sz="0" w:space="0" w:color="auto"/>
                    <w:right w:val="none" w:sz="0" w:space="0" w:color="auto"/>
                  </w:divBdr>
                </w:div>
                <w:div w:id="575283484">
                  <w:marLeft w:val="0"/>
                  <w:marRight w:val="-11535"/>
                  <w:marTop w:val="0"/>
                  <w:marBottom w:val="0"/>
                  <w:divBdr>
                    <w:top w:val="none" w:sz="0" w:space="0" w:color="auto"/>
                    <w:left w:val="none" w:sz="0" w:space="0" w:color="auto"/>
                    <w:bottom w:val="none" w:sz="0" w:space="0" w:color="auto"/>
                    <w:right w:val="none" w:sz="0" w:space="0" w:color="auto"/>
                  </w:divBdr>
                </w:div>
                <w:div w:id="1327201353">
                  <w:marLeft w:val="0"/>
                  <w:marRight w:val="-11535"/>
                  <w:marTop w:val="0"/>
                  <w:marBottom w:val="0"/>
                  <w:divBdr>
                    <w:top w:val="none" w:sz="0" w:space="0" w:color="auto"/>
                    <w:left w:val="none" w:sz="0" w:space="0" w:color="auto"/>
                    <w:bottom w:val="none" w:sz="0" w:space="0" w:color="auto"/>
                    <w:right w:val="none" w:sz="0" w:space="0" w:color="auto"/>
                  </w:divBdr>
                </w:div>
                <w:div w:id="923029791">
                  <w:marLeft w:val="0"/>
                  <w:marRight w:val="-11535"/>
                  <w:marTop w:val="0"/>
                  <w:marBottom w:val="0"/>
                  <w:divBdr>
                    <w:top w:val="none" w:sz="0" w:space="0" w:color="auto"/>
                    <w:left w:val="none" w:sz="0" w:space="0" w:color="auto"/>
                    <w:bottom w:val="none" w:sz="0" w:space="0" w:color="auto"/>
                    <w:right w:val="none" w:sz="0" w:space="0" w:color="auto"/>
                  </w:divBdr>
                </w:div>
                <w:div w:id="656224473">
                  <w:marLeft w:val="0"/>
                  <w:marRight w:val="-11535"/>
                  <w:marTop w:val="0"/>
                  <w:marBottom w:val="0"/>
                  <w:divBdr>
                    <w:top w:val="none" w:sz="0" w:space="0" w:color="auto"/>
                    <w:left w:val="none" w:sz="0" w:space="0" w:color="auto"/>
                    <w:bottom w:val="none" w:sz="0" w:space="0" w:color="auto"/>
                    <w:right w:val="none" w:sz="0" w:space="0" w:color="auto"/>
                  </w:divBdr>
                </w:div>
                <w:div w:id="312028664">
                  <w:marLeft w:val="0"/>
                  <w:marRight w:val="-11535"/>
                  <w:marTop w:val="0"/>
                  <w:marBottom w:val="0"/>
                  <w:divBdr>
                    <w:top w:val="none" w:sz="0" w:space="0" w:color="auto"/>
                    <w:left w:val="none" w:sz="0" w:space="0" w:color="auto"/>
                    <w:bottom w:val="none" w:sz="0" w:space="0" w:color="auto"/>
                    <w:right w:val="none" w:sz="0" w:space="0" w:color="auto"/>
                  </w:divBdr>
                </w:div>
              </w:divsChild>
            </w:div>
          </w:divsChild>
        </w:div>
      </w:divsChild>
    </w:div>
    <w:div w:id="1898979169">
      <w:bodyDiv w:val="1"/>
      <w:marLeft w:val="0"/>
      <w:marRight w:val="0"/>
      <w:marTop w:val="0"/>
      <w:marBottom w:val="0"/>
      <w:divBdr>
        <w:top w:val="none" w:sz="0" w:space="0" w:color="auto"/>
        <w:left w:val="none" w:sz="0" w:space="0" w:color="auto"/>
        <w:bottom w:val="none" w:sz="0" w:space="0" w:color="auto"/>
        <w:right w:val="none" w:sz="0" w:space="0" w:color="auto"/>
      </w:divBdr>
    </w:div>
    <w:div w:id="1931085634">
      <w:bodyDiv w:val="1"/>
      <w:marLeft w:val="0"/>
      <w:marRight w:val="0"/>
      <w:marTop w:val="0"/>
      <w:marBottom w:val="0"/>
      <w:divBdr>
        <w:top w:val="none" w:sz="0" w:space="0" w:color="auto"/>
        <w:left w:val="none" w:sz="0" w:space="0" w:color="auto"/>
        <w:bottom w:val="none" w:sz="0" w:space="0" w:color="auto"/>
        <w:right w:val="none" w:sz="0" w:space="0" w:color="auto"/>
      </w:divBdr>
    </w:div>
    <w:div w:id="2099404622">
      <w:bodyDiv w:val="1"/>
      <w:marLeft w:val="0"/>
      <w:marRight w:val="0"/>
      <w:marTop w:val="0"/>
      <w:marBottom w:val="0"/>
      <w:divBdr>
        <w:top w:val="none" w:sz="0" w:space="0" w:color="auto"/>
        <w:left w:val="none" w:sz="0" w:space="0" w:color="auto"/>
        <w:bottom w:val="none" w:sz="0" w:space="0" w:color="auto"/>
        <w:right w:val="none" w:sz="0" w:space="0" w:color="auto"/>
      </w:divBdr>
      <w:divsChild>
        <w:div w:id="693966077">
          <w:marLeft w:val="0"/>
          <w:marRight w:val="-11535"/>
          <w:marTop w:val="0"/>
          <w:marBottom w:val="0"/>
          <w:divBdr>
            <w:top w:val="none" w:sz="0" w:space="0" w:color="auto"/>
            <w:left w:val="none" w:sz="0" w:space="0" w:color="auto"/>
            <w:bottom w:val="none" w:sz="0" w:space="0" w:color="auto"/>
            <w:right w:val="none" w:sz="0" w:space="0" w:color="auto"/>
          </w:divBdr>
        </w:div>
        <w:div w:id="941032526">
          <w:marLeft w:val="0"/>
          <w:marRight w:val="-11535"/>
          <w:marTop w:val="0"/>
          <w:marBottom w:val="0"/>
          <w:divBdr>
            <w:top w:val="none" w:sz="0" w:space="0" w:color="auto"/>
            <w:left w:val="none" w:sz="0" w:space="0" w:color="auto"/>
            <w:bottom w:val="none" w:sz="0" w:space="0" w:color="auto"/>
            <w:right w:val="none" w:sz="0" w:space="0" w:color="auto"/>
          </w:divBdr>
        </w:div>
        <w:div w:id="610741015">
          <w:marLeft w:val="0"/>
          <w:marRight w:val="-11535"/>
          <w:marTop w:val="0"/>
          <w:marBottom w:val="0"/>
          <w:divBdr>
            <w:top w:val="none" w:sz="0" w:space="0" w:color="auto"/>
            <w:left w:val="none" w:sz="0" w:space="0" w:color="auto"/>
            <w:bottom w:val="none" w:sz="0" w:space="0" w:color="auto"/>
            <w:right w:val="none" w:sz="0" w:space="0" w:color="auto"/>
          </w:divBdr>
        </w:div>
        <w:div w:id="404378560">
          <w:marLeft w:val="0"/>
          <w:marRight w:val="-11535"/>
          <w:marTop w:val="0"/>
          <w:marBottom w:val="0"/>
          <w:divBdr>
            <w:top w:val="none" w:sz="0" w:space="0" w:color="auto"/>
            <w:left w:val="none" w:sz="0" w:space="0" w:color="auto"/>
            <w:bottom w:val="none" w:sz="0" w:space="0" w:color="auto"/>
            <w:right w:val="none" w:sz="0" w:space="0" w:color="auto"/>
          </w:divBdr>
        </w:div>
        <w:div w:id="201869263">
          <w:marLeft w:val="0"/>
          <w:marRight w:val="-11535"/>
          <w:marTop w:val="0"/>
          <w:marBottom w:val="0"/>
          <w:divBdr>
            <w:top w:val="none" w:sz="0" w:space="0" w:color="auto"/>
            <w:left w:val="none" w:sz="0" w:space="0" w:color="auto"/>
            <w:bottom w:val="none" w:sz="0" w:space="0" w:color="auto"/>
            <w:right w:val="none" w:sz="0" w:space="0" w:color="auto"/>
          </w:divBdr>
        </w:div>
        <w:div w:id="1649285264">
          <w:marLeft w:val="0"/>
          <w:marRight w:val="-11535"/>
          <w:marTop w:val="0"/>
          <w:marBottom w:val="0"/>
          <w:divBdr>
            <w:top w:val="none" w:sz="0" w:space="0" w:color="auto"/>
            <w:left w:val="none" w:sz="0" w:space="0" w:color="auto"/>
            <w:bottom w:val="none" w:sz="0" w:space="0" w:color="auto"/>
            <w:right w:val="none" w:sz="0" w:space="0" w:color="auto"/>
          </w:divBdr>
        </w:div>
        <w:div w:id="1309237715">
          <w:marLeft w:val="0"/>
          <w:marRight w:val="-11535"/>
          <w:marTop w:val="0"/>
          <w:marBottom w:val="0"/>
          <w:divBdr>
            <w:top w:val="none" w:sz="0" w:space="0" w:color="auto"/>
            <w:left w:val="none" w:sz="0" w:space="0" w:color="auto"/>
            <w:bottom w:val="none" w:sz="0" w:space="0" w:color="auto"/>
            <w:right w:val="none" w:sz="0" w:space="0" w:color="auto"/>
          </w:divBdr>
        </w:div>
        <w:div w:id="2093744649">
          <w:marLeft w:val="0"/>
          <w:marRight w:val="-11535"/>
          <w:marTop w:val="0"/>
          <w:marBottom w:val="0"/>
          <w:divBdr>
            <w:top w:val="none" w:sz="0" w:space="0" w:color="auto"/>
            <w:left w:val="none" w:sz="0" w:space="0" w:color="auto"/>
            <w:bottom w:val="none" w:sz="0" w:space="0" w:color="auto"/>
            <w:right w:val="none" w:sz="0" w:space="0" w:color="auto"/>
          </w:divBdr>
        </w:div>
        <w:div w:id="636490851">
          <w:marLeft w:val="0"/>
          <w:marRight w:val="-11535"/>
          <w:marTop w:val="0"/>
          <w:marBottom w:val="0"/>
          <w:divBdr>
            <w:top w:val="none" w:sz="0" w:space="0" w:color="auto"/>
            <w:left w:val="none" w:sz="0" w:space="0" w:color="auto"/>
            <w:bottom w:val="none" w:sz="0" w:space="0" w:color="auto"/>
            <w:right w:val="none" w:sz="0" w:space="0" w:color="auto"/>
          </w:divBdr>
        </w:div>
        <w:div w:id="456532739">
          <w:marLeft w:val="0"/>
          <w:marRight w:val="-11535"/>
          <w:marTop w:val="0"/>
          <w:marBottom w:val="0"/>
          <w:divBdr>
            <w:top w:val="none" w:sz="0" w:space="0" w:color="auto"/>
            <w:left w:val="none" w:sz="0" w:space="0" w:color="auto"/>
            <w:bottom w:val="none" w:sz="0" w:space="0" w:color="auto"/>
            <w:right w:val="none" w:sz="0" w:space="0" w:color="auto"/>
          </w:divBdr>
        </w:div>
        <w:div w:id="1103838566">
          <w:marLeft w:val="0"/>
          <w:marRight w:val="-11535"/>
          <w:marTop w:val="0"/>
          <w:marBottom w:val="0"/>
          <w:divBdr>
            <w:top w:val="none" w:sz="0" w:space="0" w:color="auto"/>
            <w:left w:val="none" w:sz="0" w:space="0" w:color="auto"/>
            <w:bottom w:val="none" w:sz="0" w:space="0" w:color="auto"/>
            <w:right w:val="none" w:sz="0" w:space="0" w:color="auto"/>
          </w:divBdr>
        </w:div>
        <w:div w:id="389769636">
          <w:marLeft w:val="0"/>
          <w:marRight w:val="-11535"/>
          <w:marTop w:val="0"/>
          <w:marBottom w:val="0"/>
          <w:divBdr>
            <w:top w:val="none" w:sz="0" w:space="0" w:color="auto"/>
            <w:left w:val="none" w:sz="0" w:space="0" w:color="auto"/>
            <w:bottom w:val="none" w:sz="0" w:space="0" w:color="auto"/>
            <w:right w:val="none" w:sz="0" w:space="0" w:color="auto"/>
          </w:divBdr>
        </w:div>
        <w:div w:id="1365210146">
          <w:marLeft w:val="0"/>
          <w:marRight w:val="-11535"/>
          <w:marTop w:val="0"/>
          <w:marBottom w:val="0"/>
          <w:divBdr>
            <w:top w:val="none" w:sz="0" w:space="0" w:color="auto"/>
            <w:left w:val="none" w:sz="0" w:space="0" w:color="auto"/>
            <w:bottom w:val="none" w:sz="0" w:space="0" w:color="auto"/>
            <w:right w:val="none" w:sz="0" w:space="0" w:color="auto"/>
          </w:divBdr>
        </w:div>
        <w:div w:id="1609775738">
          <w:marLeft w:val="0"/>
          <w:marRight w:val="-11535"/>
          <w:marTop w:val="0"/>
          <w:marBottom w:val="0"/>
          <w:divBdr>
            <w:top w:val="none" w:sz="0" w:space="0" w:color="auto"/>
            <w:left w:val="none" w:sz="0" w:space="0" w:color="auto"/>
            <w:bottom w:val="none" w:sz="0" w:space="0" w:color="auto"/>
            <w:right w:val="none" w:sz="0" w:space="0" w:color="auto"/>
          </w:divBdr>
        </w:div>
        <w:div w:id="1810710461">
          <w:marLeft w:val="0"/>
          <w:marRight w:val="-11535"/>
          <w:marTop w:val="0"/>
          <w:marBottom w:val="0"/>
          <w:divBdr>
            <w:top w:val="none" w:sz="0" w:space="0" w:color="auto"/>
            <w:left w:val="none" w:sz="0" w:space="0" w:color="auto"/>
            <w:bottom w:val="none" w:sz="0" w:space="0" w:color="auto"/>
            <w:right w:val="none" w:sz="0" w:space="0" w:color="auto"/>
          </w:divBdr>
        </w:div>
        <w:div w:id="1189098021">
          <w:marLeft w:val="0"/>
          <w:marRight w:val="-11535"/>
          <w:marTop w:val="0"/>
          <w:marBottom w:val="0"/>
          <w:divBdr>
            <w:top w:val="none" w:sz="0" w:space="0" w:color="auto"/>
            <w:left w:val="none" w:sz="0" w:space="0" w:color="auto"/>
            <w:bottom w:val="none" w:sz="0" w:space="0" w:color="auto"/>
            <w:right w:val="none" w:sz="0" w:space="0" w:color="auto"/>
          </w:divBdr>
        </w:div>
        <w:div w:id="1255095241">
          <w:marLeft w:val="0"/>
          <w:marRight w:val="-11535"/>
          <w:marTop w:val="0"/>
          <w:marBottom w:val="0"/>
          <w:divBdr>
            <w:top w:val="none" w:sz="0" w:space="0" w:color="auto"/>
            <w:left w:val="none" w:sz="0" w:space="0" w:color="auto"/>
            <w:bottom w:val="none" w:sz="0" w:space="0" w:color="auto"/>
            <w:right w:val="none" w:sz="0" w:space="0" w:color="auto"/>
          </w:divBdr>
        </w:div>
        <w:div w:id="912659326">
          <w:marLeft w:val="0"/>
          <w:marRight w:val="-11535"/>
          <w:marTop w:val="0"/>
          <w:marBottom w:val="0"/>
          <w:divBdr>
            <w:top w:val="none" w:sz="0" w:space="0" w:color="auto"/>
            <w:left w:val="none" w:sz="0" w:space="0" w:color="auto"/>
            <w:bottom w:val="none" w:sz="0" w:space="0" w:color="auto"/>
            <w:right w:val="none" w:sz="0" w:space="0" w:color="auto"/>
          </w:divBdr>
        </w:div>
        <w:div w:id="1343051327">
          <w:marLeft w:val="0"/>
          <w:marRight w:val="-11535"/>
          <w:marTop w:val="0"/>
          <w:marBottom w:val="0"/>
          <w:divBdr>
            <w:top w:val="none" w:sz="0" w:space="0" w:color="auto"/>
            <w:left w:val="none" w:sz="0" w:space="0" w:color="auto"/>
            <w:bottom w:val="none" w:sz="0" w:space="0" w:color="auto"/>
            <w:right w:val="none" w:sz="0" w:space="0" w:color="auto"/>
          </w:divBdr>
        </w:div>
        <w:div w:id="1601061515">
          <w:marLeft w:val="0"/>
          <w:marRight w:val="-11535"/>
          <w:marTop w:val="0"/>
          <w:marBottom w:val="0"/>
          <w:divBdr>
            <w:top w:val="none" w:sz="0" w:space="0" w:color="auto"/>
            <w:left w:val="none" w:sz="0" w:space="0" w:color="auto"/>
            <w:bottom w:val="none" w:sz="0" w:space="0" w:color="auto"/>
            <w:right w:val="none" w:sz="0" w:space="0" w:color="auto"/>
          </w:divBdr>
        </w:div>
        <w:div w:id="1521776014">
          <w:marLeft w:val="0"/>
          <w:marRight w:val="-11535"/>
          <w:marTop w:val="0"/>
          <w:marBottom w:val="0"/>
          <w:divBdr>
            <w:top w:val="none" w:sz="0" w:space="0" w:color="auto"/>
            <w:left w:val="none" w:sz="0" w:space="0" w:color="auto"/>
            <w:bottom w:val="none" w:sz="0" w:space="0" w:color="auto"/>
            <w:right w:val="none" w:sz="0" w:space="0" w:color="auto"/>
          </w:divBdr>
        </w:div>
        <w:div w:id="1848789511">
          <w:marLeft w:val="0"/>
          <w:marRight w:val="-11535"/>
          <w:marTop w:val="0"/>
          <w:marBottom w:val="0"/>
          <w:divBdr>
            <w:top w:val="none" w:sz="0" w:space="0" w:color="auto"/>
            <w:left w:val="none" w:sz="0" w:space="0" w:color="auto"/>
            <w:bottom w:val="none" w:sz="0" w:space="0" w:color="auto"/>
            <w:right w:val="none" w:sz="0" w:space="0" w:color="auto"/>
          </w:divBdr>
        </w:div>
        <w:div w:id="387341252">
          <w:marLeft w:val="0"/>
          <w:marRight w:val="-11535"/>
          <w:marTop w:val="0"/>
          <w:marBottom w:val="0"/>
          <w:divBdr>
            <w:top w:val="none" w:sz="0" w:space="0" w:color="auto"/>
            <w:left w:val="none" w:sz="0" w:space="0" w:color="auto"/>
            <w:bottom w:val="none" w:sz="0" w:space="0" w:color="auto"/>
            <w:right w:val="none" w:sz="0" w:space="0" w:color="auto"/>
          </w:divBdr>
        </w:div>
        <w:div w:id="552742563">
          <w:marLeft w:val="0"/>
          <w:marRight w:val="-11535"/>
          <w:marTop w:val="0"/>
          <w:marBottom w:val="0"/>
          <w:divBdr>
            <w:top w:val="none" w:sz="0" w:space="0" w:color="auto"/>
            <w:left w:val="none" w:sz="0" w:space="0" w:color="auto"/>
            <w:bottom w:val="none" w:sz="0" w:space="0" w:color="auto"/>
            <w:right w:val="none" w:sz="0" w:space="0" w:color="auto"/>
          </w:divBdr>
        </w:div>
        <w:div w:id="920066171">
          <w:marLeft w:val="0"/>
          <w:marRight w:val="-11535"/>
          <w:marTop w:val="0"/>
          <w:marBottom w:val="0"/>
          <w:divBdr>
            <w:top w:val="none" w:sz="0" w:space="0" w:color="auto"/>
            <w:left w:val="none" w:sz="0" w:space="0" w:color="auto"/>
            <w:bottom w:val="none" w:sz="0" w:space="0" w:color="auto"/>
            <w:right w:val="none" w:sz="0" w:space="0" w:color="auto"/>
          </w:divBdr>
        </w:div>
        <w:div w:id="594873012">
          <w:marLeft w:val="0"/>
          <w:marRight w:val="-11535"/>
          <w:marTop w:val="0"/>
          <w:marBottom w:val="0"/>
          <w:divBdr>
            <w:top w:val="none" w:sz="0" w:space="0" w:color="auto"/>
            <w:left w:val="none" w:sz="0" w:space="0" w:color="auto"/>
            <w:bottom w:val="none" w:sz="0" w:space="0" w:color="auto"/>
            <w:right w:val="none" w:sz="0" w:space="0" w:color="auto"/>
          </w:divBdr>
        </w:div>
        <w:div w:id="679284303">
          <w:marLeft w:val="0"/>
          <w:marRight w:val="-11535"/>
          <w:marTop w:val="0"/>
          <w:marBottom w:val="0"/>
          <w:divBdr>
            <w:top w:val="none" w:sz="0" w:space="0" w:color="auto"/>
            <w:left w:val="none" w:sz="0" w:space="0" w:color="auto"/>
            <w:bottom w:val="none" w:sz="0" w:space="0" w:color="auto"/>
            <w:right w:val="none" w:sz="0" w:space="0" w:color="auto"/>
          </w:divBdr>
        </w:div>
        <w:div w:id="1933466206">
          <w:marLeft w:val="0"/>
          <w:marRight w:val="-11535"/>
          <w:marTop w:val="0"/>
          <w:marBottom w:val="0"/>
          <w:divBdr>
            <w:top w:val="none" w:sz="0" w:space="0" w:color="auto"/>
            <w:left w:val="none" w:sz="0" w:space="0" w:color="auto"/>
            <w:bottom w:val="none" w:sz="0" w:space="0" w:color="auto"/>
            <w:right w:val="none" w:sz="0" w:space="0" w:color="auto"/>
          </w:divBdr>
        </w:div>
        <w:div w:id="2004039573">
          <w:marLeft w:val="0"/>
          <w:marRight w:val="-11535"/>
          <w:marTop w:val="0"/>
          <w:marBottom w:val="0"/>
          <w:divBdr>
            <w:top w:val="none" w:sz="0" w:space="0" w:color="auto"/>
            <w:left w:val="none" w:sz="0" w:space="0" w:color="auto"/>
            <w:bottom w:val="none" w:sz="0" w:space="0" w:color="auto"/>
            <w:right w:val="none" w:sz="0" w:space="0" w:color="auto"/>
          </w:divBdr>
        </w:div>
        <w:div w:id="2009483820">
          <w:marLeft w:val="0"/>
          <w:marRight w:val="-11535"/>
          <w:marTop w:val="0"/>
          <w:marBottom w:val="0"/>
          <w:divBdr>
            <w:top w:val="none" w:sz="0" w:space="0" w:color="auto"/>
            <w:left w:val="none" w:sz="0" w:space="0" w:color="auto"/>
            <w:bottom w:val="none" w:sz="0" w:space="0" w:color="auto"/>
            <w:right w:val="none" w:sz="0" w:space="0" w:color="auto"/>
          </w:divBdr>
        </w:div>
        <w:div w:id="611058134">
          <w:marLeft w:val="0"/>
          <w:marRight w:val="-11535"/>
          <w:marTop w:val="0"/>
          <w:marBottom w:val="0"/>
          <w:divBdr>
            <w:top w:val="none" w:sz="0" w:space="0" w:color="auto"/>
            <w:left w:val="none" w:sz="0" w:space="0" w:color="auto"/>
            <w:bottom w:val="none" w:sz="0" w:space="0" w:color="auto"/>
            <w:right w:val="none" w:sz="0" w:space="0" w:color="auto"/>
          </w:divBdr>
        </w:div>
        <w:div w:id="1872761751">
          <w:marLeft w:val="0"/>
          <w:marRight w:val="-11535"/>
          <w:marTop w:val="0"/>
          <w:marBottom w:val="0"/>
          <w:divBdr>
            <w:top w:val="none" w:sz="0" w:space="0" w:color="auto"/>
            <w:left w:val="none" w:sz="0" w:space="0" w:color="auto"/>
            <w:bottom w:val="none" w:sz="0" w:space="0" w:color="auto"/>
            <w:right w:val="none" w:sz="0" w:space="0" w:color="auto"/>
          </w:divBdr>
        </w:div>
        <w:div w:id="490561545">
          <w:marLeft w:val="0"/>
          <w:marRight w:val="-11535"/>
          <w:marTop w:val="0"/>
          <w:marBottom w:val="0"/>
          <w:divBdr>
            <w:top w:val="none" w:sz="0" w:space="0" w:color="auto"/>
            <w:left w:val="none" w:sz="0" w:space="0" w:color="auto"/>
            <w:bottom w:val="none" w:sz="0" w:space="0" w:color="auto"/>
            <w:right w:val="none" w:sz="0" w:space="0" w:color="auto"/>
          </w:divBdr>
        </w:div>
        <w:div w:id="1388995196">
          <w:marLeft w:val="0"/>
          <w:marRight w:val="-11535"/>
          <w:marTop w:val="0"/>
          <w:marBottom w:val="0"/>
          <w:divBdr>
            <w:top w:val="none" w:sz="0" w:space="0" w:color="auto"/>
            <w:left w:val="none" w:sz="0" w:space="0" w:color="auto"/>
            <w:bottom w:val="none" w:sz="0" w:space="0" w:color="auto"/>
            <w:right w:val="none" w:sz="0" w:space="0" w:color="auto"/>
          </w:divBdr>
        </w:div>
        <w:div w:id="1520655924">
          <w:marLeft w:val="0"/>
          <w:marRight w:val="-11535"/>
          <w:marTop w:val="0"/>
          <w:marBottom w:val="0"/>
          <w:divBdr>
            <w:top w:val="none" w:sz="0" w:space="0" w:color="auto"/>
            <w:left w:val="none" w:sz="0" w:space="0" w:color="auto"/>
            <w:bottom w:val="none" w:sz="0" w:space="0" w:color="auto"/>
            <w:right w:val="none" w:sz="0" w:space="0" w:color="auto"/>
          </w:divBdr>
        </w:div>
        <w:div w:id="606928952">
          <w:marLeft w:val="0"/>
          <w:marRight w:val="-11535"/>
          <w:marTop w:val="0"/>
          <w:marBottom w:val="0"/>
          <w:divBdr>
            <w:top w:val="none" w:sz="0" w:space="0" w:color="auto"/>
            <w:left w:val="none" w:sz="0" w:space="0" w:color="auto"/>
            <w:bottom w:val="none" w:sz="0" w:space="0" w:color="auto"/>
            <w:right w:val="none" w:sz="0" w:space="0" w:color="auto"/>
          </w:divBdr>
        </w:div>
      </w:divsChild>
    </w:div>
    <w:div w:id="2104839960">
      <w:bodyDiv w:val="1"/>
      <w:marLeft w:val="0"/>
      <w:marRight w:val="0"/>
      <w:marTop w:val="0"/>
      <w:marBottom w:val="0"/>
      <w:divBdr>
        <w:top w:val="none" w:sz="0" w:space="0" w:color="auto"/>
        <w:left w:val="none" w:sz="0" w:space="0" w:color="auto"/>
        <w:bottom w:val="none" w:sz="0" w:space="0" w:color="auto"/>
        <w:right w:val="none" w:sz="0" w:space="0" w:color="auto"/>
      </w:divBdr>
    </w:div>
    <w:div w:id="210515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17</Pages>
  <Words>4558</Words>
  <Characters>25983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Nikolaishvili</dc:creator>
  <cp:keywords/>
  <dc:description/>
  <cp:lastModifiedBy>Giorgi Nikolaishvili</cp:lastModifiedBy>
  <cp:revision>12</cp:revision>
  <dcterms:created xsi:type="dcterms:W3CDTF">2023-08-30T17:59:00Z</dcterms:created>
  <dcterms:modified xsi:type="dcterms:W3CDTF">2023-08-31T17:59:00Z</dcterms:modified>
</cp:coreProperties>
</file>